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5165" w14:textId="28254C18" w:rsidR="001B7B71" w:rsidRPr="00150DCE" w:rsidRDefault="00AA312C" w:rsidP="00733A40">
      <w:pPr>
        <w:tabs>
          <w:tab w:val="left" w:pos="0"/>
        </w:tabs>
        <w:jc w:val="center"/>
        <w:rPr>
          <w:rFonts w:asciiTheme="minorHAnsi" w:hAnsiTheme="minorHAnsi" w:cstheme="minorHAnsi"/>
          <w:b/>
          <w:sz w:val="28"/>
          <w:szCs w:val="28"/>
        </w:rPr>
      </w:pPr>
      <w:r w:rsidRPr="00150DCE">
        <w:rPr>
          <w:rFonts w:asciiTheme="minorHAnsi" w:hAnsiTheme="minorHAnsi" w:cstheme="minorHAnsi"/>
          <w:b/>
          <w:sz w:val="28"/>
          <w:szCs w:val="28"/>
        </w:rPr>
        <w:t xml:space="preserve">CLINCIAL </w:t>
      </w:r>
      <w:r w:rsidR="001B7B71" w:rsidRPr="00150DCE">
        <w:rPr>
          <w:rFonts w:asciiTheme="minorHAnsi" w:hAnsiTheme="minorHAnsi" w:cstheme="minorHAnsi"/>
          <w:b/>
          <w:sz w:val="28"/>
          <w:szCs w:val="28"/>
        </w:rPr>
        <w:t>FINAL EVALUATION</w:t>
      </w:r>
      <w:r w:rsidR="00F74E19" w:rsidRPr="00150DCE">
        <w:rPr>
          <w:rFonts w:asciiTheme="minorHAnsi" w:hAnsiTheme="minorHAnsi" w:cstheme="minorHAnsi"/>
          <w:b/>
          <w:sz w:val="28"/>
          <w:szCs w:val="28"/>
        </w:rPr>
        <w:t xml:space="preserve"> </w:t>
      </w:r>
    </w:p>
    <w:p w14:paraId="7D498420" w14:textId="77777777" w:rsidR="001B7B71" w:rsidRPr="00E72E5C" w:rsidRDefault="001B7B71" w:rsidP="001B7B71">
      <w:pPr>
        <w:rPr>
          <w:rFonts w:asciiTheme="minorHAnsi" w:hAnsiTheme="minorHAnsi" w:cstheme="minorHAnsi"/>
        </w:rPr>
      </w:pPr>
    </w:p>
    <w:p w14:paraId="085ECA52" w14:textId="7C433FE5" w:rsidR="001B7B71" w:rsidRPr="00E72E5C" w:rsidRDefault="001B7B71" w:rsidP="00F9194B">
      <w:pPr>
        <w:rPr>
          <w:rFonts w:asciiTheme="minorHAnsi" w:hAnsiTheme="minorHAnsi" w:cstheme="minorHAnsi"/>
        </w:rPr>
      </w:pPr>
      <w:r w:rsidRPr="00E72E5C">
        <w:rPr>
          <w:rFonts w:asciiTheme="minorHAnsi" w:hAnsiTheme="minorHAnsi" w:cstheme="minorHAnsi"/>
        </w:rPr>
        <w:t>Facility ____________________________</w:t>
      </w:r>
      <w:r w:rsidR="00733A40">
        <w:rPr>
          <w:rFonts w:asciiTheme="minorHAnsi" w:hAnsiTheme="minorHAnsi" w:cstheme="minorHAnsi"/>
        </w:rPr>
        <w:t>____</w:t>
      </w:r>
      <w:r w:rsidRPr="00E72E5C">
        <w:rPr>
          <w:rFonts w:asciiTheme="minorHAnsi" w:hAnsiTheme="minorHAnsi" w:cstheme="minorHAnsi"/>
        </w:rPr>
        <w:t>__</w:t>
      </w:r>
      <w:r w:rsidRPr="00E72E5C">
        <w:rPr>
          <w:rFonts w:asciiTheme="minorHAnsi" w:hAnsiTheme="minorHAnsi" w:cstheme="minorHAnsi"/>
        </w:rPr>
        <w:tab/>
        <w:t>Date__________________________________________</w:t>
      </w:r>
    </w:p>
    <w:p w14:paraId="378467A8" w14:textId="77777777" w:rsidR="001B7B71" w:rsidRPr="00E72E5C" w:rsidRDefault="001B7B71" w:rsidP="001B7B71">
      <w:pPr>
        <w:ind w:left="-540"/>
        <w:rPr>
          <w:rFonts w:asciiTheme="minorHAnsi" w:hAnsiTheme="minorHAnsi" w:cstheme="minorHAnsi"/>
        </w:rPr>
      </w:pPr>
    </w:p>
    <w:p w14:paraId="6D8976E3" w14:textId="122E9EAE" w:rsidR="001B7B71" w:rsidRPr="00E72E5C" w:rsidRDefault="001B7B71" w:rsidP="00733A40">
      <w:pPr>
        <w:rPr>
          <w:rFonts w:asciiTheme="minorHAnsi" w:hAnsiTheme="minorHAnsi" w:cstheme="minorHAnsi"/>
        </w:rPr>
      </w:pPr>
      <w:r w:rsidRPr="00E72E5C">
        <w:rPr>
          <w:rFonts w:asciiTheme="minorHAnsi" w:hAnsiTheme="minorHAnsi" w:cstheme="minorHAnsi"/>
        </w:rPr>
        <w:t>Preceptor __________________________</w:t>
      </w:r>
      <w:r w:rsidR="00733A40">
        <w:rPr>
          <w:rFonts w:asciiTheme="minorHAnsi" w:hAnsiTheme="minorHAnsi" w:cstheme="minorHAnsi"/>
        </w:rPr>
        <w:t>___</w:t>
      </w:r>
      <w:r w:rsidRPr="00E72E5C">
        <w:rPr>
          <w:rFonts w:asciiTheme="minorHAnsi" w:hAnsiTheme="minorHAnsi" w:cstheme="minorHAnsi"/>
        </w:rPr>
        <w:t>__</w:t>
      </w:r>
      <w:r w:rsidRPr="00E72E5C">
        <w:rPr>
          <w:rFonts w:asciiTheme="minorHAnsi" w:hAnsiTheme="minorHAnsi" w:cstheme="minorHAnsi"/>
        </w:rPr>
        <w:tab/>
        <w:t>Student</w:t>
      </w:r>
      <w:r w:rsidR="00C6466C">
        <w:rPr>
          <w:rFonts w:asciiTheme="minorHAnsi" w:hAnsiTheme="minorHAnsi" w:cstheme="minorHAnsi"/>
        </w:rPr>
        <w:t xml:space="preserve"> _______</w:t>
      </w:r>
      <w:r w:rsidRPr="00E72E5C">
        <w:rPr>
          <w:rFonts w:asciiTheme="minorHAnsi" w:hAnsiTheme="minorHAnsi" w:cstheme="minorHAnsi"/>
        </w:rPr>
        <w:t>________________________________</w:t>
      </w:r>
    </w:p>
    <w:p w14:paraId="4DA2E105" w14:textId="77777777" w:rsidR="001B7B71" w:rsidRPr="00E72E5C" w:rsidRDefault="001B7B71" w:rsidP="001B7B71">
      <w:pPr>
        <w:ind w:left="-540"/>
        <w:rPr>
          <w:rFonts w:asciiTheme="minorHAnsi" w:hAnsiTheme="minorHAnsi" w:cstheme="minorHAnsi"/>
        </w:rPr>
      </w:pPr>
    </w:p>
    <w:p w14:paraId="7C9F4EB6" w14:textId="16987348" w:rsidR="001B7B71" w:rsidRPr="00E72E5C" w:rsidRDefault="001B7B71" w:rsidP="00733A40">
      <w:pPr>
        <w:pStyle w:val="ListParagraph"/>
        <w:numPr>
          <w:ilvl w:val="0"/>
          <w:numId w:val="1"/>
        </w:numPr>
        <w:ind w:left="0" w:firstLine="0"/>
        <w:rPr>
          <w:rFonts w:asciiTheme="minorHAnsi" w:hAnsiTheme="minorHAnsi" w:cstheme="minorHAnsi"/>
        </w:rPr>
      </w:pPr>
      <w:r w:rsidRPr="00E72E5C">
        <w:rPr>
          <w:rFonts w:asciiTheme="minorHAnsi" w:hAnsiTheme="minorHAnsi" w:cstheme="minorHAnsi"/>
        </w:rPr>
        <w:t>Please evaluate the student on the following areas of performance</w:t>
      </w:r>
      <w:r w:rsidR="008F7528" w:rsidRPr="00E72E5C">
        <w:rPr>
          <w:rFonts w:asciiTheme="minorHAnsi" w:hAnsiTheme="minorHAnsi" w:cstheme="minorHAnsi"/>
        </w:rPr>
        <w:t>.</w:t>
      </w:r>
    </w:p>
    <w:p w14:paraId="069B8A6A" w14:textId="41B49EBB" w:rsidR="001B7B71" w:rsidRPr="00E72E5C" w:rsidRDefault="001B7B71" w:rsidP="00733A40">
      <w:pPr>
        <w:pStyle w:val="ListParagraph"/>
        <w:numPr>
          <w:ilvl w:val="0"/>
          <w:numId w:val="1"/>
        </w:numPr>
        <w:ind w:left="0" w:firstLine="0"/>
        <w:rPr>
          <w:rFonts w:asciiTheme="minorHAnsi" w:hAnsiTheme="minorHAnsi" w:cstheme="minorHAnsi"/>
        </w:rPr>
      </w:pPr>
      <w:r w:rsidRPr="00E72E5C">
        <w:rPr>
          <w:rFonts w:asciiTheme="minorHAnsi" w:hAnsiTheme="minorHAnsi" w:cstheme="minorHAnsi"/>
        </w:rPr>
        <w:t>Please circle the number corresponding to your rating (Score of 4 or higher needed to pass the element</w:t>
      </w:r>
      <w:r w:rsidR="00E00F6F">
        <w:rPr>
          <w:rFonts w:asciiTheme="minorHAnsi" w:hAnsiTheme="minorHAnsi" w:cstheme="minorHAnsi"/>
        </w:rPr>
        <w:t>)</w:t>
      </w:r>
      <w:r w:rsidR="008F7528" w:rsidRPr="00E72E5C">
        <w:rPr>
          <w:rFonts w:asciiTheme="minorHAnsi" w:hAnsiTheme="minorHAnsi" w:cstheme="minorHAnsi"/>
        </w:rPr>
        <w:t>.</w:t>
      </w:r>
    </w:p>
    <w:p w14:paraId="1819C65F" w14:textId="78EAFBA1" w:rsidR="001B7B71" w:rsidRPr="00E72E5C" w:rsidRDefault="001B7B71" w:rsidP="00733A40">
      <w:pPr>
        <w:pStyle w:val="ListParagraph"/>
        <w:numPr>
          <w:ilvl w:val="0"/>
          <w:numId w:val="1"/>
        </w:numPr>
        <w:ind w:left="0" w:firstLine="0"/>
        <w:rPr>
          <w:rFonts w:asciiTheme="minorHAnsi" w:hAnsiTheme="minorHAnsi" w:cstheme="minorHAnsi"/>
        </w:rPr>
      </w:pPr>
      <w:r w:rsidRPr="00E72E5C">
        <w:rPr>
          <w:rFonts w:asciiTheme="minorHAnsi" w:hAnsiTheme="minorHAnsi" w:cstheme="minorHAnsi"/>
        </w:rPr>
        <w:t>Add comments in each area for particularly strong or weak performance</w:t>
      </w:r>
      <w:r w:rsidR="008F7528" w:rsidRPr="00E72E5C">
        <w:rPr>
          <w:rFonts w:asciiTheme="minorHAnsi" w:hAnsiTheme="minorHAnsi" w:cstheme="minorHAnsi"/>
        </w:rPr>
        <w:t>.</w:t>
      </w:r>
    </w:p>
    <w:p w14:paraId="2FDBF764" w14:textId="3EFCEFFB" w:rsidR="001B7B71" w:rsidRDefault="001B7B71" w:rsidP="001B7B71">
      <w:pPr>
        <w:ind w:left="-540"/>
        <w:rPr>
          <w:rFonts w:asciiTheme="minorHAnsi" w:hAnsiTheme="minorHAnsi" w:cstheme="minorHAnsi"/>
        </w:rPr>
      </w:pPr>
    </w:p>
    <w:p w14:paraId="3C7B6E48" w14:textId="718B4BAC" w:rsidR="001B7B71" w:rsidRPr="00DF06D5" w:rsidRDefault="001B7B71" w:rsidP="00733A40">
      <w:pPr>
        <w:rPr>
          <w:rFonts w:asciiTheme="minorHAnsi" w:hAnsiTheme="minorHAnsi" w:cstheme="minorHAnsi"/>
          <w:b/>
        </w:rPr>
      </w:pPr>
      <w:r w:rsidRPr="00E72E5C">
        <w:rPr>
          <w:rFonts w:asciiTheme="minorHAnsi" w:hAnsiTheme="minorHAnsi" w:cstheme="minorHAnsi"/>
          <w:b/>
        </w:rPr>
        <w:t xml:space="preserve">Rating Scale </w:t>
      </w:r>
    </w:p>
    <w:p w14:paraId="66428756" w14:textId="58CF0ED4" w:rsidR="001B7B71" w:rsidRPr="00E72E5C" w:rsidRDefault="001B7B71" w:rsidP="00733A40">
      <w:pPr>
        <w:rPr>
          <w:rFonts w:asciiTheme="minorHAnsi" w:hAnsiTheme="minorHAnsi" w:cstheme="minorHAnsi"/>
          <w:bCs/>
        </w:rPr>
      </w:pPr>
      <w:r w:rsidRPr="00E72E5C">
        <w:rPr>
          <w:rFonts w:asciiTheme="minorHAnsi" w:hAnsiTheme="minorHAnsi" w:cstheme="minorHAnsi"/>
          <w:b/>
        </w:rPr>
        <w:t>1</w:t>
      </w:r>
      <w:r w:rsidR="005B58F9" w:rsidRPr="00E72E5C">
        <w:rPr>
          <w:rFonts w:asciiTheme="minorHAnsi" w:hAnsiTheme="minorHAnsi" w:cstheme="minorHAnsi"/>
          <w:b/>
        </w:rPr>
        <w:t xml:space="preserve">: </w:t>
      </w:r>
      <w:r w:rsidRPr="00E72E5C">
        <w:rPr>
          <w:rFonts w:asciiTheme="minorHAnsi" w:hAnsiTheme="minorHAnsi" w:cstheme="minorHAnsi"/>
          <w:bCs/>
        </w:rPr>
        <w:t>Demonstrates minimal skills and has limited knowledge and/or critical thinking ability related to topic or concept. More learning experience is needed to meet a basic knowledge to start developing the skills for entry-level practice.</w:t>
      </w:r>
    </w:p>
    <w:p w14:paraId="214EDD83" w14:textId="77777777" w:rsidR="001B7B71" w:rsidRPr="00E72E5C" w:rsidRDefault="001B7B71" w:rsidP="00733A40">
      <w:pPr>
        <w:rPr>
          <w:rFonts w:asciiTheme="minorHAnsi" w:hAnsiTheme="minorHAnsi" w:cstheme="minorHAnsi"/>
          <w:bCs/>
        </w:rPr>
      </w:pPr>
    </w:p>
    <w:p w14:paraId="6994BA50" w14:textId="1B2558A5" w:rsidR="001B7B71" w:rsidRPr="00E72E5C" w:rsidRDefault="001B7B71" w:rsidP="00733A40">
      <w:pPr>
        <w:rPr>
          <w:rFonts w:asciiTheme="minorHAnsi" w:hAnsiTheme="minorHAnsi" w:cstheme="minorHAnsi"/>
          <w:bCs/>
        </w:rPr>
      </w:pPr>
      <w:r w:rsidRPr="00E72E5C">
        <w:rPr>
          <w:rFonts w:asciiTheme="minorHAnsi" w:hAnsiTheme="minorHAnsi" w:cstheme="minorHAnsi"/>
          <w:b/>
        </w:rPr>
        <w:t>2</w:t>
      </w:r>
      <w:r w:rsidR="005B58F9" w:rsidRPr="00E72E5C">
        <w:rPr>
          <w:rFonts w:asciiTheme="minorHAnsi" w:hAnsiTheme="minorHAnsi" w:cstheme="minorHAnsi"/>
          <w:b/>
        </w:rPr>
        <w:t>-</w:t>
      </w:r>
      <w:r w:rsidRPr="00E72E5C">
        <w:rPr>
          <w:rFonts w:asciiTheme="minorHAnsi" w:hAnsiTheme="minorHAnsi" w:cstheme="minorHAnsi"/>
          <w:b/>
        </w:rPr>
        <w:t>3</w:t>
      </w:r>
      <w:r w:rsidR="005B58F9" w:rsidRPr="00E72E5C">
        <w:rPr>
          <w:rFonts w:asciiTheme="minorHAnsi" w:hAnsiTheme="minorHAnsi" w:cstheme="minorHAnsi"/>
          <w:b/>
        </w:rPr>
        <w:t>:</w:t>
      </w:r>
      <w:r w:rsidRPr="00E72E5C">
        <w:rPr>
          <w:rFonts w:asciiTheme="minorHAnsi" w:hAnsiTheme="minorHAnsi" w:cstheme="minorHAnsi"/>
          <w:bCs/>
        </w:rPr>
        <w:t xml:space="preserve"> Needs Improvement: Demonstrates skills below expectation for other students at this level of training. More learning experience is needed to demonstrate competency and critical thinking. Has mastered some aspects of the competencies or skills</w:t>
      </w:r>
      <w:r w:rsidR="00E00F6F">
        <w:rPr>
          <w:rFonts w:asciiTheme="minorHAnsi" w:hAnsiTheme="minorHAnsi" w:cstheme="minorHAnsi"/>
          <w:bCs/>
        </w:rPr>
        <w:t>,</w:t>
      </w:r>
      <w:r w:rsidRPr="00E72E5C">
        <w:rPr>
          <w:rFonts w:asciiTheme="minorHAnsi" w:hAnsiTheme="minorHAnsi" w:cstheme="minorHAnsi"/>
          <w:bCs/>
        </w:rPr>
        <w:t xml:space="preserve"> but more improvement and/or development are needed to attain the level of what is expected for entry-level practice. </w:t>
      </w:r>
    </w:p>
    <w:p w14:paraId="09BC7318" w14:textId="77777777" w:rsidR="001B7B71" w:rsidRPr="00E72E5C" w:rsidRDefault="001B7B71" w:rsidP="00733A40">
      <w:pPr>
        <w:rPr>
          <w:rFonts w:asciiTheme="minorHAnsi" w:hAnsiTheme="minorHAnsi" w:cstheme="minorHAnsi"/>
          <w:bCs/>
        </w:rPr>
      </w:pPr>
    </w:p>
    <w:p w14:paraId="1D982601" w14:textId="02C67176" w:rsidR="001B7B71" w:rsidRPr="00E72E5C" w:rsidRDefault="001B7B71" w:rsidP="00733A40">
      <w:pPr>
        <w:rPr>
          <w:rFonts w:asciiTheme="minorHAnsi" w:hAnsiTheme="minorHAnsi" w:cstheme="minorHAnsi"/>
          <w:bCs/>
        </w:rPr>
      </w:pPr>
      <w:r w:rsidRPr="00E72E5C">
        <w:rPr>
          <w:rFonts w:asciiTheme="minorHAnsi" w:hAnsiTheme="minorHAnsi" w:cstheme="minorHAnsi"/>
          <w:b/>
        </w:rPr>
        <w:t>4-5</w:t>
      </w:r>
      <w:r w:rsidR="005B58F9" w:rsidRPr="00E72E5C">
        <w:rPr>
          <w:rFonts w:asciiTheme="minorHAnsi" w:hAnsiTheme="minorHAnsi" w:cstheme="minorHAnsi"/>
          <w:b/>
        </w:rPr>
        <w:t>:</w:t>
      </w:r>
      <w:r w:rsidRPr="00E72E5C">
        <w:rPr>
          <w:rFonts w:asciiTheme="minorHAnsi" w:hAnsiTheme="minorHAnsi" w:cstheme="minorHAnsi"/>
          <w:bCs/>
        </w:rPr>
        <w:t xml:space="preserve"> Competent: Demonstrates competency in all aspects of this competency, skill, or concept. Completed all requirements satisfactorily. Skills, knowledge, and critical thinking are still developing</w:t>
      </w:r>
      <w:r w:rsidR="00E00F6F">
        <w:rPr>
          <w:rFonts w:asciiTheme="minorHAnsi" w:hAnsiTheme="minorHAnsi" w:cstheme="minorHAnsi"/>
          <w:bCs/>
        </w:rPr>
        <w:t>,</w:t>
      </w:r>
      <w:r w:rsidRPr="00E72E5C">
        <w:rPr>
          <w:rFonts w:asciiTheme="minorHAnsi" w:hAnsiTheme="minorHAnsi" w:cstheme="minorHAnsi"/>
          <w:bCs/>
        </w:rPr>
        <w:t xml:space="preserve"> but appropriate for what is expect</w:t>
      </w:r>
      <w:r w:rsidR="00CC791B" w:rsidRPr="00E72E5C">
        <w:rPr>
          <w:rFonts w:asciiTheme="minorHAnsi" w:hAnsiTheme="minorHAnsi" w:cstheme="minorHAnsi"/>
          <w:bCs/>
        </w:rPr>
        <w:t>ed</w:t>
      </w:r>
      <w:r w:rsidRPr="00E72E5C">
        <w:rPr>
          <w:rFonts w:asciiTheme="minorHAnsi" w:hAnsiTheme="minorHAnsi" w:cstheme="minorHAnsi"/>
          <w:bCs/>
        </w:rPr>
        <w:t xml:space="preserve"> at this training level and for entry-level dietetics practice. </w:t>
      </w:r>
    </w:p>
    <w:p w14:paraId="70F6B65F" w14:textId="77777777" w:rsidR="001B7B71" w:rsidRPr="00E72E5C" w:rsidRDefault="001B7B71" w:rsidP="00733A40">
      <w:pPr>
        <w:rPr>
          <w:rFonts w:asciiTheme="minorHAnsi" w:hAnsiTheme="minorHAnsi" w:cstheme="minorHAnsi"/>
          <w:bCs/>
        </w:rPr>
      </w:pPr>
    </w:p>
    <w:p w14:paraId="43BF5BB0" w14:textId="0553FBE8" w:rsidR="001B7B71" w:rsidRPr="00E72E5C" w:rsidRDefault="001B7B71" w:rsidP="00733A40">
      <w:pPr>
        <w:rPr>
          <w:rFonts w:asciiTheme="minorHAnsi" w:hAnsiTheme="minorHAnsi" w:cstheme="minorHAnsi"/>
          <w:bCs/>
        </w:rPr>
      </w:pPr>
      <w:r w:rsidRPr="00E72E5C">
        <w:rPr>
          <w:rFonts w:asciiTheme="minorHAnsi" w:hAnsiTheme="minorHAnsi" w:cstheme="minorHAnsi"/>
          <w:b/>
        </w:rPr>
        <w:t>6-7</w:t>
      </w:r>
      <w:r w:rsidR="005B58F9" w:rsidRPr="00E72E5C">
        <w:rPr>
          <w:rFonts w:asciiTheme="minorHAnsi" w:hAnsiTheme="minorHAnsi" w:cstheme="minorHAnsi"/>
          <w:b/>
        </w:rPr>
        <w:t>:</w:t>
      </w:r>
      <w:r w:rsidRPr="00E72E5C">
        <w:rPr>
          <w:rFonts w:asciiTheme="minorHAnsi" w:hAnsiTheme="minorHAnsi" w:cstheme="minorHAnsi"/>
          <w:bCs/>
        </w:rPr>
        <w:t xml:space="preserve"> Advanced Competent: Demonstration of skills, </w:t>
      </w:r>
      <w:r w:rsidR="00DC359A" w:rsidRPr="00E72E5C">
        <w:rPr>
          <w:rFonts w:asciiTheme="minorHAnsi" w:hAnsiTheme="minorHAnsi" w:cstheme="minorHAnsi"/>
          <w:bCs/>
        </w:rPr>
        <w:t>knowledge,</w:t>
      </w:r>
      <w:r w:rsidRPr="00E72E5C">
        <w:rPr>
          <w:rFonts w:asciiTheme="minorHAnsi" w:hAnsiTheme="minorHAnsi" w:cstheme="minorHAnsi"/>
          <w:bCs/>
        </w:rPr>
        <w:t xml:space="preserve"> and critical thinking at a level above what is expected at current training and above that expected for entry-level dietetics practice</w:t>
      </w:r>
      <w:r w:rsidR="00DC359A" w:rsidRPr="00E72E5C">
        <w:rPr>
          <w:rFonts w:asciiTheme="minorHAnsi" w:hAnsiTheme="minorHAnsi" w:cstheme="minorHAnsi"/>
          <w:bCs/>
        </w:rPr>
        <w:t xml:space="preserve">. </w:t>
      </w:r>
      <w:r w:rsidRPr="00E72E5C">
        <w:rPr>
          <w:rFonts w:asciiTheme="minorHAnsi" w:hAnsiTheme="minorHAnsi" w:cstheme="minorHAnsi"/>
          <w:bCs/>
        </w:rPr>
        <w:t xml:space="preserve"> </w:t>
      </w:r>
    </w:p>
    <w:p w14:paraId="1F2D4E79" w14:textId="77777777" w:rsidR="001B7B71" w:rsidRPr="00E72E5C" w:rsidRDefault="001B7B71" w:rsidP="00733A40">
      <w:pPr>
        <w:rPr>
          <w:rFonts w:asciiTheme="minorHAnsi" w:hAnsiTheme="minorHAnsi" w:cstheme="minorHAnsi"/>
          <w:bCs/>
        </w:rPr>
      </w:pPr>
    </w:p>
    <w:p w14:paraId="28284223" w14:textId="729A570A" w:rsidR="001B7B71" w:rsidRPr="00E72E5C" w:rsidRDefault="001B7B71" w:rsidP="00733A40">
      <w:pPr>
        <w:rPr>
          <w:rFonts w:asciiTheme="minorHAnsi" w:hAnsiTheme="minorHAnsi" w:cstheme="minorHAnsi"/>
          <w:bCs/>
        </w:rPr>
      </w:pPr>
      <w:r w:rsidRPr="00E72E5C">
        <w:rPr>
          <w:rFonts w:asciiTheme="minorHAnsi" w:hAnsiTheme="minorHAnsi" w:cstheme="minorHAnsi"/>
          <w:b/>
        </w:rPr>
        <w:t>N/O</w:t>
      </w:r>
      <w:r w:rsidR="005B58F9" w:rsidRPr="00E72E5C">
        <w:rPr>
          <w:rFonts w:asciiTheme="minorHAnsi" w:hAnsiTheme="minorHAnsi" w:cstheme="minorHAnsi"/>
          <w:b/>
        </w:rPr>
        <w:t>:</w:t>
      </w:r>
      <w:r w:rsidRPr="00E72E5C">
        <w:rPr>
          <w:rFonts w:asciiTheme="minorHAnsi" w:hAnsiTheme="minorHAnsi" w:cstheme="minorHAnsi"/>
          <w:bCs/>
        </w:rPr>
        <w:t xml:space="preserve"> not observed in this rotation or course or not directly observed at the time of evaluation.</w:t>
      </w:r>
    </w:p>
    <w:p w14:paraId="260A0435" w14:textId="69503C8B" w:rsidR="00C04739" w:rsidRPr="00E72E5C" w:rsidRDefault="00C04739" w:rsidP="001B7B71">
      <w:pPr>
        <w:ind w:left="-540"/>
        <w:rPr>
          <w:rFonts w:asciiTheme="minorHAnsi" w:hAnsiTheme="minorHAnsi" w:cstheme="minorHAnsi"/>
          <w:bCs/>
        </w:rPr>
      </w:pPr>
    </w:p>
    <w:tbl>
      <w:tblPr>
        <w:tblStyle w:val="TableGrid"/>
        <w:tblW w:w="10435" w:type="dxa"/>
        <w:tblInd w:w="-5" w:type="dxa"/>
        <w:tblLayout w:type="fixed"/>
        <w:tblLook w:val="04A0" w:firstRow="1" w:lastRow="0" w:firstColumn="1" w:lastColumn="0" w:noHBand="0" w:noVBand="1"/>
      </w:tblPr>
      <w:tblGrid>
        <w:gridCol w:w="5305"/>
        <w:gridCol w:w="630"/>
        <w:gridCol w:w="630"/>
        <w:gridCol w:w="630"/>
        <w:gridCol w:w="630"/>
        <w:gridCol w:w="720"/>
        <w:gridCol w:w="630"/>
        <w:gridCol w:w="630"/>
        <w:gridCol w:w="630"/>
      </w:tblGrid>
      <w:tr w:rsidR="001C1467" w14:paraId="2C0CF182" w14:textId="417098D1" w:rsidTr="00733A40">
        <w:trPr>
          <w:trHeight w:val="20"/>
        </w:trPr>
        <w:tc>
          <w:tcPr>
            <w:tcW w:w="5305" w:type="dxa"/>
            <w:vMerge w:val="restart"/>
            <w:vAlign w:val="center"/>
          </w:tcPr>
          <w:p w14:paraId="47A2E728" w14:textId="22B4BFA9" w:rsidR="001C1467" w:rsidRDefault="001C1467" w:rsidP="00733A40">
            <w:pPr>
              <w:rPr>
                <w:rFonts w:asciiTheme="minorHAnsi" w:hAnsiTheme="minorHAnsi" w:cstheme="minorHAnsi"/>
                <w:bCs/>
              </w:rPr>
            </w:pPr>
            <w:bookmarkStart w:id="0" w:name="_Hlk87014177"/>
            <w:r>
              <w:rPr>
                <w:rFonts w:asciiTheme="minorHAnsi" w:hAnsiTheme="minorHAnsi" w:cstheme="minorHAnsi"/>
                <w:b/>
                <w:bCs/>
              </w:rPr>
              <w:t xml:space="preserve">Professional Skills, Responsibility, Time Management, and Resources </w:t>
            </w:r>
          </w:p>
        </w:tc>
        <w:tc>
          <w:tcPr>
            <w:tcW w:w="1890" w:type="dxa"/>
            <w:gridSpan w:val="3"/>
            <w:vAlign w:val="center"/>
          </w:tcPr>
          <w:p w14:paraId="0819F038" w14:textId="410A522F" w:rsidR="001C1467" w:rsidRPr="0014434C" w:rsidRDefault="001C1467" w:rsidP="00A2284E">
            <w:pPr>
              <w:jc w:val="center"/>
              <w:rPr>
                <w:rFonts w:asciiTheme="minorHAnsi" w:hAnsiTheme="minorHAnsi" w:cstheme="minorHAnsi"/>
                <w:b/>
              </w:rPr>
            </w:pPr>
            <w:r w:rsidRPr="0014434C">
              <w:rPr>
                <w:rFonts w:asciiTheme="minorHAnsi" w:hAnsiTheme="minorHAnsi" w:cstheme="minorHAnsi"/>
                <w:b/>
              </w:rPr>
              <w:t>Needs Improvement</w:t>
            </w:r>
          </w:p>
        </w:tc>
        <w:tc>
          <w:tcPr>
            <w:tcW w:w="1350" w:type="dxa"/>
            <w:gridSpan w:val="2"/>
            <w:vAlign w:val="center"/>
          </w:tcPr>
          <w:p w14:paraId="26C169F8" w14:textId="553D75F4" w:rsidR="001C1467" w:rsidRPr="0014434C" w:rsidRDefault="001C1467" w:rsidP="00A2284E">
            <w:pPr>
              <w:jc w:val="center"/>
              <w:rPr>
                <w:rFonts w:asciiTheme="minorHAnsi" w:hAnsiTheme="minorHAnsi" w:cstheme="minorHAnsi"/>
                <w:b/>
              </w:rPr>
            </w:pPr>
            <w:r w:rsidRPr="0014434C">
              <w:rPr>
                <w:rFonts w:asciiTheme="minorHAnsi" w:hAnsiTheme="minorHAnsi" w:cstheme="minorHAnsi"/>
                <w:b/>
              </w:rPr>
              <w:t>Competent</w:t>
            </w:r>
          </w:p>
        </w:tc>
        <w:tc>
          <w:tcPr>
            <w:tcW w:w="1260" w:type="dxa"/>
            <w:gridSpan w:val="2"/>
            <w:vAlign w:val="center"/>
          </w:tcPr>
          <w:p w14:paraId="74355874" w14:textId="77777777" w:rsidR="00F9194B" w:rsidRDefault="001C1467" w:rsidP="00A2284E">
            <w:pPr>
              <w:jc w:val="center"/>
              <w:rPr>
                <w:rFonts w:asciiTheme="minorHAnsi" w:hAnsiTheme="minorHAnsi" w:cstheme="minorHAnsi"/>
                <w:b/>
              </w:rPr>
            </w:pPr>
            <w:r w:rsidRPr="0014434C">
              <w:rPr>
                <w:rFonts w:asciiTheme="minorHAnsi" w:hAnsiTheme="minorHAnsi" w:cstheme="minorHAnsi"/>
                <w:b/>
              </w:rPr>
              <w:t>Advance</w:t>
            </w:r>
          </w:p>
          <w:p w14:paraId="775C53EF" w14:textId="570BA13C" w:rsidR="001C1467" w:rsidRPr="0014434C" w:rsidRDefault="001C1467" w:rsidP="00A2284E">
            <w:pPr>
              <w:jc w:val="center"/>
              <w:rPr>
                <w:rFonts w:asciiTheme="minorHAnsi" w:hAnsiTheme="minorHAnsi" w:cstheme="minorHAnsi"/>
                <w:b/>
              </w:rPr>
            </w:pPr>
            <w:r w:rsidRPr="0014434C">
              <w:rPr>
                <w:rFonts w:asciiTheme="minorHAnsi" w:hAnsiTheme="minorHAnsi" w:cstheme="minorHAnsi"/>
                <w:b/>
              </w:rPr>
              <w:t>Competent</w:t>
            </w:r>
          </w:p>
        </w:tc>
        <w:tc>
          <w:tcPr>
            <w:tcW w:w="630" w:type="dxa"/>
            <w:vAlign w:val="center"/>
          </w:tcPr>
          <w:p w14:paraId="17A3518F" w14:textId="02815B00" w:rsidR="001C1467" w:rsidRPr="0014434C" w:rsidRDefault="001C1467" w:rsidP="00A2284E">
            <w:pPr>
              <w:jc w:val="center"/>
              <w:rPr>
                <w:rFonts w:asciiTheme="minorHAnsi" w:hAnsiTheme="minorHAnsi" w:cstheme="minorHAnsi"/>
                <w:b/>
              </w:rPr>
            </w:pPr>
            <w:r w:rsidRPr="0014434C">
              <w:rPr>
                <w:rFonts w:asciiTheme="minorHAnsi" w:hAnsiTheme="minorHAnsi" w:cstheme="minorHAnsi"/>
                <w:b/>
              </w:rPr>
              <w:t>N/O</w:t>
            </w:r>
          </w:p>
        </w:tc>
      </w:tr>
      <w:tr w:rsidR="00A2284E" w14:paraId="357D42FD" w14:textId="6F7CA74C" w:rsidTr="00733A40">
        <w:trPr>
          <w:trHeight w:val="20"/>
        </w:trPr>
        <w:tc>
          <w:tcPr>
            <w:tcW w:w="5305" w:type="dxa"/>
            <w:vMerge/>
          </w:tcPr>
          <w:p w14:paraId="10FC156F" w14:textId="77777777" w:rsidR="001C1467" w:rsidRDefault="001C1467" w:rsidP="001C1467">
            <w:pPr>
              <w:rPr>
                <w:rFonts w:asciiTheme="minorHAnsi" w:hAnsiTheme="minorHAnsi" w:cstheme="minorHAnsi"/>
                <w:b/>
                <w:bCs/>
              </w:rPr>
            </w:pPr>
          </w:p>
        </w:tc>
        <w:tc>
          <w:tcPr>
            <w:tcW w:w="630" w:type="dxa"/>
          </w:tcPr>
          <w:p w14:paraId="31CEF05B" w14:textId="217FA420"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1</w:t>
            </w:r>
          </w:p>
        </w:tc>
        <w:tc>
          <w:tcPr>
            <w:tcW w:w="630" w:type="dxa"/>
          </w:tcPr>
          <w:p w14:paraId="6AE7B344" w14:textId="38C82CA7"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2</w:t>
            </w:r>
          </w:p>
        </w:tc>
        <w:tc>
          <w:tcPr>
            <w:tcW w:w="630" w:type="dxa"/>
          </w:tcPr>
          <w:p w14:paraId="55D51A3C" w14:textId="7265D204"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3</w:t>
            </w:r>
          </w:p>
        </w:tc>
        <w:tc>
          <w:tcPr>
            <w:tcW w:w="630" w:type="dxa"/>
          </w:tcPr>
          <w:p w14:paraId="6B5C443D" w14:textId="29A8DC3F"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4</w:t>
            </w:r>
          </w:p>
        </w:tc>
        <w:tc>
          <w:tcPr>
            <w:tcW w:w="720" w:type="dxa"/>
          </w:tcPr>
          <w:p w14:paraId="4DB2CD33" w14:textId="4E1631C8"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5</w:t>
            </w:r>
          </w:p>
        </w:tc>
        <w:tc>
          <w:tcPr>
            <w:tcW w:w="630" w:type="dxa"/>
          </w:tcPr>
          <w:p w14:paraId="5F76ECE0" w14:textId="31E3028F"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6</w:t>
            </w:r>
          </w:p>
        </w:tc>
        <w:tc>
          <w:tcPr>
            <w:tcW w:w="630" w:type="dxa"/>
          </w:tcPr>
          <w:p w14:paraId="706A34EC" w14:textId="6CE5F785"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7</w:t>
            </w:r>
          </w:p>
        </w:tc>
        <w:tc>
          <w:tcPr>
            <w:tcW w:w="630" w:type="dxa"/>
          </w:tcPr>
          <w:p w14:paraId="1C2B1256" w14:textId="7024FA57" w:rsidR="001C1467" w:rsidRPr="00E706CC" w:rsidRDefault="001C1467" w:rsidP="0014434C">
            <w:pPr>
              <w:jc w:val="center"/>
              <w:rPr>
                <w:rFonts w:asciiTheme="minorHAnsi" w:hAnsiTheme="minorHAnsi" w:cstheme="minorHAnsi"/>
                <w:b/>
              </w:rPr>
            </w:pPr>
            <w:r w:rsidRPr="00E706CC">
              <w:rPr>
                <w:rFonts w:asciiTheme="minorHAnsi" w:hAnsiTheme="minorHAnsi" w:cstheme="minorHAnsi"/>
                <w:b/>
              </w:rPr>
              <w:t>N/O</w:t>
            </w:r>
          </w:p>
        </w:tc>
      </w:tr>
      <w:tr w:rsidR="00A2284E" w14:paraId="21CEC811" w14:textId="739692F9" w:rsidTr="00733A40">
        <w:trPr>
          <w:trHeight w:val="20"/>
        </w:trPr>
        <w:tc>
          <w:tcPr>
            <w:tcW w:w="5305" w:type="dxa"/>
            <w:shd w:val="clear" w:color="auto" w:fill="D0CECE" w:themeFill="background2" w:themeFillShade="E6"/>
          </w:tcPr>
          <w:p w14:paraId="7132A5CC" w14:textId="58989B9D" w:rsidR="001C1467" w:rsidRPr="00CE3333" w:rsidRDefault="00E31743" w:rsidP="001C1467">
            <w:pPr>
              <w:rPr>
                <w:rFonts w:asciiTheme="minorHAnsi" w:hAnsiTheme="minorHAnsi" w:cstheme="minorHAnsi"/>
              </w:rPr>
            </w:pPr>
            <w:r w:rsidRPr="00CE3333">
              <w:rPr>
                <w:rFonts w:asciiTheme="minorHAnsi" w:hAnsiTheme="minorHAnsi" w:cstheme="minorHAnsi"/>
              </w:rPr>
              <w:t>Appropriate dress and grooming</w:t>
            </w:r>
          </w:p>
        </w:tc>
        <w:tc>
          <w:tcPr>
            <w:tcW w:w="630" w:type="dxa"/>
            <w:shd w:val="clear" w:color="auto" w:fill="D0CECE" w:themeFill="background2" w:themeFillShade="E6"/>
            <w:vAlign w:val="center"/>
          </w:tcPr>
          <w:p w14:paraId="3F0F8077" w14:textId="14EE3586"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1</w:t>
            </w:r>
          </w:p>
        </w:tc>
        <w:tc>
          <w:tcPr>
            <w:tcW w:w="630" w:type="dxa"/>
            <w:shd w:val="clear" w:color="auto" w:fill="D0CECE" w:themeFill="background2" w:themeFillShade="E6"/>
            <w:vAlign w:val="center"/>
          </w:tcPr>
          <w:p w14:paraId="50C02AB9" w14:textId="118805F0"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2</w:t>
            </w:r>
          </w:p>
        </w:tc>
        <w:tc>
          <w:tcPr>
            <w:tcW w:w="630" w:type="dxa"/>
            <w:shd w:val="clear" w:color="auto" w:fill="D0CECE" w:themeFill="background2" w:themeFillShade="E6"/>
            <w:vAlign w:val="center"/>
          </w:tcPr>
          <w:p w14:paraId="7733DEB5" w14:textId="2A587AC4"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3</w:t>
            </w:r>
          </w:p>
        </w:tc>
        <w:tc>
          <w:tcPr>
            <w:tcW w:w="630" w:type="dxa"/>
            <w:shd w:val="clear" w:color="auto" w:fill="D0CECE" w:themeFill="background2" w:themeFillShade="E6"/>
            <w:vAlign w:val="center"/>
          </w:tcPr>
          <w:p w14:paraId="1BF3CE5A" w14:textId="1F6A7BFC"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4</w:t>
            </w:r>
          </w:p>
        </w:tc>
        <w:tc>
          <w:tcPr>
            <w:tcW w:w="720" w:type="dxa"/>
            <w:shd w:val="clear" w:color="auto" w:fill="D0CECE" w:themeFill="background2" w:themeFillShade="E6"/>
            <w:vAlign w:val="center"/>
          </w:tcPr>
          <w:p w14:paraId="73400B43" w14:textId="532330A9"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5</w:t>
            </w:r>
          </w:p>
        </w:tc>
        <w:tc>
          <w:tcPr>
            <w:tcW w:w="630" w:type="dxa"/>
            <w:shd w:val="clear" w:color="auto" w:fill="D0CECE" w:themeFill="background2" w:themeFillShade="E6"/>
            <w:vAlign w:val="center"/>
          </w:tcPr>
          <w:p w14:paraId="7AFD0EDC" w14:textId="080EB37E"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6</w:t>
            </w:r>
          </w:p>
        </w:tc>
        <w:tc>
          <w:tcPr>
            <w:tcW w:w="630" w:type="dxa"/>
            <w:shd w:val="clear" w:color="auto" w:fill="D0CECE" w:themeFill="background2" w:themeFillShade="E6"/>
            <w:vAlign w:val="center"/>
          </w:tcPr>
          <w:p w14:paraId="59300222" w14:textId="3708920F" w:rsidR="001C1467" w:rsidRPr="00CE3333" w:rsidRDefault="001C1467" w:rsidP="00A17D07">
            <w:pPr>
              <w:jc w:val="center"/>
              <w:rPr>
                <w:rFonts w:asciiTheme="minorHAnsi" w:hAnsiTheme="minorHAnsi" w:cstheme="minorHAnsi"/>
                <w:bCs/>
              </w:rPr>
            </w:pPr>
            <w:r w:rsidRPr="00CE3333">
              <w:rPr>
                <w:rFonts w:asciiTheme="minorHAnsi" w:hAnsiTheme="minorHAnsi" w:cstheme="minorHAnsi"/>
                <w:bCs/>
              </w:rPr>
              <w:t>7</w:t>
            </w:r>
          </w:p>
        </w:tc>
        <w:tc>
          <w:tcPr>
            <w:tcW w:w="630" w:type="dxa"/>
            <w:shd w:val="clear" w:color="auto" w:fill="D0CECE" w:themeFill="background2" w:themeFillShade="E6"/>
            <w:vAlign w:val="center"/>
          </w:tcPr>
          <w:p w14:paraId="72914142" w14:textId="40603898" w:rsidR="001C1467" w:rsidRPr="00CE3333" w:rsidRDefault="003C71CA" w:rsidP="00A17D07">
            <w:pPr>
              <w:jc w:val="center"/>
              <w:rPr>
                <w:rFonts w:asciiTheme="minorHAnsi" w:hAnsiTheme="minorHAnsi" w:cstheme="minorHAnsi"/>
                <w:bCs/>
              </w:rPr>
            </w:pPr>
            <w:r w:rsidRPr="00CE3333">
              <w:rPr>
                <w:rFonts w:asciiTheme="minorHAnsi" w:hAnsiTheme="minorHAnsi" w:cstheme="minorHAnsi"/>
                <w:bCs/>
              </w:rPr>
              <w:t>N/O</w:t>
            </w:r>
          </w:p>
        </w:tc>
      </w:tr>
      <w:tr w:rsidR="00A2284E" w14:paraId="21C3B86B" w14:textId="498162E8" w:rsidTr="00733A40">
        <w:trPr>
          <w:trHeight w:val="20"/>
        </w:trPr>
        <w:tc>
          <w:tcPr>
            <w:tcW w:w="5305" w:type="dxa"/>
          </w:tcPr>
          <w:p w14:paraId="26D02F29" w14:textId="2813E53E" w:rsidR="0014434C" w:rsidRPr="0073509C" w:rsidRDefault="0014434C" w:rsidP="0014434C">
            <w:pPr>
              <w:rPr>
                <w:rFonts w:asciiTheme="minorHAnsi" w:hAnsiTheme="minorHAnsi" w:cstheme="minorHAnsi"/>
              </w:rPr>
            </w:pPr>
            <w:r w:rsidRPr="0073509C">
              <w:rPr>
                <w:rFonts w:asciiTheme="minorHAnsi" w:hAnsiTheme="minorHAnsi" w:cstheme="minorHAnsi"/>
              </w:rPr>
              <w:t>Attitude towards learning and willingness to work as part of the team</w:t>
            </w:r>
          </w:p>
        </w:tc>
        <w:tc>
          <w:tcPr>
            <w:tcW w:w="630" w:type="dxa"/>
            <w:vAlign w:val="center"/>
          </w:tcPr>
          <w:p w14:paraId="1BADF75D" w14:textId="5ED82682"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vAlign w:val="center"/>
          </w:tcPr>
          <w:p w14:paraId="7BF7587D" w14:textId="254A39FF"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vAlign w:val="center"/>
          </w:tcPr>
          <w:p w14:paraId="5B0AABF8" w14:textId="2B9FAD47"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vAlign w:val="center"/>
          </w:tcPr>
          <w:p w14:paraId="43742CF9" w14:textId="27C734C4"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vAlign w:val="center"/>
          </w:tcPr>
          <w:p w14:paraId="5AEE2B2A" w14:textId="204010FB"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vAlign w:val="center"/>
          </w:tcPr>
          <w:p w14:paraId="7DFADADF" w14:textId="54D8357D"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vAlign w:val="center"/>
          </w:tcPr>
          <w:p w14:paraId="1BAB9D71" w14:textId="0588E11E"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vAlign w:val="center"/>
          </w:tcPr>
          <w:p w14:paraId="03BC47B6" w14:textId="450FF5CE"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16EAB20D" w14:textId="5840B661" w:rsidTr="00733A40">
        <w:trPr>
          <w:trHeight w:val="20"/>
        </w:trPr>
        <w:tc>
          <w:tcPr>
            <w:tcW w:w="5305" w:type="dxa"/>
            <w:shd w:val="clear" w:color="auto" w:fill="D0CECE" w:themeFill="background2" w:themeFillShade="E6"/>
          </w:tcPr>
          <w:p w14:paraId="36B10B94" w14:textId="79BECFED" w:rsidR="0014434C" w:rsidRDefault="0014434C" w:rsidP="0014434C">
            <w:pPr>
              <w:rPr>
                <w:rFonts w:asciiTheme="minorHAnsi" w:hAnsiTheme="minorHAnsi" w:cstheme="minorHAnsi"/>
                <w:bCs/>
              </w:rPr>
            </w:pPr>
            <w:r>
              <w:rPr>
                <w:rFonts w:asciiTheme="minorHAnsi" w:hAnsiTheme="minorHAnsi" w:cstheme="minorHAnsi"/>
                <w:bCs/>
              </w:rPr>
              <w:t>Appropriate interactions with preceptors, clients, patients, and staff</w:t>
            </w:r>
          </w:p>
        </w:tc>
        <w:tc>
          <w:tcPr>
            <w:tcW w:w="630" w:type="dxa"/>
            <w:shd w:val="clear" w:color="auto" w:fill="D0CECE" w:themeFill="background2" w:themeFillShade="E6"/>
            <w:vAlign w:val="center"/>
          </w:tcPr>
          <w:p w14:paraId="41160D80" w14:textId="778A313F"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shd w:val="clear" w:color="auto" w:fill="D0CECE" w:themeFill="background2" w:themeFillShade="E6"/>
            <w:vAlign w:val="center"/>
          </w:tcPr>
          <w:p w14:paraId="0610AE16" w14:textId="0B90231E"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shd w:val="clear" w:color="auto" w:fill="D0CECE" w:themeFill="background2" w:themeFillShade="E6"/>
            <w:vAlign w:val="center"/>
          </w:tcPr>
          <w:p w14:paraId="48F33984" w14:textId="339FF8A9"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shd w:val="clear" w:color="auto" w:fill="D0CECE" w:themeFill="background2" w:themeFillShade="E6"/>
            <w:vAlign w:val="center"/>
          </w:tcPr>
          <w:p w14:paraId="35F24748" w14:textId="1B133F2B"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shd w:val="clear" w:color="auto" w:fill="D0CECE" w:themeFill="background2" w:themeFillShade="E6"/>
            <w:vAlign w:val="center"/>
          </w:tcPr>
          <w:p w14:paraId="2AA57631" w14:textId="4C6B0AF2"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shd w:val="clear" w:color="auto" w:fill="D0CECE" w:themeFill="background2" w:themeFillShade="E6"/>
            <w:vAlign w:val="center"/>
          </w:tcPr>
          <w:p w14:paraId="28B3F1E5" w14:textId="418FB3D7"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shd w:val="clear" w:color="auto" w:fill="D0CECE" w:themeFill="background2" w:themeFillShade="E6"/>
            <w:vAlign w:val="center"/>
          </w:tcPr>
          <w:p w14:paraId="1A53AB98" w14:textId="40F31559"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shd w:val="clear" w:color="auto" w:fill="D0CECE" w:themeFill="background2" w:themeFillShade="E6"/>
            <w:vAlign w:val="center"/>
          </w:tcPr>
          <w:p w14:paraId="45A195C2" w14:textId="1055BA5A"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0EAD5AC1" w14:textId="62FB0A3E" w:rsidTr="00733A40">
        <w:trPr>
          <w:trHeight w:val="20"/>
        </w:trPr>
        <w:tc>
          <w:tcPr>
            <w:tcW w:w="5305" w:type="dxa"/>
          </w:tcPr>
          <w:p w14:paraId="44BD494E" w14:textId="7AC15A02" w:rsidR="0014434C" w:rsidRDefault="0014434C" w:rsidP="0014434C">
            <w:pPr>
              <w:rPr>
                <w:rFonts w:asciiTheme="minorHAnsi" w:hAnsiTheme="minorHAnsi" w:cstheme="minorHAnsi"/>
                <w:bCs/>
              </w:rPr>
            </w:pPr>
            <w:r>
              <w:rPr>
                <w:rFonts w:asciiTheme="minorHAnsi" w:hAnsiTheme="minorHAnsi" w:cstheme="minorHAnsi"/>
                <w:bCs/>
              </w:rPr>
              <w:t>Punctual and prepared with appropriate tools</w:t>
            </w:r>
          </w:p>
        </w:tc>
        <w:tc>
          <w:tcPr>
            <w:tcW w:w="630" w:type="dxa"/>
            <w:vAlign w:val="center"/>
          </w:tcPr>
          <w:p w14:paraId="2CB21219" w14:textId="4886D3CB"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vAlign w:val="center"/>
          </w:tcPr>
          <w:p w14:paraId="466D1DFA" w14:textId="7777F220"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vAlign w:val="center"/>
          </w:tcPr>
          <w:p w14:paraId="6323D1F1" w14:textId="4F90BE98"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vAlign w:val="center"/>
          </w:tcPr>
          <w:p w14:paraId="7039E762" w14:textId="7EECA88E"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vAlign w:val="center"/>
          </w:tcPr>
          <w:p w14:paraId="786E9CD3" w14:textId="580B3989"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vAlign w:val="center"/>
          </w:tcPr>
          <w:p w14:paraId="46833F2A" w14:textId="41AB109D"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vAlign w:val="center"/>
          </w:tcPr>
          <w:p w14:paraId="341B197B" w14:textId="5AA93AB0"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vAlign w:val="center"/>
          </w:tcPr>
          <w:p w14:paraId="53C4D366" w14:textId="43DAD25B"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29580075" w14:textId="40EED8F4" w:rsidTr="00733A40">
        <w:trPr>
          <w:trHeight w:val="20"/>
        </w:trPr>
        <w:tc>
          <w:tcPr>
            <w:tcW w:w="5305" w:type="dxa"/>
            <w:shd w:val="clear" w:color="auto" w:fill="D0CECE" w:themeFill="background2" w:themeFillShade="E6"/>
          </w:tcPr>
          <w:p w14:paraId="2B7F5423" w14:textId="048CD116" w:rsidR="0014434C" w:rsidRDefault="0014434C" w:rsidP="0014434C">
            <w:pPr>
              <w:rPr>
                <w:rFonts w:asciiTheme="minorHAnsi" w:hAnsiTheme="minorHAnsi" w:cstheme="minorHAnsi"/>
                <w:bCs/>
              </w:rPr>
            </w:pPr>
            <w:r>
              <w:rPr>
                <w:rFonts w:asciiTheme="minorHAnsi" w:hAnsiTheme="minorHAnsi" w:cstheme="minorHAnsi"/>
                <w:bCs/>
              </w:rPr>
              <w:t>Able to set and accomplish goals and follows through with assigned tasks and responsibilities</w:t>
            </w:r>
          </w:p>
        </w:tc>
        <w:tc>
          <w:tcPr>
            <w:tcW w:w="630" w:type="dxa"/>
            <w:shd w:val="clear" w:color="auto" w:fill="D0CECE" w:themeFill="background2" w:themeFillShade="E6"/>
            <w:vAlign w:val="center"/>
          </w:tcPr>
          <w:p w14:paraId="4ECB9B21" w14:textId="293D621B"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shd w:val="clear" w:color="auto" w:fill="D0CECE" w:themeFill="background2" w:themeFillShade="E6"/>
            <w:vAlign w:val="center"/>
          </w:tcPr>
          <w:p w14:paraId="740B27B6" w14:textId="32E97C6D"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shd w:val="clear" w:color="auto" w:fill="D0CECE" w:themeFill="background2" w:themeFillShade="E6"/>
            <w:vAlign w:val="center"/>
          </w:tcPr>
          <w:p w14:paraId="6AFF7271" w14:textId="42573A8A"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shd w:val="clear" w:color="auto" w:fill="D0CECE" w:themeFill="background2" w:themeFillShade="E6"/>
            <w:vAlign w:val="center"/>
          </w:tcPr>
          <w:p w14:paraId="64D646AB" w14:textId="276D8AEA"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shd w:val="clear" w:color="auto" w:fill="D0CECE" w:themeFill="background2" w:themeFillShade="E6"/>
            <w:vAlign w:val="center"/>
          </w:tcPr>
          <w:p w14:paraId="0B620470" w14:textId="3076F120"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shd w:val="clear" w:color="auto" w:fill="D0CECE" w:themeFill="background2" w:themeFillShade="E6"/>
            <w:vAlign w:val="center"/>
          </w:tcPr>
          <w:p w14:paraId="4A50E8E5" w14:textId="5E0D225A"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shd w:val="clear" w:color="auto" w:fill="D0CECE" w:themeFill="background2" w:themeFillShade="E6"/>
            <w:vAlign w:val="center"/>
          </w:tcPr>
          <w:p w14:paraId="1D03797A" w14:textId="38EBCCB5"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shd w:val="clear" w:color="auto" w:fill="D0CECE" w:themeFill="background2" w:themeFillShade="E6"/>
            <w:vAlign w:val="center"/>
          </w:tcPr>
          <w:p w14:paraId="2605EDDF" w14:textId="3CC4C7B9"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393DF7A6" w14:textId="4C8346B3" w:rsidTr="00733A40">
        <w:trPr>
          <w:trHeight w:val="20"/>
        </w:trPr>
        <w:tc>
          <w:tcPr>
            <w:tcW w:w="5305" w:type="dxa"/>
          </w:tcPr>
          <w:p w14:paraId="301658C1" w14:textId="70DC6820" w:rsidR="0014434C" w:rsidRDefault="0014434C" w:rsidP="0014434C">
            <w:pPr>
              <w:rPr>
                <w:rFonts w:asciiTheme="minorHAnsi" w:hAnsiTheme="minorHAnsi" w:cstheme="minorHAnsi"/>
                <w:bCs/>
              </w:rPr>
            </w:pPr>
            <w:r>
              <w:rPr>
                <w:rFonts w:asciiTheme="minorHAnsi" w:hAnsiTheme="minorHAnsi" w:cstheme="minorHAnsi"/>
                <w:bCs/>
              </w:rPr>
              <w:t xml:space="preserve">Appropriately takes initiative in critical thinking and problem solving </w:t>
            </w:r>
          </w:p>
        </w:tc>
        <w:tc>
          <w:tcPr>
            <w:tcW w:w="630" w:type="dxa"/>
            <w:vAlign w:val="center"/>
          </w:tcPr>
          <w:p w14:paraId="6457AC31" w14:textId="491918D1"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vAlign w:val="center"/>
          </w:tcPr>
          <w:p w14:paraId="1275C9F7" w14:textId="62D9D454"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vAlign w:val="center"/>
          </w:tcPr>
          <w:p w14:paraId="4BD1CD5D" w14:textId="59B38284"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vAlign w:val="center"/>
          </w:tcPr>
          <w:p w14:paraId="4AC0514F" w14:textId="56A2E049"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vAlign w:val="center"/>
          </w:tcPr>
          <w:p w14:paraId="4EFC2C73" w14:textId="418344A9"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vAlign w:val="center"/>
          </w:tcPr>
          <w:p w14:paraId="3B420F12" w14:textId="63EDCFB3"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vAlign w:val="center"/>
          </w:tcPr>
          <w:p w14:paraId="7048F077" w14:textId="3545EABB"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vAlign w:val="center"/>
          </w:tcPr>
          <w:p w14:paraId="633C0DD4" w14:textId="642ED5CD"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46448A0A" w14:textId="77777777" w:rsidTr="00733A40">
        <w:trPr>
          <w:trHeight w:val="20"/>
        </w:trPr>
        <w:tc>
          <w:tcPr>
            <w:tcW w:w="5305" w:type="dxa"/>
            <w:shd w:val="clear" w:color="auto" w:fill="D0CECE" w:themeFill="background2" w:themeFillShade="E6"/>
          </w:tcPr>
          <w:p w14:paraId="18671A5C" w14:textId="4A94DDD6" w:rsidR="0014434C" w:rsidRDefault="0014434C" w:rsidP="0014434C">
            <w:pPr>
              <w:rPr>
                <w:rFonts w:asciiTheme="minorHAnsi" w:hAnsiTheme="minorHAnsi" w:cstheme="minorHAnsi"/>
                <w:bCs/>
              </w:rPr>
            </w:pPr>
            <w:r>
              <w:rPr>
                <w:rFonts w:asciiTheme="minorHAnsi" w:hAnsiTheme="minorHAnsi" w:cstheme="minorHAnsi"/>
                <w:bCs/>
              </w:rPr>
              <w:t>Able to evaluate own strengths and weaknesses and accepts and applies feedback</w:t>
            </w:r>
          </w:p>
        </w:tc>
        <w:tc>
          <w:tcPr>
            <w:tcW w:w="630" w:type="dxa"/>
            <w:shd w:val="clear" w:color="auto" w:fill="D0CECE" w:themeFill="background2" w:themeFillShade="E6"/>
            <w:vAlign w:val="center"/>
          </w:tcPr>
          <w:p w14:paraId="466AF005" w14:textId="124F03B6"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shd w:val="clear" w:color="auto" w:fill="D0CECE" w:themeFill="background2" w:themeFillShade="E6"/>
            <w:vAlign w:val="center"/>
          </w:tcPr>
          <w:p w14:paraId="0F86DD4A" w14:textId="7C4E0846"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shd w:val="clear" w:color="auto" w:fill="D0CECE" w:themeFill="background2" w:themeFillShade="E6"/>
            <w:vAlign w:val="center"/>
          </w:tcPr>
          <w:p w14:paraId="43E421D2" w14:textId="58A0573F"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shd w:val="clear" w:color="auto" w:fill="D0CECE" w:themeFill="background2" w:themeFillShade="E6"/>
            <w:vAlign w:val="center"/>
          </w:tcPr>
          <w:p w14:paraId="21F24923" w14:textId="1A3FE26E"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shd w:val="clear" w:color="auto" w:fill="D0CECE" w:themeFill="background2" w:themeFillShade="E6"/>
            <w:vAlign w:val="center"/>
          </w:tcPr>
          <w:p w14:paraId="66EC8101" w14:textId="1FDE67EF"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shd w:val="clear" w:color="auto" w:fill="D0CECE" w:themeFill="background2" w:themeFillShade="E6"/>
            <w:vAlign w:val="center"/>
          </w:tcPr>
          <w:p w14:paraId="1A1DF389" w14:textId="32460ABA"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shd w:val="clear" w:color="auto" w:fill="D0CECE" w:themeFill="background2" w:themeFillShade="E6"/>
            <w:vAlign w:val="center"/>
          </w:tcPr>
          <w:p w14:paraId="0A147F07" w14:textId="44163F50"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shd w:val="clear" w:color="auto" w:fill="D0CECE" w:themeFill="background2" w:themeFillShade="E6"/>
            <w:vAlign w:val="center"/>
          </w:tcPr>
          <w:p w14:paraId="4F59E21E" w14:textId="524E004C"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45109CEF" w14:textId="77777777" w:rsidTr="00733A40">
        <w:trPr>
          <w:trHeight w:val="20"/>
        </w:trPr>
        <w:tc>
          <w:tcPr>
            <w:tcW w:w="5305" w:type="dxa"/>
          </w:tcPr>
          <w:p w14:paraId="46F1766B" w14:textId="66452AC5" w:rsidR="0014434C" w:rsidRDefault="0014434C" w:rsidP="0014434C">
            <w:pPr>
              <w:rPr>
                <w:rFonts w:asciiTheme="minorHAnsi" w:hAnsiTheme="minorHAnsi" w:cstheme="minorHAnsi"/>
                <w:bCs/>
              </w:rPr>
            </w:pPr>
            <w:r>
              <w:rPr>
                <w:rFonts w:asciiTheme="minorHAnsi" w:hAnsiTheme="minorHAnsi" w:cstheme="minorHAnsi"/>
                <w:bCs/>
              </w:rPr>
              <w:t>Sets priorities and handles increasing workload</w:t>
            </w:r>
          </w:p>
        </w:tc>
        <w:tc>
          <w:tcPr>
            <w:tcW w:w="630" w:type="dxa"/>
            <w:vAlign w:val="center"/>
          </w:tcPr>
          <w:p w14:paraId="3858BACB" w14:textId="2487AD51"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vAlign w:val="center"/>
          </w:tcPr>
          <w:p w14:paraId="3F02C202" w14:textId="0410BA52"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vAlign w:val="center"/>
          </w:tcPr>
          <w:p w14:paraId="67D98C68" w14:textId="10C8909E"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vAlign w:val="center"/>
          </w:tcPr>
          <w:p w14:paraId="1FEC6F23" w14:textId="7960B30B"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vAlign w:val="center"/>
          </w:tcPr>
          <w:p w14:paraId="4C706722" w14:textId="0DC1AF4D"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vAlign w:val="center"/>
          </w:tcPr>
          <w:p w14:paraId="0F315FE4" w14:textId="5A6ECBA7"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vAlign w:val="center"/>
          </w:tcPr>
          <w:p w14:paraId="74386DD0" w14:textId="6787A5B9"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vAlign w:val="center"/>
          </w:tcPr>
          <w:p w14:paraId="33D9C969" w14:textId="156E36A2"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79D3FFAE" w14:textId="77777777" w:rsidTr="00733A40">
        <w:trPr>
          <w:trHeight w:val="20"/>
        </w:trPr>
        <w:tc>
          <w:tcPr>
            <w:tcW w:w="5305" w:type="dxa"/>
            <w:shd w:val="clear" w:color="auto" w:fill="D0CECE" w:themeFill="background2" w:themeFillShade="E6"/>
          </w:tcPr>
          <w:p w14:paraId="24BA7D3D" w14:textId="0E848C94" w:rsidR="0014434C" w:rsidRDefault="0014434C" w:rsidP="0014434C">
            <w:pPr>
              <w:rPr>
                <w:rFonts w:asciiTheme="minorHAnsi" w:hAnsiTheme="minorHAnsi" w:cstheme="minorHAnsi"/>
                <w:bCs/>
              </w:rPr>
            </w:pPr>
            <w:r>
              <w:rPr>
                <w:rFonts w:asciiTheme="minorHAnsi" w:hAnsiTheme="minorHAnsi" w:cstheme="minorHAnsi"/>
                <w:bCs/>
              </w:rPr>
              <w:t xml:space="preserve">Uses proper channels of communication and demonstrates active listening </w:t>
            </w:r>
          </w:p>
        </w:tc>
        <w:tc>
          <w:tcPr>
            <w:tcW w:w="630" w:type="dxa"/>
            <w:shd w:val="clear" w:color="auto" w:fill="D0CECE" w:themeFill="background2" w:themeFillShade="E6"/>
            <w:vAlign w:val="center"/>
          </w:tcPr>
          <w:p w14:paraId="21635D09" w14:textId="59EDA52A"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shd w:val="clear" w:color="auto" w:fill="D0CECE" w:themeFill="background2" w:themeFillShade="E6"/>
            <w:vAlign w:val="center"/>
          </w:tcPr>
          <w:p w14:paraId="7BF4EDDE" w14:textId="0CE618DF"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shd w:val="clear" w:color="auto" w:fill="D0CECE" w:themeFill="background2" w:themeFillShade="E6"/>
            <w:vAlign w:val="center"/>
          </w:tcPr>
          <w:p w14:paraId="7E56686A" w14:textId="7254E9F7"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shd w:val="clear" w:color="auto" w:fill="D0CECE" w:themeFill="background2" w:themeFillShade="E6"/>
            <w:vAlign w:val="center"/>
          </w:tcPr>
          <w:p w14:paraId="53F093A2" w14:textId="3EA0A975"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shd w:val="clear" w:color="auto" w:fill="D0CECE" w:themeFill="background2" w:themeFillShade="E6"/>
            <w:vAlign w:val="center"/>
          </w:tcPr>
          <w:p w14:paraId="4F5C81B2" w14:textId="3491C9BE"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shd w:val="clear" w:color="auto" w:fill="D0CECE" w:themeFill="background2" w:themeFillShade="E6"/>
            <w:vAlign w:val="center"/>
          </w:tcPr>
          <w:p w14:paraId="2AE86D52" w14:textId="57F54880"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shd w:val="clear" w:color="auto" w:fill="D0CECE" w:themeFill="background2" w:themeFillShade="E6"/>
            <w:vAlign w:val="center"/>
          </w:tcPr>
          <w:p w14:paraId="31B6AC98" w14:textId="77EB4577"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shd w:val="clear" w:color="auto" w:fill="D0CECE" w:themeFill="background2" w:themeFillShade="E6"/>
            <w:vAlign w:val="center"/>
          </w:tcPr>
          <w:p w14:paraId="480819D6" w14:textId="4032A238"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395ADB74" w14:textId="77777777" w:rsidTr="00733A40">
        <w:trPr>
          <w:trHeight w:val="20"/>
        </w:trPr>
        <w:tc>
          <w:tcPr>
            <w:tcW w:w="5305" w:type="dxa"/>
          </w:tcPr>
          <w:p w14:paraId="5BB140C8" w14:textId="375C1F80" w:rsidR="0014434C" w:rsidRDefault="0014434C" w:rsidP="0014434C">
            <w:pPr>
              <w:rPr>
                <w:rFonts w:asciiTheme="minorHAnsi" w:hAnsiTheme="minorHAnsi" w:cstheme="minorHAnsi"/>
                <w:bCs/>
              </w:rPr>
            </w:pPr>
            <w:r>
              <w:rPr>
                <w:rFonts w:asciiTheme="minorHAnsi" w:hAnsiTheme="minorHAnsi" w:cstheme="minorHAnsi"/>
                <w:bCs/>
              </w:rPr>
              <w:lastRenderedPageBreak/>
              <w:t xml:space="preserve">Consults with preceptor and acts within level of competence </w:t>
            </w:r>
          </w:p>
        </w:tc>
        <w:tc>
          <w:tcPr>
            <w:tcW w:w="630" w:type="dxa"/>
            <w:vAlign w:val="center"/>
          </w:tcPr>
          <w:p w14:paraId="3A0F1797" w14:textId="17D4E6CF"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vAlign w:val="center"/>
          </w:tcPr>
          <w:p w14:paraId="7008DB03" w14:textId="5DA76159"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vAlign w:val="center"/>
          </w:tcPr>
          <w:p w14:paraId="1EC6F628" w14:textId="794E7E7A"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vAlign w:val="center"/>
          </w:tcPr>
          <w:p w14:paraId="51DE1DF1" w14:textId="535704C8"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vAlign w:val="center"/>
          </w:tcPr>
          <w:p w14:paraId="512F9658" w14:textId="4C5F4D3D"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vAlign w:val="center"/>
          </w:tcPr>
          <w:p w14:paraId="29A7881C" w14:textId="7F22FC2A"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vAlign w:val="center"/>
          </w:tcPr>
          <w:p w14:paraId="1B1D615B" w14:textId="7C30E3BF"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vAlign w:val="center"/>
          </w:tcPr>
          <w:p w14:paraId="512CA8F7" w14:textId="71860F1D"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A2284E" w14:paraId="4D07D232" w14:textId="11EB5ED3" w:rsidTr="00733A40">
        <w:trPr>
          <w:trHeight w:val="20"/>
        </w:trPr>
        <w:tc>
          <w:tcPr>
            <w:tcW w:w="5305" w:type="dxa"/>
            <w:shd w:val="clear" w:color="auto" w:fill="D0CECE" w:themeFill="background2" w:themeFillShade="E6"/>
          </w:tcPr>
          <w:p w14:paraId="19525CDF" w14:textId="13F9183E" w:rsidR="0014434C" w:rsidRDefault="0014434C" w:rsidP="0014434C">
            <w:pPr>
              <w:rPr>
                <w:rFonts w:asciiTheme="minorHAnsi" w:hAnsiTheme="minorHAnsi" w:cstheme="minorHAnsi"/>
                <w:bCs/>
              </w:rPr>
            </w:pPr>
            <w:r>
              <w:rPr>
                <w:rFonts w:asciiTheme="minorHAnsi" w:hAnsiTheme="minorHAnsi" w:cstheme="minorHAnsi"/>
                <w:bCs/>
              </w:rPr>
              <w:t>Utilizes appropriate reference materials and can justify decisions with evidence and data</w:t>
            </w:r>
          </w:p>
        </w:tc>
        <w:tc>
          <w:tcPr>
            <w:tcW w:w="630" w:type="dxa"/>
            <w:shd w:val="clear" w:color="auto" w:fill="D0CECE" w:themeFill="background2" w:themeFillShade="E6"/>
            <w:vAlign w:val="center"/>
          </w:tcPr>
          <w:p w14:paraId="07C18805" w14:textId="7A9E0667" w:rsidR="0014434C" w:rsidRDefault="0014434C" w:rsidP="00A17D07">
            <w:pPr>
              <w:jc w:val="center"/>
              <w:rPr>
                <w:rFonts w:asciiTheme="minorHAnsi" w:hAnsiTheme="minorHAnsi" w:cstheme="minorHAnsi"/>
                <w:bCs/>
              </w:rPr>
            </w:pPr>
            <w:r>
              <w:rPr>
                <w:rFonts w:asciiTheme="minorHAnsi" w:hAnsiTheme="minorHAnsi" w:cstheme="minorHAnsi"/>
                <w:bCs/>
              </w:rPr>
              <w:t>1</w:t>
            </w:r>
          </w:p>
        </w:tc>
        <w:tc>
          <w:tcPr>
            <w:tcW w:w="630" w:type="dxa"/>
            <w:shd w:val="clear" w:color="auto" w:fill="D0CECE" w:themeFill="background2" w:themeFillShade="E6"/>
            <w:vAlign w:val="center"/>
          </w:tcPr>
          <w:p w14:paraId="268BD35A" w14:textId="1B688C8A" w:rsidR="0014434C" w:rsidRDefault="0014434C" w:rsidP="00A17D07">
            <w:pPr>
              <w:jc w:val="center"/>
              <w:rPr>
                <w:rFonts w:asciiTheme="minorHAnsi" w:hAnsiTheme="minorHAnsi" w:cstheme="minorHAnsi"/>
                <w:bCs/>
              </w:rPr>
            </w:pPr>
            <w:r>
              <w:rPr>
                <w:rFonts w:asciiTheme="minorHAnsi" w:hAnsiTheme="minorHAnsi" w:cstheme="minorHAnsi"/>
                <w:bCs/>
              </w:rPr>
              <w:t>2</w:t>
            </w:r>
          </w:p>
        </w:tc>
        <w:tc>
          <w:tcPr>
            <w:tcW w:w="630" w:type="dxa"/>
            <w:shd w:val="clear" w:color="auto" w:fill="D0CECE" w:themeFill="background2" w:themeFillShade="E6"/>
            <w:vAlign w:val="center"/>
          </w:tcPr>
          <w:p w14:paraId="5D37EBA0" w14:textId="14E44BFF" w:rsidR="0014434C" w:rsidRDefault="0014434C" w:rsidP="00A17D07">
            <w:pPr>
              <w:jc w:val="center"/>
              <w:rPr>
                <w:rFonts w:asciiTheme="minorHAnsi" w:hAnsiTheme="minorHAnsi" w:cstheme="minorHAnsi"/>
                <w:bCs/>
              </w:rPr>
            </w:pPr>
            <w:r>
              <w:rPr>
                <w:rFonts w:asciiTheme="minorHAnsi" w:hAnsiTheme="minorHAnsi" w:cstheme="minorHAnsi"/>
                <w:bCs/>
              </w:rPr>
              <w:t>3</w:t>
            </w:r>
          </w:p>
        </w:tc>
        <w:tc>
          <w:tcPr>
            <w:tcW w:w="630" w:type="dxa"/>
            <w:shd w:val="clear" w:color="auto" w:fill="D0CECE" w:themeFill="background2" w:themeFillShade="E6"/>
            <w:vAlign w:val="center"/>
          </w:tcPr>
          <w:p w14:paraId="4557415A" w14:textId="15444284" w:rsidR="0014434C" w:rsidRDefault="0014434C" w:rsidP="00A17D07">
            <w:pPr>
              <w:jc w:val="center"/>
              <w:rPr>
                <w:rFonts w:asciiTheme="minorHAnsi" w:hAnsiTheme="minorHAnsi" w:cstheme="minorHAnsi"/>
                <w:bCs/>
              </w:rPr>
            </w:pPr>
            <w:r>
              <w:rPr>
                <w:rFonts w:asciiTheme="minorHAnsi" w:hAnsiTheme="minorHAnsi" w:cstheme="minorHAnsi"/>
                <w:bCs/>
              </w:rPr>
              <w:t>4</w:t>
            </w:r>
          </w:p>
        </w:tc>
        <w:tc>
          <w:tcPr>
            <w:tcW w:w="720" w:type="dxa"/>
            <w:shd w:val="clear" w:color="auto" w:fill="D0CECE" w:themeFill="background2" w:themeFillShade="E6"/>
            <w:vAlign w:val="center"/>
          </w:tcPr>
          <w:p w14:paraId="3F72E692" w14:textId="76B8835D" w:rsidR="0014434C" w:rsidRDefault="0014434C" w:rsidP="00A17D07">
            <w:pPr>
              <w:jc w:val="center"/>
              <w:rPr>
                <w:rFonts w:asciiTheme="minorHAnsi" w:hAnsiTheme="minorHAnsi" w:cstheme="minorHAnsi"/>
                <w:bCs/>
              </w:rPr>
            </w:pPr>
            <w:r>
              <w:rPr>
                <w:rFonts w:asciiTheme="minorHAnsi" w:hAnsiTheme="minorHAnsi" w:cstheme="minorHAnsi"/>
                <w:bCs/>
              </w:rPr>
              <w:t>5</w:t>
            </w:r>
          </w:p>
        </w:tc>
        <w:tc>
          <w:tcPr>
            <w:tcW w:w="630" w:type="dxa"/>
            <w:shd w:val="clear" w:color="auto" w:fill="D0CECE" w:themeFill="background2" w:themeFillShade="E6"/>
            <w:vAlign w:val="center"/>
          </w:tcPr>
          <w:p w14:paraId="360456D1" w14:textId="1F947695" w:rsidR="0014434C" w:rsidRDefault="0014434C" w:rsidP="00A17D07">
            <w:pPr>
              <w:jc w:val="center"/>
              <w:rPr>
                <w:rFonts w:asciiTheme="minorHAnsi" w:hAnsiTheme="minorHAnsi" w:cstheme="minorHAnsi"/>
                <w:bCs/>
              </w:rPr>
            </w:pPr>
            <w:r>
              <w:rPr>
                <w:rFonts w:asciiTheme="minorHAnsi" w:hAnsiTheme="minorHAnsi" w:cstheme="minorHAnsi"/>
                <w:bCs/>
              </w:rPr>
              <w:t>6</w:t>
            </w:r>
          </w:p>
        </w:tc>
        <w:tc>
          <w:tcPr>
            <w:tcW w:w="630" w:type="dxa"/>
            <w:shd w:val="clear" w:color="auto" w:fill="D0CECE" w:themeFill="background2" w:themeFillShade="E6"/>
            <w:vAlign w:val="center"/>
          </w:tcPr>
          <w:p w14:paraId="5F83595B" w14:textId="1D95E5E8" w:rsidR="0014434C" w:rsidRDefault="0014434C" w:rsidP="00A17D07">
            <w:pPr>
              <w:jc w:val="center"/>
              <w:rPr>
                <w:rFonts w:asciiTheme="minorHAnsi" w:hAnsiTheme="minorHAnsi" w:cstheme="minorHAnsi"/>
                <w:bCs/>
              </w:rPr>
            </w:pPr>
            <w:r>
              <w:rPr>
                <w:rFonts w:asciiTheme="minorHAnsi" w:hAnsiTheme="minorHAnsi" w:cstheme="minorHAnsi"/>
                <w:bCs/>
              </w:rPr>
              <w:t>7</w:t>
            </w:r>
          </w:p>
        </w:tc>
        <w:tc>
          <w:tcPr>
            <w:tcW w:w="630" w:type="dxa"/>
            <w:shd w:val="clear" w:color="auto" w:fill="D0CECE" w:themeFill="background2" w:themeFillShade="E6"/>
            <w:vAlign w:val="center"/>
          </w:tcPr>
          <w:p w14:paraId="0DA19235" w14:textId="3EFEC465" w:rsidR="0014434C" w:rsidRDefault="0014434C" w:rsidP="00A17D07">
            <w:pPr>
              <w:jc w:val="center"/>
              <w:rPr>
                <w:rFonts w:asciiTheme="minorHAnsi" w:hAnsiTheme="minorHAnsi" w:cstheme="minorHAnsi"/>
                <w:bCs/>
              </w:rPr>
            </w:pPr>
            <w:r>
              <w:rPr>
                <w:rFonts w:asciiTheme="minorHAnsi" w:hAnsiTheme="minorHAnsi" w:cstheme="minorHAnsi"/>
                <w:bCs/>
              </w:rPr>
              <w:t>N/O</w:t>
            </w:r>
          </w:p>
        </w:tc>
      </w:tr>
      <w:tr w:rsidR="00F9194B" w14:paraId="75C57CEB" w14:textId="77777777" w:rsidTr="00733A40">
        <w:trPr>
          <w:trHeight w:val="20"/>
        </w:trPr>
        <w:tc>
          <w:tcPr>
            <w:tcW w:w="10435" w:type="dxa"/>
            <w:gridSpan w:val="9"/>
            <w:shd w:val="clear" w:color="auto" w:fill="FFFFFF" w:themeFill="background1"/>
          </w:tcPr>
          <w:p w14:paraId="3C7F7695" w14:textId="77777777" w:rsidR="00F9194B" w:rsidRDefault="00F9194B" w:rsidP="00F9194B">
            <w:pPr>
              <w:rPr>
                <w:rFonts w:asciiTheme="minorHAnsi" w:hAnsiTheme="minorHAnsi" w:cstheme="minorHAnsi"/>
                <w:bCs/>
              </w:rPr>
            </w:pPr>
            <w:r>
              <w:rPr>
                <w:rFonts w:asciiTheme="minorHAnsi" w:hAnsiTheme="minorHAnsi" w:cstheme="minorHAnsi"/>
                <w:bCs/>
              </w:rPr>
              <w:t>Comments:</w:t>
            </w:r>
          </w:p>
          <w:p w14:paraId="51609737" w14:textId="77777777" w:rsidR="00F9194B" w:rsidRDefault="00F9194B" w:rsidP="00F9194B">
            <w:pPr>
              <w:rPr>
                <w:rFonts w:asciiTheme="minorHAnsi" w:hAnsiTheme="minorHAnsi" w:cstheme="minorHAnsi"/>
                <w:bCs/>
              </w:rPr>
            </w:pPr>
          </w:p>
          <w:p w14:paraId="7423564C" w14:textId="77777777" w:rsidR="00F9194B" w:rsidRDefault="00F9194B" w:rsidP="00F9194B">
            <w:pPr>
              <w:rPr>
                <w:rFonts w:asciiTheme="minorHAnsi" w:hAnsiTheme="minorHAnsi" w:cstheme="minorHAnsi"/>
                <w:bCs/>
              </w:rPr>
            </w:pPr>
          </w:p>
          <w:p w14:paraId="7FC5FEFD" w14:textId="77777777" w:rsidR="00F9194B" w:rsidRDefault="00F9194B" w:rsidP="00F9194B">
            <w:pPr>
              <w:rPr>
                <w:rFonts w:asciiTheme="minorHAnsi" w:hAnsiTheme="minorHAnsi" w:cstheme="minorHAnsi"/>
                <w:bCs/>
              </w:rPr>
            </w:pPr>
          </w:p>
          <w:p w14:paraId="4ADC0555" w14:textId="0AB29335" w:rsidR="00F9194B" w:rsidRDefault="00F9194B" w:rsidP="00F9194B">
            <w:pPr>
              <w:rPr>
                <w:rFonts w:asciiTheme="minorHAnsi" w:hAnsiTheme="minorHAnsi" w:cstheme="minorHAnsi"/>
                <w:bCs/>
              </w:rPr>
            </w:pPr>
          </w:p>
        </w:tc>
      </w:tr>
      <w:bookmarkEnd w:id="0"/>
    </w:tbl>
    <w:p w14:paraId="462F91CA" w14:textId="46AE902D" w:rsidR="00C04739" w:rsidRPr="00E72E5C" w:rsidRDefault="00C04739" w:rsidP="001B7B71">
      <w:pPr>
        <w:ind w:left="-540"/>
        <w:rPr>
          <w:rFonts w:asciiTheme="minorHAnsi" w:hAnsiTheme="minorHAnsi" w:cstheme="minorHAnsi"/>
          <w:bCs/>
        </w:rPr>
      </w:pPr>
    </w:p>
    <w:tbl>
      <w:tblPr>
        <w:tblStyle w:val="TableGrid"/>
        <w:tblW w:w="10439" w:type="dxa"/>
        <w:tblInd w:w="-5" w:type="dxa"/>
        <w:tblLayout w:type="fixed"/>
        <w:tblLook w:val="04A0" w:firstRow="1" w:lastRow="0" w:firstColumn="1" w:lastColumn="0" w:noHBand="0" w:noVBand="1"/>
      </w:tblPr>
      <w:tblGrid>
        <w:gridCol w:w="838"/>
        <w:gridCol w:w="4464"/>
        <w:gridCol w:w="723"/>
        <w:gridCol w:w="540"/>
        <w:gridCol w:w="630"/>
        <w:gridCol w:w="630"/>
        <w:gridCol w:w="720"/>
        <w:gridCol w:w="627"/>
        <w:gridCol w:w="633"/>
        <w:gridCol w:w="634"/>
      </w:tblGrid>
      <w:tr w:rsidR="00A2284E" w14:paraId="6E5CD60F" w14:textId="77777777" w:rsidTr="00733A40">
        <w:trPr>
          <w:trHeight w:val="647"/>
        </w:trPr>
        <w:tc>
          <w:tcPr>
            <w:tcW w:w="838" w:type="dxa"/>
            <w:vMerge w:val="restart"/>
            <w:shd w:val="clear" w:color="auto" w:fill="auto"/>
          </w:tcPr>
          <w:p w14:paraId="31E97236" w14:textId="21ED3414" w:rsidR="00E706CC" w:rsidRDefault="00E706CC" w:rsidP="00FB63F5">
            <w:pPr>
              <w:rPr>
                <w:rFonts w:asciiTheme="minorHAnsi" w:hAnsiTheme="minorHAnsi" w:cstheme="minorHAnsi"/>
                <w:b/>
                <w:bCs/>
              </w:rPr>
            </w:pPr>
            <w:r>
              <w:rPr>
                <w:rFonts w:asciiTheme="minorHAnsi" w:hAnsiTheme="minorHAnsi" w:cstheme="minorHAnsi"/>
                <w:b/>
                <w:bCs/>
              </w:rPr>
              <w:t>Comp. No.</w:t>
            </w:r>
          </w:p>
        </w:tc>
        <w:tc>
          <w:tcPr>
            <w:tcW w:w="4464" w:type="dxa"/>
            <w:vMerge w:val="restart"/>
            <w:shd w:val="clear" w:color="auto" w:fill="auto"/>
          </w:tcPr>
          <w:p w14:paraId="54285162" w14:textId="77777777" w:rsidR="00150DCE" w:rsidRDefault="00150DCE" w:rsidP="00FB63F5">
            <w:pPr>
              <w:rPr>
                <w:rFonts w:asciiTheme="minorHAnsi" w:hAnsiTheme="minorHAnsi" w:cstheme="minorHAnsi"/>
                <w:b/>
                <w:bCs/>
              </w:rPr>
            </w:pPr>
          </w:p>
          <w:p w14:paraId="32C6A480" w14:textId="65FA735B" w:rsidR="00E706CC" w:rsidRDefault="00E706CC" w:rsidP="00FB63F5">
            <w:pPr>
              <w:rPr>
                <w:rFonts w:asciiTheme="minorHAnsi" w:hAnsiTheme="minorHAnsi" w:cstheme="minorHAnsi"/>
                <w:bCs/>
              </w:rPr>
            </w:pPr>
            <w:r>
              <w:rPr>
                <w:rFonts w:asciiTheme="minorHAnsi" w:hAnsiTheme="minorHAnsi" w:cstheme="minorHAnsi"/>
                <w:b/>
                <w:bCs/>
              </w:rPr>
              <w:t>Description of Competency</w:t>
            </w:r>
          </w:p>
        </w:tc>
        <w:tc>
          <w:tcPr>
            <w:tcW w:w="1893" w:type="dxa"/>
            <w:gridSpan w:val="3"/>
            <w:shd w:val="clear" w:color="auto" w:fill="auto"/>
            <w:vAlign w:val="center"/>
          </w:tcPr>
          <w:p w14:paraId="09A19826" w14:textId="44EAA424" w:rsidR="00E706CC" w:rsidRPr="0014434C" w:rsidRDefault="00E706CC" w:rsidP="00A2284E">
            <w:pPr>
              <w:jc w:val="center"/>
              <w:rPr>
                <w:rFonts w:asciiTheme="minorHAnsi" w:hAnsiTheme="minorHAnsi" w:cstheme="minorHAnsi"/>
                <w:b/>
              </w:rPr>
            </w:pPr>
            <w:r w:rsidRPr="0014434C">
              <w:rPr>
                <w:rFonts w:asciiTheme="minorHAnsi" w:hAnsiTheme="minorHAnsi" w:cstheme="minorHAnsi"/>
                <w:b/>
              </w:rPr>
              <w:t>Needs Improvement</w:t>
            </w:r>
          </w:p>
        </w:tc>
        <w:tc>
          <w:tcPr>
            <w:tcW w:w="1350" w:type="dxa"/>
            <w:gridSpan w:val="2"/>
            <w:shd w:val="clear" w:color="auto" w:fill="auto"/>
            <w:vAlign w:val="center"/>
          </w:tcPr>
          <w:p w14:paraId="17568E86" w14:textId="77777777" w:rsidR="00E706CC" w:rsidRPr="0014434C" w:rsidRDefault="00E706CC" w:rsidP="00A2284E">
            <w:pPr>
              <w:jc w:val="center"/>
              <w:rPr>
                <w:rFonts w:asciiTheme="minorHAnsi" w:hAnsiTheme="minorHAnsi" w:cstheme="minorHAnsi"/>
                <w:b/>
              </w:rPr>
            </w:pPr>
            <w:r w:rsidRPr="0014434C">
              <w:rPr>
                <w:rFonts w:asciiTheme="minorHAnsi" w:hAnsiTheme="minorHAnsi" w:cstheme="minorHAnsi"/>
                <w:b/>
              </w:rPr>
              <w:t>Competent</w:t>
            </w:r>
          </w:p>
        </w:tc>
        <w:tc>
          <w:tcPr>
            <w:tcW w:w="1260" w:type="dxa"/>
            <w:gridSpan w:val="2"/>
            <w:shd w:val="clear" w:color="auto" w:fill="auto"/>
            <w:vAlign w:val="center"/>
          </w:tcPr>
          <w:p w14:paraId="6EA65E4E" w14:textId="77777777" w:rsidR="00E706CC" w:rsidRPr="0014434C" w:rsidRDefault="00E706CC" w:rsidP="00A2284E">
            <w:pPr>
              <w:jc w:val="center"/>
              <w:rPr>
                <w:rFonts w:asciiTheme="minorHAnsi" w:hAnsiTheme="minorHAnsi" w:cstheme="minorHAnsi"/>
                <w:b/>
              </w:rPr>
            </w:pPr>
            <w:r w:rsidRPr="0014434C">
              <w:rPr>
                <w:rFonts w:asciiTheme="minorHAnsi" w:hAnsiTheme="minorHAnsi" w:cstheme="minorHAnsi"/>
                <w:b/>
              </w:rPr>
              <w:t>Advanced Competent</w:t>
            </w:r>
          </w:p>
        </w:tc>
        <w:tc>
          <w:tcPr>
            <w:tcW w:w="634" w:type="dxa"/>
            <w:shd w:val="clear" w:color="auto" w:fill="auto"/>
            <w:vAlign w:val="center"/>
          </w:tcPr>
          <w:p w14:paraId="7F7CB5F1" w14:textId="77777777" w:rsidR="00E706CC" w:rsidRPr="0014434C" w:rsidRDefault="00E706CC" w:rsidP="00A2284E">
            <w:pPr>
              <w:rPr>
                <w:rFonts w:asciiTheme="minorHAnsi" w:hAnsiTheme="minorHAnsi" w:cstheme="minorHAnsi"/>
                <w:b/>
              </w:rPr>
            </w:pPr>
            <w:r w:rsidRPr="0014434C">
              <w:rPr>
                <w:rFonts w:asciiTheme="minorHAnsi" w:hAnsiTheme="minorHAnsi" w:cstheme="minorHAnsi"/>
                <w:b/>
              </w:rPr>
              <w:t>N/O</w:t>
            </w:r>
          </w:p>
        </w:tc>
      </w:tr>
      <w:tr w:rsidR="00A2284E" w14:paraId="3A4C4033" w14:textId="77777777" w:rsidTr="00733A40">
        <w:tc>
          <w:tcPr>
            <w:tcW w:w="838" w:type="dxa"/>
            <w:vMerge/>
            <w:shd w:val="clear" w:color="auto" w:fill="auto"/>
          </w:tcPr>
          <w:p w14:paraId="5FAFC621" w14:textId="77777777" w:rsidR="00491FEA" w:rsidRPr="00E72E5C" w:rsidRDefault="00491FEA" w:rsidP="00614107">
            <w:pPr>
              <w:rPr>
                <w:rFonts w:asciiTheme="minorHAnsi" w:hAnsiTheme="minorHAnsi" w:cstheme="minorHAnsi"/>
                <w:b/>
                <w:bCs/>
              </w:rPr>
            </w:pPr>
          </w:p>
        </w:tc>
        <w:tc>
          <w:tcPr>
            <w:tcW w:w="4464" w:type="dxa"/>
            <w:vMerge/>
            <w:shd w:val="clear" w:color="auto" w:fill="auto"/>
          </w:tcPr>
          <w:p w14:paraId="0963871B" w14:textId="769D530C" w:rsidR="00491FEA" w:rsidRPr="00E72E5C" w:rsidRDefault="00491FEA" w:rsidP="00614107">
            <w:pPr>
              <w:rPr>
                <w:rFonts w:asciiTheme="minorHAnsi" w:hAnsiTheme="minorHAnsi" w:cstheme="minorHAnsi"/>
                <w:b/>
                <w:bCs/>
              </w:rPr>
            </w:pPr>
          </w:p>
        </w:tc>
        <w:tc>
          <w:tcPr>
            <w:tcW w:w="723" w:type="dxa"/>
            <w:shd w:val="clear" w:color="auto" w:fill="auto"/>
            <w:vAlign w:val="center"/>
          </w:tcPr>
          <w:p w14:paraId="4A42BC59" w14:textId="5D7DCDEE" w:rsidR="00491FEA" w:rsidRPr="00E72E5C" w:rsidRDefault="00491FEA" w:rsidP="00A2284E">
            <w:pPr>
              <w:jc w:val="center"/>
              <w:rPr>
                <w:rFonts w:asciiTheme="minorHAnsi" w:hAnsiTheme="minorHAnsi" w:cstheme="minorHAnsi"/>
                <w:b/>
                <w:bCs/>
              </w:rPr>
            </w:pPr>
            <w:r>
              <w:rPr>
                <w:rFonts w:asciiTheme="minorHAnsi" w:hAnsiTheme="minorHAnsi" w:cstheme="minorHAnsi"/>
                <w:b/>
                <w:bCs/>
              </w:rPr>
              <w:t>1</w:t>
            </w:r>
          </w:p>
        </w:tc>
        <w:tc>
          <w:tcPr>
            <w:tcW w:w="540" w:type="dxa"/>
            <w:shd w:val="clear" w:color="auto" w:fill="auto"/>
            <w:vAlign w:val="center"/>
          </w:tcPr>
          <w:p w14:paraId="7D407C3E" w14:textId="3E52005F" w:rsidR="00491FEA" w:rsidRPr="00E72E5C" w:rsidRDefault="00491FEA" w:rsidP="00A2284E">
            <w:pPr>
              <w:jc w:val="center"/>
              <w:rPr>
                <w:rFonts w:asciiTheme="minorHAnsi" w:hAnsiTheme="minorHAnsi" w:cstheme="minorHAnsi"/>
                <w:b/>
                <w:bCs/>
              </w:rPr>
            </w:pPr>
            <w:r>
              <w:rPr>
                <w:rFonts w:asciiTheme="minorHAnsi" w:hAnsiTheme="minorHAnsi" w:cstheme="minorHAnsi"/>
                <w:b/>
                <w:bCs/>
              </w:rPr>
              <w:t>2</w:t>
            </w:r>
          </w:p>
        </w:tc>
        <w:tc>
          <w:tcPr>
            <w:tcW w:w="630" w:type="dxa"/>
            <w:shd w:val="clear" w:color="auto" w:fill="auto"/>
            <w:vAlign w:val="center"/>
          </w:tcPr>
          <w:p w14:paraId="309BA10A" w14:textId="6AE51F57" w:rsidR="00491FEA" w:rsidRPr="00E72E5C" w:rsidRDefault="00491FEA" w:rsidP="00A2284E">
            <w:pPr>
              <w:jc w:val="center"/>
              <w:rPr>
                <w:rFonts w:asciiTheme="minorHAnsi" w:hAnsiTheme="minorHAnsi" w:cstheme="minorHAnsi"/>
                <w:b/>
                <w:bCs/>
              </w:rPr>
            </w:pPr>
            <w:r>
              <w:rPr>
                <w:rFonts w:asciiTheme="minorHAnsi" w:hAnsiTheme="minorHAnsi" w:cstheme="minorHAnsi"/>
                <w:b/>
                <w:bCs/>
              </w:rPr>
              <w:t>3</w:t>
            </w:r>
          </w:p>
        </w:tc>
        <w:tc>
          <w:tcPr>
            <w:tcW w:w="630" w:type="dxa"/>
            <w:shd w:val="clear" w:color="auto" w:fill="auto"/>
            <w:vAlign w:val="center"/>
          </w:tcPr>
          <w:p w14:paraId="2DEB5587" w14:textId="72F03CD8" w:rsidR="00491FEA" w:rsidRPr="00E72E5C" w:rsidRDefault="00491FEA" w:rsidP="00A2284E">
            <w:pPr>
              <w:jc w:val="center"/>
              <w:rPr>
                <w:rFonts w:asciiTheme="minorHAnsi" w:hAnsiTheme="minorHAnsi" w:cstheme="minorHAnsi"/>
                <w:b/>
                <w:bCs/>
              </w:rPr>
            </w:pPr>
            <w:r>
              <w:rPr>
                <w:rFonts w:asciiTheme="minorHAnsi" w:hAnsiTheme="minorHAnsi" w:cstheme="minorHAnsi"/>
                <w:b/>
                <w:bCs/>
              </w:rPr>
              <w:t>4</w:t>
            </w:r>
          </w:p>
        </w:tc>
        <w:tc>
          <w:tcPr>
            <w:tcW w:w="720" w:type="dxa"/>
            <w:shd w:val="clear" w:color="auto" w:fill="auto"/>
            <w:vAlign w:val="center"/>
          </w:tcPr>
          <w:p w14:paraId="383CF163" w14:textId="055B2E92" w:rsidR="00491FEA" w:rsidRPr="00E72E5C" w:rsidRDefault="00491FEA" w:rsidP="00A2284E">
            <w:pPr>
              <w:jc w:val="center"/>
              <w:rPr>
                <w:rFonts w:asciiTheme="minorHAnsi" w:hAnsiTheme="minorHAnsi" w:cstheme="minorHAnsi"/>
                <w:b/>
                <w:bCs/>
              </w:rPr>
            </w:pPr>
            <w:r>
              <w:rPr>
                <w:rFonts w:asciiTheme="minorHAnsi" w:hAnsiTheme="minorHAnsi" w:cstheme="minorHAnsi"/>
                <w:b/>
                <w:bCs/>
              </w:rPr>
              <w:t>5</w:t>
            </w:r>
          </w:p>
        </w:tc>
        <w:tc>
          <w:tcPr>
            <w:tcW w:w="627" w:type="dxa"/>
            <w:shd w:val="clear" w:color="auto" w:fill="auto"/>
            <w:vAlign w:val="center"/>
          </w:tcPr>
          <w:p w14:paraId="15053889" w14:textId="16165382" w:rsidR="00491FEA" w:rsidRPr="00E72E5C" w:rsidRDefault="00491FEA" w:rsidP="00A2284E">
            <w:pPr>
              <w:jc w:val="center"/>
              <w:rPr>
                <w:rFonts w:asciiTheme="minorHAnsi" w:hAnsiTheme="minorHAnsi" w:cstheme="minorHAnsi"/>
                <w:b/>
                <w:bCs/>
              </w:rPr>
            </w:pPr>
            <w:r>
              <w:rPr>
                <w:rFonts w:asciiTheme="minorHAnsi" w:hAnsiTheme="minorHAnsi" w:cstheme="minorHAnsi"/>
                <w:b/>
                <w:bCs/>
              </w:rPr>
              <w:t>6</w:t>
            </w:r>
          </w:p>
        </w:tc>
        <w:tc>
          <w:tcPr>
            <w:tcW w:w="633" w:type="dxa"/>
            <w:shd w:val="clear" w:color="auto" w:fill="auto"/>
            <w:vAlign w:val="center"/>
          </w:tcPr>
          <w:p w14:paraId="7A6C5BC3" w14:textId="2A093C94" w:rsidR="00491FEA" w:rsidRPr="00E72E5C" w:rsidRDefault="00491FEA" w:rsidP="00A2284E">
            <w:pPr>
              <w:jc w:val="center"/>
              <w:rPr>
                <w:rFonts w:asciiTheme="minorHAnsi" w:hAnsiTheme="minorHAnsi" w:cstheme="minorHAnsi"/>
                <w:b/>
                <w:bCs/>
              </w:rPr>
            </w:pPr>
            <w:r>
              <w:rPr>
                <w:rFonts w:asciiTheme="minorHAnsi" w:hAnsiTheme="minorHAnsi" w:cstheme="minorHAnsi"/>
                <w:b/>
                <w:bCs/>
              </w:rPr>
              <w:t>7</w:t>
            </w:r>
          </w:p>
        </w:tc>
        <w:tc>
          <w:tcPr>
            <w:tcW w:w="634" w:type="dxa"/>
            <w:shd w:val="clear" w:color="auto" w:fill="auto"/>
            <w:vAlign w:val="center"/>
          </w:tcPr>
          <w:p w14:paraId="7ECDDAB5" w14:textId="31A62093" w:rsidR="00491FEA" w:rsidRPr="00E72E5C" w:rsidRDefault="00491FEA" w:rsidP="00A2284E">
            <w:pPr>
              <w:jc w:val="center"/>
              <w:rPr>
                <w:rFonts w:asciiTheme="minorHAnsi" w:hAnsiTheme="minorHAnsi" w:cstheme="minorHAnsi"/>
                <w:b/>
                <w:bCs/>
              </w:rPr>
            </w:pPr>
            <w:r>
              <w:rPr>
                <w:rFonts w:asciiTheme="minorHAnsi" w:hAnsiTheme="minorHAnsi" w:cstheme="minorHAnsi"/>
                <w:b/>
                <w:bCs/>
              </w:rPr>
              <w:t>N/O</w:t>
            </w:r>
          </w:p>
        </w:tc>
      </w:tr>
      <w:tr w:rsidR="00A2284E" w14:paraId="2A2E18BF" w14:textId="77777777" w:rsidTr="00733A40">
        <w:tc>
          <w:tcPr>
            <w:tcW w:w="838" w:type="dxa"/>
            <w:shd w:val="clear" w:color="auto" w:fill="D0CECE" w:themeFill="background2" w:themeFillShade="E6"/>
          </w:tcPr>
          <w:p w14:paraId="509F303F" w14:textId="396352AD" w:rsidR="00491FEA" w:rsidRPr="00AA312C" w:rsidRDefault="00BB77BE" w:rsidP="0014434C">
            <w:pPr>
              <w:rPr>
                <w:rFonts w:asciiTheme="minorHAnsi" w:hAnsiTheme="minorHAnsi" w:cstheme="minorHAnsi"/>
              </w:rPr>
            </w:pPr>
            <w:r w:rsidRPr="00AA312C">
              <w:rPr>
                <w:rFonts w:asciiTheme="minorHAnsi" w:hAnsiTheme="minorHAnsi" w:cstheme="minorHAnsi"/>
              </w:rPr>
              <w:t>1.</w:t>
            </w:r>
            <w:r w:rsidR="00DF0D1F">
              <w:rPr>
                <w:rFonts w:asciiTheme="minorHAnsi" w:hAnsiTheme="minorHAnsi" w:cstheme="minorHAnsi"/>
              </w:rPr>
              <w:t>1</w:t>
            </w:r>
          </w:p>
        </w:tc>
        <w:tc>
          <w:tcPr>
            <w:tcW w:w="4464" w:type="dxa"/>
            <w:shd w:val="clear" w:color="auto" w:fill="D0CECE" w:themeFill="background2" w:themeFillShade="E6"/>
          </w:tcPr>
          <w:p w14:paraId="55CC3022" w14:textId="7BB6AD56" w:rsidR="00491FEA" w:rsidRPr="00AA312C" w:rsidRDefault="00DF0D1F" w:rsidP="0014434C">
            <w:pPr>
              <w:rPr>
                <w:rFonts w:asciiTheme="minorHAnsi" w:hAnsiTheme="minorHAnsi" w:cstheme="minorHAnsi"/>
                <w:color w:val="000000" w:themeColor="text1"/>
              </w:rPr>
            </w:pPr>
            <w:r>
              <w:rPr>
                <w:rFonts w:asciiTheme="minorHAnsi" w:hAnsiTheme="minorHAnsi" w:cstheme="minorHAnsi"/>
                <w:color w:val="000000" w:themeColor="text1"/>
              </w:rPr>
              <w:t xml:space="preserve">Applies an understanding of environmental, molecular factors </w:t>
            </w:r>
            <w:bookmarkStart w:id="1" w:name="_Hlk130915645"/>
            <w:r>
              <w:rPr>
                <w:rFonts w:asciiTheme="minorHAnsi" w:hAnsiTheme="minorHAnsi" w:cstheme="minorHAnsi"/>
                <w:color w:val="000000" w:themeColor="text1"/>
              </w:rPr>
              <w:t>(e.g., genes, proteins, metabolites) and food in the development and management of disease.</w:t>
            </w:r>
            <w:bookmarkEnd w:id="1"/>
            <w:r>
              <w:rPr>
                <w:rFonts w:asciiTheme="minorHAnsi" w:hAnsiTheme="minorHAnsi" w:cstheme="minorHAnsi"/>
                <w:color w:val="000000" w:themeColor="text1"/>
              </w:rPr>
              <w:br/>
            </w:r>
            <w:r>
              <w:rPr>
                <w:i/>
                <w:iCs/>
                <w:color w:val="000000" w:themeColor="text1"/>
              </w:rPr>
              <w:t>Case Study Presentation</w:t>
            </w:r>
          </w:p>
        </w:tc>
        <w:tc>
          <w:tcPr>
            <w:tcW w:w="723" w:type="dxa"/>
            <w:shd w:val="clear" w:color="auto" w:fill="D0CECE" w:themeFill="background2" w:themeFillShade="E6"/>
            <w:vAlign w:val="center"/>
          </w:tcPr>
          <w:p w14:paraId="155F5ED2" w14:textId="3EA84320"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0CECE" w:themeFill="background2" w:themeFillShade="E6"/>
            <w:vAlign w:val="center"/>
          </w:tcPr>
          <w:p w14:paraId="06C5694C" w14:textId="750CB042"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0CECE" w:themeFill="background2" w:themeFillShade="E6"/>
            <w:vAlign w:val="center"/>
          </w:tcPr>
          <w:p w14:paraId="5E653544" w14:textId="6988040B"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0CECE" w:themeFill="background2" w:themeFillShade="E6"/>
            <w:vAlign w:val="center"/>
          </w:tcPr>
          <w:p w14:paraId="6BB9556E" w14:textId="5DD5AA32"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0CECE" w:themeFill="background2" w:themeFillShade="E6"/>
            <w:vAlign w:val="center"/>
          </w:tcPr>
          <w:p w14:paraId="400F5419" w14:textId="3718F1CC"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0CECE" w:themeFill="background2" w:themeFillShade="E6"/>
            <w:vAlign w:val="center"/>
          </w:tcPr>
          <w:p w14:paraId="271A15BB" w14:textId="6419B974"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0CECE" w:themeFill="background2" w:themeFillShade="E6"/>
            <w:vAlign w:val="center"/>
          </w:tcPr>
          <w:p w14:paraId="2EC067D3" w14:textId="0F86158C"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0CECE" w:themeFill="background2" w:themeFillShade="E6"/>
            <w:vAlign w:val="center"/>
          </w:tcPr>
          <w:p w14:paraId="265BC8AB" w14:textId="5067171A"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N/O</w:t>
            </w:r>
          </w:p>
        </w:tc>
      </w:tr>
      <w:tr w:rsidR="00A2284E" w14:paraId="222FF6FB" w14:textId="77777777" w:rsidTr="00733A40">
        <w:trPr>
          <w:trHeight w:val="800"/>
        </w:trPr>
        <w:tc>
          <w:tcPr>
            <w:tcW w:w="838" w:type="dxa"/>
            <w:shd w:val="clear" w:color="auto" w:fill="auto"/>
          </w:tcPr>
          <w:p w14:paraId="67286688" w14:textId="603E9510" w:rsidR="00491FEA" w:rsidRPr="00AA312C" w:rsidRDefault="00BB77BE" w:rsidP="0014434C">
            <w:pPr>
              <w:rPr>
                <w:rFonts w:asciiTheme="minorHAnsi" w:hAnsiTheme="minorHAnsi" w:cstheme="minorHAnsi"/>
              </w:rPr>
            </w:pPr>
            <w:r w:rsidRPr="00AA312C">
              <w:rPr>
                <w:rFonts w:asciiTheme="minorHAnsi" w:hAnsiTheme="minorHAnsi" w:cstheme="minorHAnsi"/>
              </w:rPr>
              <w:t>1.5</w:t>
            </w:r>
          </w:p>
        </w:tc>
        <w:tc>
          <w:tcPr>
            <w:tcW w:w="4464" w:type="dxa"/>
            <w:shd w:val="clear" w:color="auto" w:fill="auto"/>
          </w:tcPr>
          <w:p w14:paraId="45781BF2" w14:textId="730967CF" w:rsidR="00491FEA" w:rsidRPr="00AA312C" w:rsidRDefault="00BB77BE" w:rsidP="0014434C">
            <w:pPr>
              <w:rPr>
                <w:rFonts w:asciiTheme="minorHAnsi" w:hAnsiTheme="minorHAnsi" w:cstheme="minorHAnsi"/>
                <w:color w:val="000000" w:themeColor="text1"/>
              </w:rPr>
            </w:pPr>
            <w:r w:rsidRPr="00AA312C">
              <w:rPr>
                <w:color w:val="000000" w:themeColor="text1"/>
              </w:rPr>
              <w:t xml:space="preserve">Applies knowledge of pathophysiology and nutritional biochemistry to physiology, </w:t>
            </w:r>
            <w:proofErr w:type="gramStart"/>
            <w:r w:rsidRPr="00AA312C">
              <w:rPr>
                <w:color w:val="000000" w:themeColor="text1"/>
              </w:rPr>
              <w:t>health</w:t>
            </w:r>
            <w:proofErr w:type="gramEnd"/>
            <w:r w:rsidRPr="00AA312C">
              <w:rPr>
                <w:color w:val="000000" w:themeColor="text1"/>
              </w:rPr>
              <w:t xml:space="preserve"> and disease</w:t>
            </w:r>
            <w:r w:rsidR="00DF0D1F">
              <w:rPr>
                <w:color w:val="000000" w:themeColor="text1"/>
              </w:rPr>
              <w:t xml:space="preserve">. </w:t>
            </w:r>
            <w:r w:rsidR="00DF0D1F">
              <w:rPr>
                <w:color w:val="000000" w:themeColor="text1"/>
              </w:rPr>
              <w:br/>
            </w:r>
            <w:r w:rsidR="00DF0D1F">
              <w:rPr>
                <w:i/>
                <w:iCs/>
                <w:color w:val="000000" w:themeColor="text1"/>
              </w:rPr>
              <w:t>Case Study Presentation</w:t>
            </w:r>
          </w:p>
        </w:tc>
        <w:tc>
          <w:tcPr>
            <w:tcW w:w="723" w:type="dxa"/>
            <w:shd w:val="clear" w:color="auto" w:fill="auto"/>
            <w:vAlign w:val="center"/>
          </w:tcPr>
          <w:p w14:paraId="2BD4F479" w14:textId="71753BB9"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auto"/>
            <w:vAlign w:val="center"/>
          </w:tcPr>
          <w:p w14:paraId="23B38C77" w14:textId="2654EB61"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auto"/>
            <w:vAlign w:val="center"/>
          </w:tcPr>
          <w:p w14:paraId="3A208826" w14:textId="223F7DB1"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auto"/>
            <w:vAlign w:val="center"/>
          </w:tcPr>
          <w:p w14:paraId="0D13E842" w14:textId="54413897"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auto"/>
            <w:vAlign w:val="center"/>
          </w:tcPr>
          <w:p w14:paraId="4FC1E645" w14:textId="50634BF5"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auto"/>
            <w:vAlign w:val="center"/>
          </w:tcPr>
          <w:p w14:paraId="5CABCB0B" w14:textId="38DDA366"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auto"/>
            <w:vAlign w:val="center"/>
          </w:tcPr>
          <w:p w14:paraId="45994701" w14:textId="06FA6A6B"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auto"/>
            <w:vAlign w:val="center"/>
          </w:tcPr>
          <w:p w14:paraId="2445BB52" w14:textId="28437A2A"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N/O</w:t>
            </w:r>
          </w:p>
        </w:tc>
      </w:tr>
      <w:tr w:rsidR="00A2284E" w14:paraId="104A3089" w14:textId="77777777" w:rsidTr="00733A40">
        <w:tc>
          <w:tcPr>
            <w:tcW w:w="838" w:type="dxa"/>
            <w:shd w:val="clear" w:color="auto" w:fill="D0CECE" w:themeFill="background2" w:themeFillShade="E6"/>
          </w:tcPr>
          <w:p w14:paraId="4385706E" w14:textId="1DFACFE9" w:rsidR="00491FEA" w:rsidRDefault="00BB77BE" w:rsidP="0014434C">
            <w:pPr>
              <w:rPr>
                <w:rFonts w:asciiTheme="minorHAnsi" w:hAnsiTheme="minorHAnsi" w:cstheme="minorHAnsi"/>
                <w:bCs/>
              </w:rPr>
            </w:pPr>
            <w:r>
              <w:rPr>
                <w:rFonts w:asciiTheme="minorHAnsi" w:hAnsiTheme="minorHAnsi" w:cstheme="minorHAnsi"/>
                <w:bCs/>
              </w:rPr>
              <w:t>1.6</w:t>
            </w:r>
          </w:p>
        </w:tc>
        <w:tc>
          <w:tcPr>
            <w:tcW w:w="4464" w:type="dxa"/>
            <w:shd w:val="clear" w:color="auto" w:fill="D0CECE" w:themeFill="background2" w:themeFillShade="E6"/>
          </w:tcPr>
          <w:p w14:paraId="4257D3BA" w14:textId="1407C59A" w:rsidR="00491FEA" w:rsidRPr="00A63FFE" w:rsidRDefault="00BB77BE" w:rsidP="0014434C">
            <w:pPr>
              <w:rPr>
                <w:rFonts w:asciiTheme="minorHAnsi" w:hAnsiTheme="minorHAnsi" w:cstheme="minorHAnsi"/>
                <w:bCs/>
                <w:i/>
                <w:iCs/>
                <w:color w:val="000000" w:themeColor="text1"/>
              </w:rPr>
            </w:pPr>
            <w:r w:rsidRPr="00AA312C">
              <w:rPr>
                <w:color w:val="000000" w:themeColor="text1"/>
              </w:rPr>
              <w:t xml:space="preserve">Applies knowledge of social, </w:t>
            </w:r>
            <w:proofErr w:type="gramStart"/>
            <w:r w:rsidRPr="00AA312C">
              <w:rPr>
                <w:color w:val="000000" w:themeColor="text1"/>
              </w:rPr>
              <w:t>psychological</w:t>
            </w:r>
            <w:proofErr w:type="gramEnd"/>
            <w:r w:rsidRPr="00AA312C">
              <w:rPr>
                <w:color w:val="000000" w:themeColor="text1"/>
              </w:rPr>
              <w:t xml:space="preserve"> and environmental aspects of eating and food.</w:t>
            </w:r>
            <w:r w:rsidR="00A63FFE">
              <w:rPr>
                <w:color w:val="000000" w:themeColor="text1"/>
              </w:rPr>
              <w:br/>
            </w:r>
            <w:r w:rsidR="00A63FFE">
              <w:rPr>
                <w:i/>
                <w:iCs/>
                <w:color w:val="000000" w:themeColor="text1"/>
              </w:rPr>
              <w:t>Inpatient Skills Sheet</w:t>
            </w:r>
          </w:p>
        </w:tc>
        <w:tc>
          <w:tcPr>
            <w:tcW w:w="723" w:type="dxa"/>
            <w:shd w:val="clear" w:color="auto" w:fill="D0CECE" w:themeFill="background2" w:themeFillShade="E6"/>
            <w:vAlign w:val="center"/>
          </w:tcPr>
          <w:p w14:paraId="3E62698D" w14:textId="6FECFBF6"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0CECE" w:themeFill="background2" w:themeFillShade="E6"/>
            <w:vAlign w:val="center"/>
          </w:tcPr>
          <w:p w14:paraId="60781E09" w14:textId="7E62A63A"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0CECE" w:themeFill="background2" w:themeFillShade="E6"/>
            <w:vAlign w:val="center"/>
          </w:tcPr>
          <w:p w14:paraId="7B253AF9" w14:textId="154F2606"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0CECE" w:themeFill="background2" w:themeFillShade="E6"/>
            <w:vAlign w:val="center"/>
          </w:tcPr>
          <w:p w14:paraId="5E545E63" w14:textId="7869C4EA"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0CECE" w:themeFill="background2" w:themeFillShade="E6"/>
            <w:vAlign w:val="center"/>
          </w:tcPr>
          <w:p w14:paraId="65B5E696" w14:textId="7AE41988"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0CECE" w:themeFill="background2" w:themeFillShade="E6"/>
            <w:vAlign w:val="center"/>
          </w:tcPr>
          <w:p w14:paraId="0E5BF48B" w14:textId="72E9CB01"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0CECE" w:themeFill="background2" w:themeFillShade="E6"/>
            <w:vAlign w:val="center"/>
          </w:tcPr>
          <w:p w14:paraId="78C1291F" w14:textId="28620703"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0CECE" w:themeFill="background2" w:themeFillShade="E6"/>
            <w:vAlign w:val="center"/>
          </w:tcPr>
          <w:p w14:paraId="2553860C" w14:textId="347B4220" w:rsidR="00491FEA" w:rsidRPr="0014434C" w:rsidRDefault="00491FEA" w:rsidP="00A17D07">
            <w:pPr>
              <w:jc w:val="center"/>
              <w:rPr>
                <w:rFonts w:asciiTheme="minorHAnsi" w:hAnsiTheme="minorHAnsi" w:cstheme="minorHAnsi"/>
                <w:bCs/>
              </w:rPr>
            </w:pPr>
            <w:r w:rsidRPr="0014434C">
              <w:rPr>
                <w:rFonts w:asciiTheme="minorHAnsi" w:hAnsiTheme="minorHAnsi" w:cstheme="minorHAnsi"/>
                <w:bCs/>
              </w:rPr>
              <w:t>N/O</w:t>
            </w:r>
          </w:p>
        </w:tc>
      </w:tr>
      <w:tr w:rsidR="00A2284E" w14:paraId="10D6E88F" w14:textId="77777777" w:rsidTr="00733A40">
        <w:tc>
          <w:tcPr>
            <w:tcW w:w="838" w:type="dxa"/>
            <w:shd w:val="clear" w:color="auto" w:fill="FFFFFF" w:themeFill="background1"/>
          </w:tcPr>
          <w:p w14:paraId="23714D23" w14:textId="770724B2" w:rsidR="00AA312C" w:rsidRDefault="00AA312C" w:rsidP="00AA312C">
            <w:pPr>
              <w:rPr>
                <w:rFonts w:asciiTheme="minorHAnsi" w:hAnsiTheme="minorHAnsi" w:cstheme="minorHAnsi"/>
                <w:bCs/>
              </w:rPr>
            </w:pPr>
            <w:r>
              <w:rPr>
                <w:rFonts w:asciiTheme="minorHAnsi" w:hAnsiTheme="minorHAnsi" w:cstheme="minorHAnsi"/>
                <w:bCs/>
              </w:rPr>
              <w:t>1.7</w:t>
            </w:r>
          </w:p>
        </w:tc>
        <w:tc>
          <w:tcPr>
            <w:tcW w:w="4464" w:type="dxa"/>
            <w:shd w:val="clear" w:color="auto" w:fill="FFFFFF" w:themeFill="background1"/>
          </w:tcPr>
          <w:p w14:paraId="4CA90903" w14:textId="2E3F59CF" w:rsidR="00AA312C" w:rsidRPr="00AA312C" w:rsidRDefault="00AA312C" w:rsidP="00AA312C">
            <w:pPr>
              <w:rPr>
                <w:rFonts w:asciiTheme="minorHAnsi" w:hAnsiTheme="minorHAnsi" w:cstheme="minorHAnsi"/>
                <w:bCs/>
                <w:color w:val="000000" w:themeColor="text1"/>
              </w:rPr>
            </w:pPr>
            <w:r w:rsidRPr="00AA312C">
              <w:rPr>
                <w:color w:val="000000" w:themeColor="text1"/>
              </w:rPr>
              <w:t>Integrates the principles of cultural competence within own practice and when directing services.</w:t>
            </w:r>
            <w:r w:rsidR="00A63FFE">
              <w:rPr>
                <w:color w:val="000000" w:themeColor="text1"/>
              </w:rPr>
              <w:br/>
            </w:r>
            <w:r w:rsidR="00A63FFE">
              <w:rPr>
                <w:i/>
                <w:iCs/>
                <w:color w:val="000000" w:themeColor="text1"/>
              </w:rPr>
              <w:t>Inpatient Skills Sheet, Outpatient Skills Sheet</w:t>
            </w:r>
          </w:p>
        </w:tc>
        <w:tc>
          <w:tcPr>
            <w:tcW w:w="723" w:type="dxa"/>
            <w:shd w:val="clear" w:color="auto" w:fill="FFFFFF" w:themeFill="background1"/>
            <w:vAlign w:val="center"/>
          </w:tcPr>
          <w:p w14:paraId="0BCB9501" w14:textId="088BC94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1C2003D5" w14:textId="75B69D2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133FCC43" w14:textId="79B90AD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118BDD91" w14:textId="4AE189D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3DBFB222" w14:textId="4971A55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7E218D80" w14:textId="27E0E93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683E6ED2" w14:textId="7A5F274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3E2E49ED" w14:textId="2F721819"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6F8BB67C" w14:textId="77777777" w:rsidTr="00733A40">
        <w:tc>
          <w:tcPr>
            <w:tcW w:w="838" w:type="dxa"/>
            <w:shd w:val="clear" w:color="auto" w:fill="D9D9D9" w:themeFill="background1" w:themeFillShade="D9"/>
          </w:tcPr>
          <w:p w14:paraId="1FA4792A" w14:textId="1A83356D" w:rsidR="00AA312C" w:rsidRPr="00DF0D1F" w:rsidRDefault="00AA312C" w:rsidP="00AA312C">
            <w:pPr>
              <w:rPr>
                <w:rFonts w:asciiTheme="minorHAnsi" w:hAnsiTheme="minorHAnsi" w:cstheme="minorHAnsi"/>
                <w:bCs/>
                <w:highlight w:val="yellow"/>
              </w:rPr>
            </w:pPr>
            <w:r w:rsidRPr="00DF06D5">
              <w:rPr>
                <w:rFonts w:asciiTheme="minorHAnsi" w:hAnsiTheme="minorHAnsi" w:cstheme="minorHAnsi"/>
                <w:bCs/>
              </w:rPr>
              <w:t>1.8</w:t>
            </w:r>
          </w:p>
        </w:tc>
        <w:tc>
          <w:tcPr>
            <w:tcW w:w="4464" w:type="dxa"/>
            <w:shd w:val="clear" w:color="auto" w:fill="D9D9D9" w:themeFill="background1" w:themeFillShade="D9"/>
          </w:tcPr>
          <w:p w14:paraId="03C8F11D" w14:textId="2AA4DE9C" w:rsidR="00AA312C" w:rsidRPr="00AA312C" w:rsidRDefault="00AA312C" w:rsidP="00AA312C">
            <w:pPr>
              <w:rPr>
                <w:rFonts w:asciiTheme="minorHAnsi" w:hAnsiTheme="minorHAnsi" w:cstheme="minorHAnsi"/>
                <w:bCs/>
                <w:color w:val="000000" w:themeColor="text1"/>
              </w:rPr>
            </w:pPr>
            <w:r w:rsidRPr="00AA312C">
              <w:rPr>
                <w:color w:val="000000" w:themeColor="text1"/>
              </w:rPr>
              <w:t>Applies knowledge of pharmacology to recommend, prescribe and administer medical nutrition therapy</w:t>
            </w:r>
            <w:r w:rsidR="00DF06D5">
              <w:rPr>
                <w:color w:val="000000" w:themeColor="text1"/>
              </w:rPr>
              <w:t>.</w:t>
            </w:r>
          </w:p>
        </w:tc>
        <w:tc>
          <w:tcPr>
            <w:tcW w:w="723" w:type="dxa"/>
            <w:shd w:val="clear" w:color="auto" w:fill="D9D9D9" w:themeFill="background1" w:themeFillShade="D9"/>
            <w:vAlign w:val="center"/>
          </w:tcPr>
          <w:p w14:paraId="4ED6A97F" w14:textId="4128933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1C313D50" w14:textId="4CA3BBE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2809E72D" w14:textId="406D805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1EF67D45" w14:textId="43E14C2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71308453" w14:textId="3532E64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6D515032" w14:textId="7CBA276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637E8BAB" w14:textId="0C85CDC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08C1028E" w14:textId="0433B91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58893494" w14:textId="77777777" w:rsidTr="00733A40">
        <w:tc>
          <w:tcPr>
            <w:tcW w:w="838" w:type="dxa"/>
            <w:shd w:val="clear" w:color="auto" w:fill="D9D9D9" w:themeFill="background1" w:themeFillShade="D9"/>
          </w:tcPr>
          <w:p w14:paraId="1D78BD90" w14:textId="71C0145E" w:rsidR="00AA312C" w:rsidRDefault="00AA312C" w:rsidP="00AA312C">
            <w:pPr>
              <w:rPr>
                <w:rFonts w:asciiTheme="minorHAnsi" w:hAnsiTheme="minorHAnsi" w:cstheme="minorHAnsi"/>
                <w:bCs/>
              </w:rPr>
            </w:pPr>
            <w:r>
              <w:rPr>
                <w:rFonts w:asciiTheme="minorHAnsi" w:hAnsiTheme="minorHAnsi" w:cstheme="minorHAnsi"/>
                <w:bCs/>
              </w:rPr>
              <w:t>1.10</w:t>
            </w:r>
          </w:p>
        </w:tc>
        <w:tc>
          <w:tcPr>
            <w:tcW w:w="4464" w:type="dxa"/>
            <w:shd w:val="clear" w:color="auto" w:fill="D9D9D9" w:themeFill="background1" w:themeFillShade="D9"/>
          </w:tcPr>
          <w:p w14:paraId="3C0D09D1" w14:textId="4E83AC07" w:rsidR="00AA312C" w:rsidRPr="00A63FFE" w:rsidRDefault="00AA312C" w:rsidP="00AA312C">
            <w:pPr>
              <w:rPr>
                <w:rFonts w:asciiTheme="minorHAnsi" w:hAnsiTheme="minorHAnsi" w:cstheme="minorHAnsi"/>
                <w:bCs/>
                <w:i/>
                <w:iCs/>
                <w:color w:val="000000" w:themeColor="text1"/>
              </w:rPr>
            </w:pPr>
            <w:r w:rsidRPr="00AA312C">
              <w:rPr>
                <w:color w:val="000000" w:themeColor="text1"/>
              </w:rPr>
              <w:t>Applies knowledge of math and statistics.</w:t>
            </w:r>
            <w:r w:rsidR="00A63FFE">
              <w:rPr>
                <w:color w:val="000000" w:themeColor="text1"/>
              </w:rPr>
              <w:br/>
            </w:r>
            <w:r w:rsidR="00A63FFE">
              <w:rPr>
                <w:i/>
                <w:iCs/>
                <w:color w:val="000000" w:themeColor="text1"/>
              </w:rPr>
              <w:t>NCP Documentation &amp; Evaluation</w:t>
            </w:r>
          </w:p>
        </w:tc>
        <w:tc>
          <w:tcPr>
            <w:tcW w:w="723" w:type="dxa"/>
            <w:shd w:val="clear" w:color="auto" w:fill="D9D9D9" w:themeFill="background1" w:themeFillShade="D9"/>
            <w:vAlign w:val="center"/>
          </w:tcPr>
          <w:p w14:paraId="5B3E5BDC" w14:textId="0F2F34B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0256E4F6" w14:textId="21071D9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5A9A6345" w14:textId="2907D98B"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6FDF26DB" w14:textId="2D31643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5EE299C4" w14:textId="5ADF619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3631D7EF" w14:textId="46AF80C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3135BC99" w14:textId="55EBF82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75910C13" w14:textId="589AFFC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6E32C721" w14:textId="77777777" w:rsidTr="00733A40">
        <w:tc>
          <w:tcPr>
            <w:tcW w:w="838" w:type="dxa"/>
            <w:shd w:val="clear" w:color="auto" w:fill="FFFFFF" w:themeFill="background1"/>
          </w:tcPr>
          <w:p w14:paraId="0B4511EE" w14:textId="68799950" w:rsidR="00AA312C" w:rsidRDefault="00AA312C" w:rsidP="00AA312C">
            <w:pPr>
              <w:rPr>
                <w:rFonts w:asciiTheme="minorHAnsi" w:hAnsiTheme="minorHAnsi" w:cstheme="minorHAnsi"/>
                <w:bCs/>
              </w:rPr>
            </w:pPr>
            <w:r>
              <w:rPr>
                <w:rFonts w:asciiTheme="minorHAnsi" w:hAnsiTheme="minorHAnsi" w:cstheme="minorHAnsi"/>
                <w:bCs/>
              </w:rPr>
              <w:t>1.11</w:t>
            </w:r>
          </w:p>
        </w:tc>
        <w:tc>
          <w:tcPr>
            <w:tcW w:w="4464" w:type="dxa"/>
            <w:shd w:val="clear" w:color="auto" w:fill="FFFFFF" w:themeFill="background1"/>
          </w:tcPr>
          <w:p w14:paraId="73CDA0BD" w14:textId="7F0F2B95" w:rsidR="00AA312C" w:rsidRPr="00A63FFE" w:rsidRDefault="00AA312C" w:rsidP="00AA312C">
            <w:pPr>
              <w:rPr>
                <w:rFonts w:asciiTheme="minorHAnsi" w:hAnsiTheme="minorHAnsi" w:cstheme="minorHAnsi"/>
                <w:bCs/>
                <w:i/>
                <w:iCs/>
                <w:color w:val="000000" w:themeColor="text1"/>
              </w:rPr>
            </w:pPr>
            <w:r w:rsidRPr="00AA312C">
              <w:rPr>
                <w:color w:val="000000" w:themeColor="text1"/>
              </w:rPr>
              <w:t xml:space="preserve">Applies knowledge of medical terminology when communicating with individuals, </w:t>
            </w:r>
            <w:proofErr w:type="gramStart"/>
            <w:r w:rsidRPr="00AA312C">
              <w:rPr>
                <w:color w:val="000000" w:themeColor="text1"/>
              </w:rPr>
              <w:t>groups</w:t>
            </w:r>
            <w:proofErr w:type="gramEnd"/>
            <w:r w:rsidRPr="00AA312C">
              <w:rPr>
                <w:color w:val="000000" w:themeColor="text1"/>
              </w:rPr>
              <w:t xml:space="preserve"> and other health professionals.</w:t>
            </w:r>
            <w:r w:rsidR="00A63FFE">
              <w:rPr>
                <w:color w:val="000000" w:themeColor="text1"/>
              </w:rPr>
              <w:br/>
            </w:r>
            <w:r w:rsidR="00A63FFE">
              <w:rPr>
                <w:i/>
                <w:iCs/>
                <w:color w:val="000000" w:themeColor="text1"/>
              </w:rPr>
              <w:t>Education Evaluation, NCP Documentation &amp; Evaluation</w:t>
            </w:r>
            <w:r w:rsidR="00DF0D1F">
              <w:rPr>
                <w:i/>
                <w:iCs/>
                <w:color w:val="000000" w:themeColor="text1"/>
              </w:rPr>
              <w:t>, Counseling Evaluation, Case Study Presentation</w:t>
            </w:r>
          </w:p>
        </w:tc>
        <w:tc>
          <w:tcPr>
            <w:tcW w:w="723" w:type="dxa"/>
            <w:shd w:val="clear" w:color="auto" w:fill="FFFFFF" w:themeFill="background1"/>
            <w:vAlign w:val="center"/>
          </w:tcPr>
          <w:p w14:paraId="329C653A" w14:textId="4F280C5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34E43192" w14:textId="4E6F8190"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314E7D2A" w14:textId="26CA3E1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2B2486E8" w14:textId="37BDBF58"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3358332C" w14:textId="0562608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59AFDDFF" w14:textId="2A1DA81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4AE4769F" w14:textId="4EC5F85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39A79CAF" w14:textId="1BD4B26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59C3FFD3" w14:textId="77777777" w:rsidTr="00733A40">
        <w:tc>
          <w:tcPr>
            <w:tcW w:w="838" w:type="dxa"/>
            <w:shd w:val="clear" w:color="auto" w:fill="D9D9D9" w:themeFill="background1" w:themeFillShade="D9"/>
          </w:tcPr>
          <w:p w14:paraId="2D0E29DC" w14:textId="7D327D52" w:rsidR="00AA312C" w:rsidRDefault="00AA312C" w:rsidP="00AA312C">
            <w:pPr>
              <w:rPr>
                <w:rFonts w:asciiTheme="minorHAnsi" w:hAnsiTheme="minorHAnsi" w:cstheme="minorHAnsi"/>
                <w:bCs/>
              </w:rPr>
            </w:pPr>
            <w:r>
              <w:rPr>
                <w:rFonts w:asciiTheme="minorHAnsi" w:hAnsiTheme="minorHAnsi" w:cstheme="minorHAnsi"/>
                <w:bCs/>
              </w:rPr>
              <w:t>1.12</w:t>
            </w:r>
          </w:p>
        </w:tc>
        <w:tc>
          <w:tcPr>
            <w:tcW w:w="4464" w:type="dxa"/>
            <w:shd w:val="clear" w:color="auto" w:fill="D9D9D9" w:themeFill="background1" w:themeFillShade="D9"/>
          </w:tcPr>
          <w:p w14:paraId="1368B3EB" w14:textId="524DBA88" w:rsidR="00AA312C" w:rsidRPr="00A63FFE" w:rsidRDefault="00AA312C" w:rsidP="00AA312C">
            <w:pPr>
              <w:rPr>
                <w:rFonts w:asciiTheme="minorHAnsi" w:hAnsiTheme="minorHAnsi" w:cstheme="minorHAnsi"/>
                <w:bCs/>
                <w:i/>
                <w:iCs/>
                <w:color w:val="000000" w:themeColor="text1"/>
              </w:rPr>
            </w:pPr>
            <w:r w:rsidRPr="00AA312C">
              <w:rPr>
                <w:color w:val="000000" w:themeColor="text1"/>
              </w:rPr>
              <w:t xml:space="preserve">Demonstrates knowledge of and </w:t>
            </w:r>
            <w:proofErr w:type="gramStart"/>
            <w:r w:rsidRPr="00AA312C">
              <w:rPr>
                <w:color w:val="000000" w:themeColor="text1"/>
              </w:rPr>
              <w:t>is able to</w:t>
            </w:r>
            <w:proofErr w:type="gramEnd"/>
            <w:r w:rsidRPr="00AA312C">
              <w:rPr>
                <w:color w:val="000000" w:themeColor="text1"/>
              </w:rPr>
              <w:t xml:space="preserve"> manage food preparation techniques.</w:t>
            </w:r>
            <w:r w:rsidR="00A63FFE">
              <w:rPr>
                <w:color w:val="000000" w:themeColor="text1"/>
              </w:rPr>
              <w:br/>
            </w:r>
            <w:r w:rsidR="00A63FFE">
              <w:rPr>
                <w:i/>
                <w:iCs/>
                <w:color w:val="000000" w:themeColor="text1"/>
              </w:rPr>
              <w:t>Clinical Task Sheet</w:t>
            </w:r>
          </w:p>
        </w:tc>
        <w:tc>
          <w:tcPr>
            <w:tcW w:w="723" w:type="dxa"/>
            <w:shd w:val="clear" w:color="auto" w:fill="D9D9D9" w:themeFill="background1" w:themeFillShade="D9"/>
            <w:vAlign w:val="center"/>
          </w:tcPr>
          <w:p w14:paraId="32CAED6D" w14:textId="2633A3C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2E034B23" w14:textId="261E5FC9"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4F663DB4" w14:textId="764D63BB"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205A00E1" w14:textId="11F7E23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37E06D17" w14:textId="6DAF07D0"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37C5CB6C" w14:textId="6ECBA59B"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3A19AD53" w14:textId="159D0CA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061B20BF" w14:textId="44FAC79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7F4C66EA" w14:textId="77777777" w:rsidTr="00733A40">
        <w:tc>
          <w:tcPr>
            <w:tcW w:w="838" w:type="dxa"/>
            <w:shd w:val="clear" w:color="auto" w:fill="FFFFFF" w:themeFill="background1"/>
          </w:tcPr>
          <w:p w14:paraId="4F3A2395" w14:textId="639B1212" w:rsidR="00AA312C" w:rsidRDefault="00AA312C" w:rsidP="00AA312C">
            <w:pPr>
              <w:rPr>
                <w:rFonts w:asciiTheme="minorHAnsi" w:hAnsiTheme="minorHAnsi" w:cstheme="minorHAnsi"/>
                <w:bCs/>
              </w:rPr>
            </w:pPr>
            <w:r>
              <w:rPr>
                <w:rFonts w:asciiTheme="minorHAnsi" w:hAnsiTheme="minorHAnsi" w:cstheme="minorHAnsi"/>
                <w:bCs/>
              </w:rPr>
              <w:t>1.1</w:t>
            </w:r>
            <w:r w:rsidR="00A63FFE">
              <w:rPr>
                <w:rFonts w:asciiTheme="minorHAnsi" w:hAnsiTheme="minorHAnsi" w:cstheme="minorHAnsi"/>
                <w:bCs/>
              </w:rPr>
              <w:t>3</w:t>
            </w:r>
          </w:p>
        </w:tc>
        <w:tc>
          <w:tcPr>
            <w:tcW w:w="4464" w:type="dxa"/>
            <w:shd w:val="clear" w:color="auto" w:fill="FFFFFF" w:themeFill="background1"/>
          </w:tcPr>
          <w:p w14:paraId="0473F47B" w14:textId="4E488EBA" w:rsidR="00AA312C" w:rsidRPr="00AA312C" w:rsidRDefault="00DF0D1F" w:rsidP="00AA312C">
            <w:pPr>
              <w:rPr>
                <w:rFonts w:asciiTheme="minorHAnsi" w:hAnsiTheme="minorHAnsi" w:cstheme="minorHAnsi"/>
                <w:bCs/>
                <w:color w:val="000000" w:themeColor="text1"/>
              </w:rPr>
            </w:pPr>
            <w:r>
              <w:rPr>
                <w:color w:val="000000" w:themeColor="text1"/>
              </w:rPr>
              <w:t>Demonstrates computer skills and uses nutrition informatics in the decision-making process.</w:t>
            </w:r>
            <w:r w:rsidR="00A63FFE">
              <w:rPr>
                <w:color w:val="000000" w:themeColor="text1"/>
              </w:rPr>
              <w:br/>
            </w:r>
            <w:r w:rsidR="00A63FFE">
              <w:rPr>
                <w:i/>
                <w:iCs/>
                <w:color w:val="000000" w:themeColor="text1"/>
              </w:rPr>
              <w:t>NCP Documentation &amp; Evaluation</w:t>
            </w:r>
          </w:p>
        </w:tc>
        <w:tc>
          <w:tcPr>
            <w:tcW w:w="723" w:type="dxa"/>
            <w:shd w:val="clear" w:color="auto" w:fill="FFFFFF" w:themeFill="background1"/>
            <w:vAlign w:val="center"/>
          </w:tcPr>
          <w:p w14:paraId="6F76D4FE" w14:textId="2D96BB4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3CD60AF6" w14:textId="0A9C9FF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7A6F4E6A" w14:textId="35B28208"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1B202A8D" w14:textId="1C332D9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3C0D2862" w14:textId="72680A8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5FD3042D" w14:textId="1C68209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3D54249D" w14:textId="61B6914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600D74F3" w14:textId="33F01D8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F9194B" w14:paraId="37B5B9E0" w14:textId="77777777" w:rsidTr="00733A40">
        <w:tc>
          <w:tcPr>
            <w:tcW w:w="10439" w:type="dxa"/>
            <w:gridSpan w:val="10"/>
            <w:shd w:val="clear" w:color="auto" w:fill="FFFFFF" w:themeFill="background1"/>
          </w:tcPr>
          <w:p w14:paraId="79569A6B" w14:textId="77777777" w:rsidR="00F9194B" w:rsidRPr="00F9194B" w:rsidRDefault="00F9194B" w:rsidP="00F9194B">
            <w:pPr>
              <w:rPr>
                <w:rFonts w:asciiTheme="minorHAnsi" w:hAnsiTheme="minorHAnsi" w:cstheme="minorHAnsi"/>
                <w:bCs/>
              </w:rPr>
            </w:pPr>
            <w:r w:rsidRPr="00F9194B">
              <w:rPr>
                <w:rFonts w:asciiTheme="minorHAnsi" w:hAnsiTheme="minorHAnsi" w:cstheme="minorHAnsi"/>
                <w:bCs/>
              </w:rPr>
              <w:lastRenderedPageBreak/>
              <w:t>Comments:</w:t>
            </w:r>
          </w:p>
          <w:p w14:paraId="5B69DEB0" w14:textId="77777777" w:rsidR="00F9194B" w:rsidRPr="00F9194B" w:rsidRDefault="00F9194B" w:rsidP="00F9194B">
            <w:pPr>
              <w:rPr>
                <w:rFonts w:asciiTheme="minorHAnsi" w:hAnsiTheme="minorHAnsi" w:cstheme="minorHAnsi"/>
                <w:bCs/>
              </w:rPr>
            </w:pPr>
          </w:p>
          <w:p w14:paraId="609A10C7" w14:textId="55C15772" w:rsidR="00F9194B" w:rsidRPr="00F9194B" w:rsidRDefault="00F9194B" w:rsidP="00F9194B">
            <w:pPr>
              <w:rPr>
                <w:rFonts w:asciiTheme="minorHAnsi" w:hAnsiTheme="minorHAnsi" w:cstheme="minorHAnsi"/>
                <w:bCs/>
              </w:rPr>
            </w:pPr>
          </w:p>
          <w:p w14:paraId="6C48962A" w14:textId="0790FF2D" w:rsidR="00F9194B" w:rsidRPr="00F9194B" w:rsidRDefault="00F9194B" w:rsidP="00F9194B">
            <w:pPr>
              <w:rPr>
                <w:rFonts w:asciiTheme="minorHAnsi" w:hAnsiTheme="minorHAnsi" w:cstheme="minorHAnsi"/>
                <w:bCs/>
              </w:rPr>
            </w:pPr>
          </w:p>
        </w:tc>
      </w:tr>
      <w:tr w:rsidR="00A2284E" w14:paraId="64BCA6E8" w14:textId="77777777" w:rsidTr="00733A40">
        <w:tc>
          <w:tcPr>
            <w:tcW w:w="838" w:type="dxa"/>
            <w:shd w:val="clear" w:color="auto" w:fill="D9D9D9" w:themeFill="background1" w:themeFillShade="D9"/>
          </w:tcPr>
          <w:p w14:paraId="2A74E044" w14:textId="77AB5567" w:rsidR="00AA312C" w:rsidRDefault="00AA312C" w:rsidP="00AA312C">
            <w:pPr>
              <w:rPr>
                <w:rFonts w:asciiTheme="minorHAnsi" w:hAnsiTheme="minorHAnsi" w:cstheme="minorHAnsi"/>
                <w:bCs/>
              </w:rPr>
            </w:pPr>
            <w:r>
              <w:rPr>
                <w:rFonts w:asciiTheme="minorHAnsi" w:hAnsiTheme="minorHAnsi" w:cstheme="minorHAnsi"/>
                <w:bCs/>
              </w:rPr>
              <w:t>2.2</w:t>
            </w:r>
          </w:p>
        </w:tc>
        <w:tc>
          <w:tcPr>
            <w:tcW w:w="4464" w:type="dxa"/>
            <w:shd w:val="clear" w:color="auto" w:fill="D9D9D9" w:themeFill="background1" w:themeFillShade="D9"/>
          </w:tcPr>
          <w:p w14:paraId="60CC6C7D" w14:textId="73C60B40" w:rsidR="00AA312C" w:rsidRPr="00A63FFE" w:rsidRDefault="00AA312C" w:rsidP="00AA312C">
            <w:pPr>
              <w:rPr>
                <w:rFonts w:asciiTheme="minorHAnsi" w:hAnsiTheme="minorHAnsi" w:cstheme="minorHAnsi"/>
                <w:bCs/>
                <w:i/>
                <w:iCs/>
                <w:color w:val="000000" w:themeColor="text1"/>
              </w:rPr>
            </w:pPr>
            <w:r w:rsidRPr="00AA312C">
              <w:rPr>
                <w:color w:val="000000" w:themeColor="text1"/>
              </w:rPr>
              <w:t xml:space="preserve">Selects develops and/or implements nutritional screening tools for individuals, </w:t>
            </w:r>
            <w:proofErr w:type="gramStart"/>
            <w:r w:rsidRPr="00AA312C">
              <w:rPr>
                <w:color w:val="000000" w:themeColor="text1"/>
              </w:rPr>
              <w:t>groups</w:t>
            </w:r>
            <w:proofErr w:type="gramEnd"/>
            <w:r w:rsidRPr="00AA312C">
              <w:rPr>
                <w:color w:val="000000" w:themeColor="text1"/>
              </w:rPr>
              <w:t xml:space="preserve"> or populations.</w:t>
            </w:r>
            <w:r w:rsidR="00A63FFE">
              <w:rPr>
                <w:color w:val="000000" w:themeColor="text1"/>
              </w:rPr>
              <w:br/>
            </w:r>
            <w:r w:rsidR="00A63FFE">
              <w:rPr>
                <w:i/>
                <w:iCs/>
                <w:color w:val="000000" w:themeColor="text1"/>
              </w:rPr>
              <w:t>Clinical Statistics Report, Interview Evaluation,</w:t>
            </w:r>
            <w:r w:rsidR="00DF0D1F">
              <w:rPr>
                <w:i/>
                <w:iCs/>
                <w:color w:val="000000" w:themeColor="text1"/>
              </w:rPr>
              <w:t xml:space="preserve"> Case Study Presentation,</w:t>
            </w:r>
          </w:p>
        </w:tc>
        <w:tc>
          <w:tcPr>
            <w:tcW w:w="723" w:type="dxa"/>
            <w:shd w:val="clear" w:color="auto" w:fill="D9D9D9" w:themeFill="background1" w:themeFillShade="D9"/>
            <w:vAlign w:val="center"/>
          </w:tcPr>
          <w:p w14:paraId="1D6AE4CF" w14:textId="098ACA9C"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28D8942B" w14:textId="2C8B691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17B90D97" w14:textId="7B4C37F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314B16C6" w14:textId="360C65BC"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28B57742" w14:textId="14A7B72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54ACE3D6" w14:textId="01298B6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07AD5FD0" w14:textId="31D52E5B"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21416497" w14:textId="5A602749"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11C6A084" w14:textId="77777777" w:rsidTr="00733A40">
        <w:tc>
          <w:tcPr>
            <w:tcW w:w="838" w:type="dxa"/>
            <w:shd w:val="clear" w:color="auto" w:fill="FFFFFF" w:themeFill="background1"/>
          </w:tcPr>
          <w:p w14:paraId="345BF902" w14:textId="67524E2B" w:rsidR="00AA312C" w:rsidRDefault="00AA312C" w:rsidP="00AA312C">
            <w:pPr>
              <w:rPr>
                <w:rFonts w:asciiTheme="minorHAnsi" w:hAnsiTheme="minorHAnsi" w:cstheme="minorHAnsi"/>
                <w:bCs/>
              </w:rPr>
            </w:pPr>
            <w:r>
              <w:rPr>
                <w:rFonts w:asciiTheme="minorHAnsi" w:hAnsiTheme="minorHAnsi" w:cstheme="minorHAnsi"/>
                <w:bCs/>
              </w:rPr>
              <w:t>2.3</w:t>
            </w:r>
          </w:p>
        </w:tc>
        <w:tc>
          <w:tcPr>
            <w:tcW w:w="4464" w:type="dxa"/>
            <w:shd w:val="clear" w:color="auto" w:fill="FFFFFF" w:themeFill="background1"/>
          </w:tcPr>
          <w:p w14:paraId="476C9CB0" w14:textId="013AE7FA" w:rsidR="00AA312C" w:rsidRPr="00AA312C" w:rsidRDefault="00AA312C" w:rsidP="00AA312C">
            <w:pPr>
              <w:rPr>
                <w:rFonts w:asciiTheme="minorHAnsi" w:hAnsiTheme="minorHAnsi" w:cstheme="minorHAnsi"/>
                <w:bCs/>
                <w:color w:val="000000" w:themeColor="text1"/>
              </w:rPr>
            </w:pPr>
            <w:r w:rsidRPr="00AA312C">
              <w:rPr>
                <w:color w:val="000000" w:themeColor="text1"/>
              </w:rPr>
              <w:t xml:space="preserve">Utilizes the nutrition care process with individuals, </w:t>
            </w:r>
            <w:proofErr w:type="gramStart"/>
            <w:r w:rsidRPr="00AA312C">
              <w:rPr>
                <w:color w:val="000000" w:themeColor="text1"/>
              </w:rPr>
              <w:t>groups</w:t>
            </w:r>
            <w:proofErr w:type="gramEnd"/>
            <w:r w:rsidRPr="00AA312C">
              <w:rPr>
                <w:color w:val="000000" w:themeColor="text1"/>
              </w:rPr>
              <w:t xml:space="preserve"> or populations in a variety of practice settings</w:t>
            </w:r>
            <w:r w:rsidR="00A63FFE">
              <w:rPr>
                <w:color w:val="000000" w:themeColor="text1"/>
              </w:rPr>
              <w:br/>
            </w:r>
            <w:r w:rsidR="00A63FFE">
              <w:rPr>
                <w:i/>
                <w:iCs/>
                <w:color w:val="000000" w:themeColor="text1"/>
              </w:rPr>
              <w:t>Clinical Statistics Report, Education Evaluation</w:t>
            </w:r>
            <w:r w:rsidR="00DF0D1F">
              <w:rPr>
                <w:i/>
                <w:iCs/>
                <w:color w:val="000000" w:themeColor="text1"/>
              </w:rPr>
              <w:t>, NCP Documentation &amp; Evaluation, Nutrition-Focused Physical Exam Evaluation, Counseling Evaluation, Case Study Presentation,</w:t>
            </w:r>
          </w:p>
        </w:tc>
        <w:tc>
          <w:tcPr>
            <w:tcW w:w="723" w:type="dxa"/>
            <w:shd w:val="clear" w:color="auto" w:fill="FFFFFF" w:themeFill="background1"/>
            <w:vAlign w:val="center"/>
          </w:tcPr>
          <w:p w14:paraId="2CC3F969" w14:textId="114CC4A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7543F314" w14:textId="492212A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4AD14079" w14:textId="3B32DA3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58A345AF" w14:textId="28EAAE1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0AB541B7" w14:textId="4E24E1EC"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66A6B59C" w14:textId="77FBFE7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2492215A" w14:textId="195DEC0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151640F4" w14:textId="4333B50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1956A356" w14:textId="77777777" w:rsidTr="00733A40">
        <w:tc>
          <w:tcPr>
            <w:tcW w:w="838" w:type="dxa"/>
            <w:shd w:val="clear" w:color="auto" w:fill="D9D9D9" w:themeFill="background1" w:themeFillShade="D9"/>
          </w:tcPr>
          <w:p w14:paraId="0C08B38F" w14:textId="3E2BC5FB" w:rsidR="00AA312C" w:rsidRDefault="00AA312C" w:rsidP="00AA312C">
            <w:pPr>
              <w:rPr>
                <w:rFonts w:asciiTheme="minorHAnsi" w:hAnsiTheme="minorHAnsi" w:cstheme="minorHAnsi"/>
                <w:bCs/>
              </w:rPr>
            </w:pPr>
            <w:r>
              <w:rPr>
                <w:rFonts w:asciiTheme="minorHAnsi" w:hAnsiTheme="minorHAnsi" w:cstheme="minorHAnsi"/>
                <w:bCs/>
              </w:rPr>
              <w:t>2.4</w:t>
            </w:r>
          </w:p>
        </w:tc>
        <w:tc>
          <w:tcPr>
            <w:tcW w:w="4464" w:type="dxa"/>
            <w:shd w:val="clear" w:color="auto" w:fill="D9D9D9" w:themeFill="background1" w:themeFillShade="D9"/>
          </w:tcPr>
          <w:p w14:paraId="44DD32FD" w14:textId="2E648404" w:rsidR="00AA312C" w:rsidRPr="00A63FFE" w:rsidRDefault="00AA312C" w:rsidP="00AA312C">
            <w:pPr>
              <w:rPr>
                <w:rFonts w:asciiTheme="minorHAnsi" w:hAnsiTheme="minorHAnsi" w:cstheme="minorHAnsi"/>
                <w:bCs/>
                <w:i/>
                <w:iCs/>
                <w:color w:val="000000" w:themeColor="text1"/>
              </w:rPr>
            </w:pPr>
            <w:r w:rsidRPr="00AA312C">
              <w:rPr>
                <w:color w:val="000000" w:themeColor="text1"/>
              </w:rPr>
              <w:t xml:space="preserve">Implements or coordinates nutritional interventions for individuals, </w:t>
            </w:r>
            <w:proofErr w:type="gramStart"/>
            <w:r w:rsidRPr="00AA312C">
              <w:rPr>
                <w:color w:val="000000" w:themeColor="text1"/>
              </w:rPr>
              <w:t>groups</w:t>
            </w:r>
            <w:proofErr w:type="gramEnd"/>
            <w:r w:rsidRPr="00AA312C">
              <w:rPr>
                <w:color w:val="000000" w:themeColor="text1"/>
              </w:rPr>
              <w:t xml:space="preserve"> or populations</w:t>
            </w:r>
            <w:r w:rsidR="00A63FFE">
              <w:rPr>
                <w:color w:val="000000" w:themeColor="text1"/>
              </w:rPr>
              <w:t>.</w:t>
            </w:r>
            <w:r w:rsidR="00A63FFE">
              <w:rPr>
                <w:color w:val="000000" w:themeColor="text1"/>
              </w:rPr>
              <w:br/>
            </w:r>
            <w:r w:rsidR="00A63FFE">
              <w:rPr>
                <w:i/>
                <w:iCs/>
                <w:color w:val="000000" w:themeColor="text1"/>
              </w:rPr>
              <w:t>Clinical Task Sheet, Clinical Statistics Report, Education Evaluation</w:t>
            </w:r>
            <w:r w:rsidR="00DF0D1F">
              <w:rPr>
                <w:i/>
                <w:iCs/>
                <w:color w:val="000000" w:themeColor="text1"/>
              </w:rPr>
              <w:t>, NCP Documentation &amp; Evaluation, Counseling Evaluation,</w:t>
            </w:r>
            <w:r w:rsidR="00DF0D1F">
              <w:rPr>
                <w:i/>
                <w:iCs/>
                <w:color w:val="000000" w:themeColor="text1"/>
              </w:rPr>
              <w:br/>
              <w:t>Case Study Presentation</w:t>
            </w:r>
          </w:p>
        </w:tc>
        <w:tc>
          <w:tcPr>
            <w:tcW w:w="723" w:type="dxa"/>
            <w:shd w:val="clear" w:color="auto" w:fill="D9D9D9" w:themeFill="background1" w:themeFillShade="D9"/>
            <w:vAlign w:val="center"/>
          </w:tcPr>
          <w:p w14:paraId="74F9FD08" w14:textId="0B764A2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356D160A" w14:textId="54069A7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34F35A78" w14:textId="1C61D10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76E28974" w14:textId="6F9DD489"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6BC01B80" w14:textId="14EF6C6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43EC0126" w14:textId="401F77B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4FF4EE30" w14:textId="1240E42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02628A0C" w14:textId="5E7D6DE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41124B29" w14:textId="77777777" w:rsidTr="00733A40">
        <w:tc>
          <w:tcPr>
            <w:tcW w:w="838" w:type="dxa"/>
            <w:shd w:val="clear" w:color="auto" w:fill="FFFFFF" w:themeFill="background1"/>
          </w:tcPr>
          <w:p w14:paraId="3E391024" w14:textId="155B4989" w:rsidR="00AA312C" w:rsidRDefault="00DF06D5" w:rsidP="00AA312C">
            <w:pPr>
              <w:rPr>
                <w:rFonts w:asciiTheme="minorHAnsi" w:hAnsiTheme="minorHAnsi" w:cstheme="minorHAnsi"/>
                <w:bCs/>
              </w:rPr>
            </w:pPr>
            <w:r>
              <w:rPr>
                <w:rFonts w:asciiTheme="minorHAnsi" w:hAnsiTheme="minorHAnsi" w:cstheme="minorHAnsi"/>
                <w:bCs/>
              </w:rPr>
              <w:t>2.5</w:t>
            </w:r>
          </w:p>
        </w:tc>
        <w:tc>
          <w:tcPr>
            <w:tcW w:w="4464" w:type="dxa"/>
            <w:shd w:val="clear" w:color="auto" w:fill="FFFFFF" w:themeFill="background1"/>
          </w:tcPr>
          <w:p w14:paraId="2E2CFA63" w14:textId="1D542C3B" w:rsidR="00AA312C" w:rsidRPr="00AA312C" w:rsidRDefault="00AA312C" w:rsidP="00AA312C">
            <w:pPr>
              <w:rPr>
                <w:rFonts w:asciiTheme="minorHAnsi" w:hAnsiTheme="minorHAnsi" w:cstheme="minorHAnsi"/>
                <w:bCs/>
                <w:color w:val="000000" w:themeColor="text1"/>
              </w:rPr>
            </w:pPr>
            <w:r w:rsidRPr="00AA312C">
              <w:rPr>
                <w:color w:val="000000" w:themeColor="text1"/>
              </w:rPr>
              <w:t>Prescribes, recommends, and administers nutrition-related pharmacotherapy.</w:t>
            </w:r>
          </w:p>
        </w:tc>
        <w:tc>
          <w:tcPr>
            <w:tcW w:w="723" w:type="dxa"/>
            <w:shd w:val="clear" w:color="auto" w:fill="FFFFFF" w:themeFill="background1"/>
            <w:vAlign w:val="center"/>
          </w:tcPr>
          <w:p w14:paraId="0E8E827B" w14:textId="0CB66BF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0C306C59" w14:textId="4D59850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38B946A2" w14:textId="7E5044C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36D78673" w14:textId="686ADF0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054DBC34" w14:textId="66FB08D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1239C2E0" w14:textId="478F6FF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4CF5D6C1" w14:textId="64C6DEE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0E3C799E" w14:textId="3C61EFA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F9194B" w14:paraId="476B3EF8" w14:textId="77777777" w:rsidTr="00733A40">
        <w:trPr>
          <w:trHeight w:val="323"/>
        </w:trPr>
        <w:tc>
          <w:tcPr>
            <w:tcW w:w="10439" w:type="dxa"/>
            <w:gridSpan w:val="10"/>
            <w:shd w:val="clear" w:color="auto" w:fill="FFFFFF" w:themeFill="background1"/>
            <w:vAlign w:val="center"/>
          </w:tcPr>
          <w:p w14:paraId="7D66B7B2" w14:textId="77777777" w:rsidR="00F9194B" w:rsidRDefault="00F9194B" w:rsidP="00F9194B">
            <w:pPr>
              <w:rPr>
                <w:rFonts w:asciiTheme="minorHAnsi" w:hAnsiTheme="minorHAnsi" w:cstheme="minorHAnsi"/>
                <w:bCs/>
              </w:rPr>
            </w:pPr>
            <w:r>
              <w:rPr>
                <w:rFonts w:asciiTheme="minorHAnsi" w:hAnsiTheme="minorHAnsi" w:cstheme="minorHAnsi"/>
                <w:bCs/>
              </w:rPr>
              <w:t>Comments:</w:t>
            </w:r>
          </w:p>
          <w:p w14:paraId="304D7C7B" w14:textId="77777777" w:rsidR="00F9194B" w:rsidRDefault="00F9194B" w:rsidP="00F9194B">
            <w:pPr>
              <w:rPr>
                <w:rFonts w:asciiTheme="minorHAnsi" w:hAnsiTheme="minorHAnsi" w:cstheme="minorHAnsi"/>
                <w:bCs/>
              </w:rPr>
            </w:pPr>
          </w:p>
          <w:p w14:paraId="4011C488" w14:textId="77777777" w:rsidR="00F9194B" w:rsidRDefault="00F9194B" w:rsidP="00F9194B">
            <w:pPr>
              <w:rPr>
                <w:rFonts w:asciiTheme="minorHAnsi" w:hAnsiTheme="minorHAnsi" w:cstheme="minorHAnsi"/>
                <w:bCs/>
              </w:rPr>
            </w:pPr>
          </w:p>
          <w:p w14:paraId="6974F86C" w14:textId="27AD57E5" w:rsidR="00F9194B" w:rsidRPr="00F9194B" w:rsidRDefault="00F9194B" w:rsidP="00F9194B">
            <w:pPr>
              <w:rPr>
                <w:rFonts w:asciiTheme="minorHAnsi" w:hAnsiTheme="minorHAnsi" w:cstheme="minorHAnsi"/>
                <w:bCs/>
              </w:rPr>
            </w:pPr>
          </w:p>
        </w:tc>
      </w:tr>
      <w:tr w:rsidR="00A2284E" w14:paraId="39974994" w14:textId="77777777" w:rsidTr="00733A40">
        <w:tc>
          <w:tcPr>
            <w:tcW w:w="838" w:type="dxa"/>
            <w:shd w:val="clear" w:color="auto" w:fill="D9D9D9" w:themeFill="background1" w:themeFillShade="D9"/>
          </w:tcPr>
          <w:p w14:paraId="2BC4DDD5" w14:textId="196C4090" w:rsidR="00AA312C" w:rsidRDefault="00AA312C" w:rsidP="00AA312C">
            <w:pPr>
              <w:rPr>
                <w:rFonts w:asciiTheme="minorHAnsi" w:hAnsiTheme="minorHAnsi" w:cstheme="minorHAnsi"/>
                <w:bCs/>
              </w:rPr>
            </w:pPr>
            <w:r>
              <w:rPr>
                <w:rFonts w:asciiTheme="minorHAnsi" w:hAnsiTheme="minorHAnsi" w:cstheme="minorHAnsi"/>
                <w:bCs/>
              </w:rPr>
              <w:t>6.1</w:t>
            </w:r>
          </w:p>
        </w:tc>
        <w:tc>
          <w:tcPr>
            <w:tcW w:w="4464" w:type="dxa"/>
            <w:shd w:val="clear" w:color="auto" w:fill="D9D9D9" w:themeFill="background1" w:themeFillShade="D9"/>
          </w:tcPr>
          <w:p w14:paraId="3A7EF8B7" w14:textId="309EB7F7" w:rsidR="00AA312C" w:rsidRPr="00A63FFE" w:rsidRDefault="00AA312C" w:rsidP="00AA312C">
            <w:pPr>
              <w:rPr>
                <w:rFonts w:asciiTheme="minorHAnsi" w:hAnsiTheme="minorHAnsi" w:cstheme="minorHAnsi"/>
                <w:bCs/>
                <w:i/>
                <w:iCs/>
                <w:color w:val="000000" w:themeColor="text1"/>
              </w:rPr>
            </w:pPr>
            <w:r w:rsidRPr="00AA312C">
              <w:rPr>
                <w:color w:val="000000" w:themeColor="text1"/>
              </w:rPr>
              <w:t>Incorporates critical thinking skills in practice.</w:t>
            </w:r>
            <w:r w:rsidR="00A63FFE">
              <w:rPr>
                <w:color w:val="000000" w:themeColor="text1"/>
              </w:rPr>
              <w:br/>
            </w:r>
            <w:r w:rsidR="00A63FFE">
              <w:rPr>
                <w:i/>
                <w:iCs/>
                <w:color w:val="000000" w:themeColor="text1"/>
              </w:rPr>
              <w:t>Weekly Reports, Practice Questions, Professionalism Points</w:t>
            </w:r>
            <w:r w:rsidR="00DF0D1F">
              <w:rPr>
                <w:i/>
                <w:iCs/>
                <w:color w:val="000000" w:themeColor="text1"/>
              </w:rPr>
              <w:t>, NCP Documentation &amp; Evaluation, Counseling Evaluation, Case Study Presentation</w:t>
            </w:r>
          </w:p>
        </w:tc>
        <w:tc>
          <w:tcPr>
            <w:tcW w:w="723" w:type="dxa"/>
            <w:shd w:val="clear" w:color="auto" w:fill="D9D9D9" w:themeFill="background1" w:themeFillShade="D9"/>
            <w:vAlign w:val="center"/>
          </w:tcPr>
          <w:p w14:paraId="34185122" w14:textId="603D3E25"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23ED5839" w14:textId="2885F13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635E5880" w14:textId="3583109D"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3575FF84" w14:textId="00211DC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0AD83CB4" w14:textId="117FD40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249D7F63" w14:textId="6FF5D2A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492CC312" w14:textId="449E5AA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554455AA" w14:textId="0A07FDB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1A102960" w14:textId="77777777" w:rsidTr="00733A40">
        <w:tc>
          <w:tcPr>
            <w:tcW w:w="838" w:type="dxa"/>
            <w:shd w:val="clear" w:color="auto" w:fill="FFFFFF" w:themeFill="background1"/>
          </w:tcPr>
          <w:p w14:paraId="7BEE7F0A" w14:textId="37684448" w:rsidR="00AA312C" w:rsidRDefault="00AA312C" w:rsidP="00AA312C">
            <w:pPr>
              <w:rPr>
                <w:rFonts w:asciiTheme="minorHAnsi" w:hAnsiTheme="minorHAnsi" w:cstheme="minorHAnsi"/>
                <w:bCs/>
              </w:rPr>
            </w:pPr>
            <w:r>
              <w:rPr>
                <w:rFonts w:asciiTheme="minorHAnsi" w:hAnsiTheme="minorHAnsi" w:cstheme="minorHAnsi"/>
                <w:bCs/>
              </w:rPr>
              <w:t>6.3</w:t>
            </w:r>
          </w:p>
        </w:tc>
        <w:tc>
          <w:tcPr>
            <w:tcW w:w="4464" w:type="dxa"/>
            <w:shd w:val="clear" w:color="auto" w:fill="FFFFFF" w:themeFill="background1"/>
          </w:tcPr>
          <w:p w14:paraId="078C9F64" w14:textId="13CD107E" w:rsidR="00AA312C" w:rsidRPr="00AA312C" w:rsidRDefault="00AA312C" w:rsidP="00AA312C">
            <w:pPr>
              <w:rPr>
                <w:rFonts w:asciiTheme="minorHAnsi" w:hAnsiTheme="minorHAnsi" w:cstheme="minorHAnsi"/>
                <w:bCs/>
                <w:color w:val="000000" w:themeColor="text1"/>
              </w:rPr>
            </w:pPr>
            <w:r w:rsidRPr="00AA312C">
              <w:rPr>
                <w:rFonts w:asciiTheme="minorHAnsi" w:hAnsiTheme="minorHAnsi" w:cstheme="minorHAnsi"/>
                <w:bCs/>
                <w:color w:val="000000" w:themeColor="text1"/>
              </w:rPr>
              <w:t>Applies current research and evidence-informed practice to services.</w:t>
            </w:r>
            <w:r w:rsidR="00DF0D1F">
              <w:rPr>
                <w:rFonts w:asciiTheme="minorHAnsi" w:hAnsiTheme="minorHAnsi" w:cstheme="minorHAnsi"/>
                <w:bCs/>
                <w:color w:val="000000" w:themeColor="text1"/>
              </w:rPr>
              <w:br/>
            </w:r>
            <w:r w:rsidR="00DF0D1F">
              <w:rPr>
                <w:i/>
                <w:iCs/>
                <w:color w:val="000000" w:themeColor="text1"/>
              </w:rPr>
              <w:t>Case Study Presentation</w:t>
            </w:r>
          </w:p>
        </w:tc>
        <w:tc>
          <w:tcPr>
            <w:tcW w:w="723" w:type="dxa"/>
            <w:shd w:val="clear" w:color="auto" w:fill="FFFFFF" w:themeFill="background1"/>
            <w:vAlign w:val="center"/>
          </w:tcPr>
          <w:p w14:paraId="38CB8370" w14:textId="4E326D3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FFFFFF" w:themeFill="background1"/>
            <w:vAlign w:val="center"/>
          </w:tcPr>
          <w:p w14:paraId="727E3DCB" w14:textId="7F94542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70159A57" w14:textId="786C79EF"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07CEF6B7" w14:textId="748EC11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29DB8EBE" w14:textId="239214D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66FFD4B4" w14:textId="3635C688"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7F8FFABE" w14:textId="480E2E1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519346CE" w14:textId="630BFF2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F9194B" w14:paraId="3C886D44" w14:textId="77777777" w:rsidTr="00733A40">
        <w:tc>
          <w:tcPr>
            <w:tcW w:w="10439" w:type="dxa"/>
            <w:gridSpan w:val="10"/>
            <w:shd w:val="clear" w:color="auto" w:fill="FFFFFF" w:themeFill="background1"/>
          </w:tcPr>
          <w:p w14:paraId="7FCDA601" w14:textId="77777777" w:rsidR="00F9194B" w:rsidRDefault="00F9194B" w:rsidP="00F9194B">
            <w:pPr>
              <w:rPr>
                <w:rFonts w:asciiTheme="minorHAnsi" w:hAnsiTheme="minorHAnsi" w:cstheme="minorHAnsi"/>
                <w:bCs/>
              </w:rPr>
            </w:pPr>
            <w:r>
              <w:rPr>
                <w:rFonts w:asciiTheme="minorHAnsi" w:hAnsiTheme="minorHAnsi" w:cstheme="minorHAnsi"/>
                <w:bCs/>
              </w:rPr>
              <w:t>Comments:</w:t>
            </w:r>
          </w:p>
          <w:p w14:paraId="656DD4A2" w14:textId="77777777" w:rsidR="00F9194B" w:rsidRDefault="00F9194B" w:rsidP="00F9194B">
            <w:pPr>
              <w:rPr>
                <w:rFonts w:asciiTheme="minorHAnsi" w:hAnsiTheme="minorHAnsi" w:cstheme="minorHAnsi"/>
                <w:bCs/>
              </w:rPr>
            </w:pPr>
          </w:p>
          <w:p w14:paraId="60907B8C" w14:textId="77777777" w:rsidR="00F9194B" w:rsidRDefault="00F9194B" w:rsidP="00F9194B">
            <w:pPr>
              <w:rPr>
                <w:rFonts w:asciiTheme="minorHAnsi" w:hAnsiTheme="minorHAnsi" w:cstheme="minorHAnsi"/>
                <w:bCs/>
              </w:rPr>
            </w:pPr>
          </w:p>
          <w:p w14:paraId="508940D1" w14:textId="41832E35" w:rsidR="00F9194B" w:rsidRPr="0014434C" w:rsidRDefault="00F9194B" w:rsidP="00F9194B">
            <w:pPr>
              <w:rPr>
                <w:rFonts w:asciiTheme="minorHAnsi" w:hAnsiTheme="minorHAnsi" w:cstheme="minorHAnsi"/>
                <w:bCs/>
              </w:rPr>
            </w:pPr>
          </w:p>
        </w:tc>
      </w:tr>
      <w:tr w:rsidR="00A2284E" w14:paraId="39237393" w14:textId="77777777" w:rsidTr="00733A40">
        <w:tc>
          <w:tcPr>
            <w:tcW w:w="838" w:type="dxa"/>
            <w:shd w:val="clear" w:color="auto" w:fill="D9D9D9" w:themeFill="background1" w:themeFillShade="D9"/>
          </w:tcPr>
          <w:p w14:paraId="791007DC" w14:textId="56C61105" w:rsidR="00AA312C" w:rsidRDefault="00AA312C" w:rsidP="00AA312C">
            <w:pPr>
              <w:rPr>
                <w:rFonts w:asciiTheme="minorHAnsi" w:hAnsiTheme="minorHAnsi" w:cstheme="minorHAnsi"/>
                <w:bCs/>
              </w:rPr>
            </w:pPr>
            <w:r>
              <w:rPr>
                <w:rFonts w:asciiTheme="minorHAnsi" w:hAnsiTheme="minorHAnsi" w:cstheme="minorHAnsi"/>
                <w:bCs/>
              </w:rPr>
              <w:t>7.1</w:t>
            </w:r>
          </w:p>
        </w:tc>
        <w:tc>
          <w:tcPr>
            <w:tcW w:w="4464" w:type="dxa"/>
            <w:shd w:val="clear" w:color="auto" w:fill="D9D9D9" w:themeFill="background1" w:themeFillShade="D9"/>
          </w:tcPr>
          <w:p w14:paraId="770A87C4" w14:textId="4C4C8D91" w:rsidR="00AA312C" w:rsidRPr="00DF0D1F" w:rsidRDefault="00AA312C" w:rsidP="00AA312C">
            <w:pPr>
              <w:tabs>
                <w:tab w:val="left" w:pos="1301"/>
              </w:tabs>
              <w:rPr>
                <w:rFonts w:asciiTheme="minorHAnsi" w:hAnsiTheme="minorHAnsi" w:cstheme="minorHAnsi"/>
                <w:bCs/>
                <w:i/>
                <w:iCs/>
                <w:color w:val="000000" w:themeColor="text1"/>
              </w:rPr>
            </w:pPr>
            <w:r w:rsidRPr="00AA312C">
              <w:rPr>
                <w:color w:val="000000" w:themeColor="text1"/>
              </w:rPr>
              <w:t xml:space="preserve">Assumes professional responsibilities to provide safe, </w:t>
            </w:r>
            <w:proofErr w:type="gramStart"/>
            <w:r w:rsidRPr="00AA312C">
              <w:rPr>
                <w:color w:val="000000" w:themeColor="text1"/>
              </w:rPr>
              <w:t>ethical</w:t>
            </w:r>
            <w:proofErr w:type="gramEnd"/>
            <w:r w:rsidRPr="00AA312C">
              <w:rPr>
                <w:color w:val="000000" w:themeColor="text1"/>
              </w:rPr>
              <w:t xml:space="preserve"> and effective nutrition services.</w:t>
            </w:r>
            <w:r w:rsidR="00DF0D1F">
              <w:rPr>
                <w:color w:val="000000" w:themeColor="text1"/>
              </w:rPr>
              <w:br/>
            </w:r>
            <w:r w:rsidR="00DF0D1F">
              <w:rPr>
                <w:i/>
                <w:iCs/>
                <w:color w:val="000000" w:themeColor="text1"/>
              </w:rPr>
              <w:t>Counseling Evaluation, Case Study Presentation</w:t>
            </w:r>
          </w:p>
        </w:tc>
        <w:tc>
          <w:tcPr>
            <w:tcW w:w="723" w:type="dxa"/>
            <w:shd w:val="clear" w:color="auto" w:fill="D9D9D9" w:themeFill="background1" w:themeFillShade="D9"/>
            <w:vAlign w:val="center"/>
          </w:tcPr>
          <w:p w14:paraId="6A076C5A" w14:textId="18B80971"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1</w:t>
            </w:r>
          </w:p>
        </w:tc>
        <w:tc>
          <w:tcPr>
            <w:tcW w:w="540" w:type="dxa"/>
            <w:shd w:val="clear" w:color="auto" w:fill="D9D9D9" w:themeFill="background1" w:themeFillShade="D9"/>
            <w:vAlign w:val="center"/>
          </w:tcPr>
          <w:p w14:paraId="39D4A62B" w14:textId="674EE89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D9D9D9" w:themeFill="background1" w:themeFillShade="D9"/>
            <w:vAlign w:val="center"/>
          </w:tcPr>
          <w:p w14:paraId="2DF7818F" w14:textId="593D35E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D9D9D9" w:themeFill="background1" w:themeFillShade="D9"/>
            <w:vAlign w:val="center"/>
          </w:tcPr>
          <w:p w14:paraId="0B321ECC" w14:textId="1C49CB5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D9D9D9" w:themeFill="background1" w:themeFillShade="D9"/>
            <w:vAlign w:val="center"/>
          </w:tcPr>
          <w:p w14:paraId="1CD43567" w14:textId="560A9C1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D9D9D9" w:themeFill="background1" w:themeFillShade="D9"/>
            <w:vAlign w:val="center"/>
          </w:tcPr>
          <w:p w14:paraId="14117A3A" w14:textId="70126C1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D9D9D9" w:themeFill="background1" w:themeFillShade="D9"/>
            <w:vAlign w:val="center"/>
          </w:tcPr>
          <w:p w14:paraId="7D8AB352" w14:textId="0DC919AE"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D9D9D9" w:themeFill="background1" w:themeFillShade="D9"/>
            <w:vAlign w:val="center"/>
          </w:tcPr>
          <w:p w14:paraId="4D0E5017" w14:textId="76EAD69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13E42E99" w14:textId="77777777" w:rsidTr="00733A40">
        <w:tc>
          <w:tcPr>
            <w:tcW w:w="838" w:type="dxa"/>
            <w:shd w:val="clear" w:color="auto" w:fill="FFFFFF" w:themeFill="background1"/>
          </w:tcPr>
          <w:p w14:paraId="2C3DA346" w14:textId="1FED2366" w:rsidR="00AA312C" w:rsidRDefault="00AA312C" w:rsidP="00AA312C">
            <w:pPr>
              <w:rPr>
                <w:rFonts w:asciiTheme="minorHAnsi" w:hAnsiTheme="minorHAnsi" w:cstheme="minorHAnsi"/>
                <w:bCs/>
              </w:rPr>
            </w:pPr>
            <w:r>
              <w:rPr>
                <w:rFonts w:asciiTheme="minorHAnsi" w:hAnsiTheme="minorHAnsi" w:cstheme="minorHAnsi"/>
                <w:bCs/>
              </w:rPr>
              <w:t>7.2</w:t>
            </w:r>
          </w:p>
        </w:tc>
        <w:tc>
          <w:tcPr>
            <w:tcW w:w="4464" w:type="dxa"/>
            <w:shd w:val="clear" w:color="auto" w:fill="FFFFFF" w:themeFill="background1"/>
          </w:tcPr>
          <w:p w14:paraId="53AD899F" w14:textId="6913C10E" w:rsidR="00AA312C" w:rsidRPr="00AA312C" w:rsidRDefault="00AA312C" w:rsidP="00AA312C">
            <w:pPr>
              <w:rPr>
                <w:rFonts w:asciiTheme="minorHAnsi" w:hAnsiTheme="minorHAnsi" w:cstheme="minorHAnsi"/>
                <w:bCs/>
                <w:color w:val="000000" w:themeColor="text1"/>
              </w:rPr>
            </w:pPr>
            <w:r w:rsidRPr="00AA312C">
              <w:rPr>
                <w:color w:val="000000" w:themeColor="text1"/>
              </w:rPr>
              <w:t xml:space="preserve">Uses effective communication, </w:t>
            </w:r>
            <w:proofErr w:type="gramStart"/>
            <w:r w:rsidRPr="00AA312C">
              <w:rPr>
                <w:color w:val="000000" w:themeColor="text1"/>
              </w:rPr>
              <w:t>collaboration</w:t>
            </w:r>
            <w:proofErr w:type="gramEnd"/>
            <w:r w:rsidRPr="00AA312C">
              <w:rPr>
                <w:color w:val="000000" w:themeColor="text1"/>
              </w:rPr>
              <w:t xml:space="preserve"> and advocacy skills</w:t>
            </w:r>
            <w:r w:rsidR="00A63FFE">
              <w:rPr>
                <w:color w:val="000000" w:themeColor="text1"/>
              </w:rPr>
              <w:t>.</w:t>
            </w:r>
            <w:r w:rsidR="00A63FFE">
              <w:rPr>
                <w:color w:val="000000" w:themeColor="text1"/>
              </w:rPr>
              <w:br/>
            </w:r>
            <w:r w:rsidR="00A63FFE">
              <w:rPr>
                <w:i/>
                <w:iCs/>
                <w:color w:val="000000" w:themeColor="text1"/>
              </w:rPr>
              <w:lastRenderedPageBreak/>
              <w:t>Weekly Reports, Practice Questions, Professionalism Points</w:t>
            </w:r>
            <w:r w:rsidR="00DF0D1F">
              <w:rPr>
                <w:i/>
                <w:iCs/>
                <w:color w:val="000000" w:themeColor="text1"/>
              </w:rPr>
              <w:t>, Case Study Presentation</w:t>
            </w:r>
          </w:p>
        </w:tc>
        <w:tc>
          <w:tcPr>
            <w:tcW w:w="723" w:type="dxa"/>
            <w:shd w:val="clear" w:color="auto" w:fill="FFFFFF" w:themeFill="background1"/>
            <w:vAlign w:val="center"/>
          </w:tcPr>
          <w:p w14:paraId="438586C2" w14:textId="3B2D71B6"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lastRenderedPageBreak/>
              <w:t>1</w:t>
            </w:r>
          </w:p>
        </w:tc>
        <w:tc>
          <w:tcPr>
            <w:tcW w:w="540" w:type="dxa"/>
            <w:shd w:val="clear" w:color="auto" w:fill="FFFFFF" w:themeFill="background1"/>
            <w:vAlign w:val="center"/>
          </w:tcPr>
          <w:p w14:paraId="748F8CD3" w14:textId="597020AB"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2</w:t>
            </w:r>
          </w:p>
        </w:tc>
        <w:tc>
          <w:tcPr>
            <w:tcW w:w="630" w:type="dxa"/>
            <w:shd w:val="clear" w:color="auto" w:fill="FFFFFF" w:themeFill="background1"/>
            <w:vAlign w:val="center"/>
          </w:tcPr>
          <w:p w14:paraId="421A7E60" w14:textId="3DA219E3"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3</w:t>
            </w:r>
          </w:p>
        </w:tc>
        <w:tc>
          <w:tcPr>
            <w:tcW w:w="630" w:type="dxa"/>
            <w:shd w:val="clear" w:color="auto" w:fill="FFFFFF" w:themeFill="background1"/>
            <w:vAlign w:val="center"/>
          </w:tcPr>
          <w:p w14:paraId="0D6F0F4E" w14:textId="0EC7E42C"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4</w:t>
            </w:r>
          </w:p>
        </w:tc>
        <w:tc>
          <w:tcPr>
            <w:tcW w:w="720" w:type="dxa"/>
            <w:shd w:val="clear" w:color="auto" w:fill="FFFFFF" w:themeFill="background1"/>
            <w:vAlign w:val="center"/>
          </w:tcPr>
          <w:p w14:paraId="78AAE26C" w14:textId="25892322"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5</w:t>
            </w:r>
          </w:p>
        </w:tc>
        <w:tc>
          <w:tcPr>
            <w:tcW w:w="627" w:type="dxa"/>
            <w:shd w:val="clear" w:color="auto" w:fill="FFFFFF" w:themeFill="background1"/>
            <w:vAlign w:val="center"/>
          </w:tcPr>
          <w:p w14:paraId="4EBD4730" w14:textId="19159D34"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6</w:t>
            </w:r>
          </w:p>
        </w:tc>
        <w:tc>
          <w:tcPr>
            <w:tcW w:w="633" w:type="dxa"/>
            <w:shd w:val="clear" w:color="auto" w:fill="FFFFFF" w:themeFill="background1"/>
            <w:vAlign w:val="center"/>
          </w:tcPr>
          <w:p w14:paraId="4E60E350" w14:textId="6D3CA32A"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7</w:t>
            </w:r>
          </w:p>
        </w:tc>
        <w:tc>
          <w:tcPr>
            <w:tcW w:w="634" w:type="dxa"/>
            <w:shd w:val="clear" w:color="auto" w:fill="FFFFFF" w:themeFill="background1"/>
            <w:vAlign w:val="center"/>
          </w:tcPr>
          <w:p w14:paraId="75FD5CF6" w14:textId="4A4C62D7" w:rsidR="00AA312C" w:rsidRPr="0014434C" w:rsidRDefault="00AA312C" w:rsidP="00AA312C">
            <w:pPr>
              <w:jc w:val="center"/>
              <w:rPr>
                <w:rFonts w:asciiTheme="minorHAnsi" w:hAnsiTheme="minorHAnsi" w:cstheme="minorHAnsi"/>
                <w:bCs/>
              </w:rPr>
            </w:pPr>
            <w:r w:rsidRPr="0014434C">
              <w:rPr>
                <w:rFonts w:asciiTheme="minorHAnsi" w:hAnsiTheme="minorHAnsi" w:cstheme="minorHAnsi"/>
                <w:bCs/>
              </w:rPr>
              <w:t>N/O</w:t>
            </w:r>
          </w:p>
        </w:tc>
      </w:tr>
      <w:tr w:rsidR="00A2284E" w14:paraId="70A02491" w14:textId="77777777" w:rsidTr="00733A40">
        <w:tc>
          <w:tcPr>
            <w:tcW w:w="10439" w:type="dxa"/>
            <w:gridSpan w:val="10"/>
            <w:shd w:val="clear" w:color="auto" w:fill="FFFFFF" w:themeFill="background1"/>
          </w:tcPr>
          <w:p w14:paraId="3F02A7FC" w14:textId="77777777" w:rsidR="00A2284E" w:rsidRDefault="00A2284E" w:rsidP="00A2284E">
            <w:pPr>
              <w:rPr>
                <w:rFonts w:asciiTheme="minorHAnsi" w:hAnsiTheme="minorHAnsi" w:cstheme="minorHAnsi"/>
                <w:bCs/>
              </w:rPr>
            </w:pPr>
            <w:r>
              <w:rPr>
                <w:rFonts w:asciiTheme="minorHAnsi" w:hAnsiTheme="minorHAnsi" w:cstheme="minorHAnsi"/>
                <w:bCs/>
              </w:rPr>
              <w:t>Comments:</w:t>
            </w:r>
          </w:p>
          <w:p w14:paraId="0899DF37" w14:textId="77777777" w:rsidR="00A2284E" w:rsidRDefault="00A2284E" w:rsidP="00A2284E">
            <w:pPr>
              <w:rPr>
                <w:rFonts w:asciiTheme="minorHAnsi" w:hAnsiTheme="minorHAnsi" w:cstheme="minorHAnsi"/>
                <w:bCs/>
              </w:rPr>
            </w:pPr>
          </w:p>
          <w:p w14:paraId="4AEFC749" w14:textId="77777777" w:rsidR="00A2284E" w:rsidRDefault="00A2284E" w:rsidP="00A2284E">
            <w:pPr>
              <w:rPr>
                <w:rFonts w:asciiTheme="minorHAnsi" w:hAnsiTheme="minorHAnsi" w:cstheme="minorHAnsi"/>
                <w:bCs/>
              </w:rPr>
            </w:pPr>
          </w:p>
          <w:p w14:paraId="0FA2B901" w14:textId="6BBD1462" w:rsidR="00A2284E" w:rsidRPr="0014434C" w:rsidRDefault="00A2284E" w:rsidP="00A2284E">
            <w:pPr>
              <w:rPr>
                <w:rFonts w:asciiTheme="minorHAnsi" w:hAnsiTheme="minorHAnsi" w:cstheme="minorHAnsi"/>
                <w:bCs/>
              </w:rPr>
            </w:pPr>
          </w:p>
        </w:tc>
      </w:tr>
    </w:tbl>
    <w:p w14:paraId="2B7E0BD0" w14:textId="77777777" w:rsidR="001B7B71" w:rsidRPr="00E72E5C" w:rsidRDefault="001B7B71" w:rsidP="001B7B71">
      <w:pPr>
        <w:ind w:left="-540"/>
        <w:rPr>
          <w:rFonts w:asciiTheme="minorHAnsi" w:hAnsiTheme="minorHAnsi" w:cstheme="minorHAnsi"/>
          <w:bCs/>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DA2CE2" w:rsidRPr="00E72E5C" w14:paraId="65E1C4CB" w14:textId="77777777" w:rsidTr="00733A40">
        <w:tc>
          <w:tcPr>
            <w:tcW w:w="10440" w:type="dxa"/>
            <w:tcBorders>
              <w:top w:val="nil"/>
              <w:left w:val="nil"/>
              <w:bottom w:val="nil"/>
              <w:right w:val="nil"/>
            </w:tcBorders>
            <w:shd w:val="clear" w:color="auto" w:fill="auto"/>
          </w:tcPr>
          <w:p w14:paraId="2B0C04F1" w14:textId="77777777" w:rsidR="00DA2CE2" w:rsidRPr="00E72E5C" w:rsidRDefault="00DA2CE2" w:rsidP="0030395A">
            <w:pPr>
              <w:rPr>
                <w:rFonts w:asciiTheme="minorHAnsi" w:hAnsiTheme="minorHAnsi" w:cstheme="minorHAnsi"/>
                <w:b/>
              </w:rPr>
            </w:pPr>
          </w:p>
          <w:p w14:paraId="07265D9B" w14:textId="31746EE9" w:rsidR="00DA2CE2" w:rsidRPr="00E72E5C" w:rsidRDefault="00DA2CE2" w:rsidP="0030395A">
            <w:pPr>
              <w:rPr>
                <w:rFonts w:asciiTheme="minorHAnsi" w:hAnsiTheme="minorHAnsi" w:cstheme="minorHAnsi"/>
              </w:rPr>
            </w:pPr>
            <w:r w:rsidRPr="00E72E5C">
              <w:rPr>
                <w:rFonts w:asciiTheme="minorHAnsi" w:hAnsiTheme="minorHAnsi" w:cstheme="minorHAnsi"/>
                <w:b/>
              </w:rPr>
              <w:t>Please comment on the student</w:t>
            </w:r>
            <w:r w:rsidR="00C6466C">
              <w:rPr>
                <w:rFonts w:asciiTheme="minorHAnsi" w:hAnsiTheme="minorHAnsi" w:cstheme="minorHAnsi"/>
                <w:b/>
              </w:rPr>
              <w:t>’</w:t>
            </w:r>
            <w:r w:rsidRPr="00E72E5C">
              <w:rPr>
                <w:rFonts w:asciiTheme="minorHAnsi" w:hAnsiTheme="minorHAnsi" w:cstheme="minorHAnsi"/>
                <w:b/>
              </w:rPr>
              <w:t>s overall performance:</w:t>
            </w:r>
          </w:p>
        </w:tc>
      </w:tr>
      <w:tr w:rsidR="00C6466C" w:rsidRPr="00E72E5C" w14:paraId="3F92126D" w14:textId="77777777" w:rsidTr="00733A40">
        <w:trPr>
          <w:trHeight w:val="1831"/>
        </w:trPr>
        <w:tc>
          <w:tcPr>
            <w:tcW w:w="10440" w:type="dxa"/>
            <w:tcBorders>
              <w:top w:val="nil"/>
              <w:left w:val="nil"/>
              <w:bottom w:val="nil"/>
              <w:right w:val="nil"/>
            </w:tcBorders>
            <w:shd w:val="clear" w:color="auto" w:fill="auto"/>
          </w:tcPr>
          <w:p w14:paraId="1D2B0657" w14:textId="77777777" w:rsidR="00C6466C" w:rsidRDefault="00C6466C" w:rsidP="00C6466C">
            <w:pPr>
              <w:rPr>
                <w:rFonts w:asciiTheme="minorHAnsi" w:hAnsiTheme="minorHAnsi" w:cstheme="minorHAnsi"/>
              </w:rPr>
            </w:pPr>
          </w:p>
          <w:p w14:paraId="29D3C208" w14:textId="45099F24" w:rsidR="00C6466C" w:rsidRPr="00E72E5C" w:rsidRDefault="00C6466C" w:rsidP="00C6466C">
            <w:pPr>
              <w:rPr>
                <w:rFonts w:asciiTheme="minorHAnsi" w:hAnsiTheme="minorHAnsi" w:cstheme="minorHAnsi"/>
              </w:rPr>
            </w:pPr>
            <w:r w:rsidRPr="00E72E5C">
              <w:rPr>
                <w:rFonts w:asciiTheme="minorHAnsi" w:hAnsiTheme="minorHAnsi" w:cstheme="minorHAnsi"/>
              </w:rPr>
              <w:t>Strengths:</w:t>
            </w:r>
          </w:p>
          <w:p w14:paraId="3BC76B66" w14:textId="77777777" w:rsidR="00C6466C" w:rsidRPr="00E72E5C" w:rsidRDefault="00C6466C" w:rsidP="00C6466C">
            <w:pPr>
              <w:rPr>
                <w:rFonts w:asciiTheme="minorHAnsi" w:hAnsiTheme="minorHAnsi" w:cstheme="minorHAnsi"/>
              </w:rPr>
            </w:pPr>
          </w:p>
          <w:p w14:paraId="6C6FEE43" w14:textId="77777777" w:rsidR="00C6466C" w:rsidRPr="00E72E5C" w:rsidRDefault="00C6466C" w:rsidP="00C6466C">
            <w:pPr>
              <w:rPr>
                <w:rFonts w:asciiTheme="minorHAnsi" w:hAnsiTheme="minorHAnsi" w:cstheme="minorHAnsi"/>
              </w:rPr>
            </w:pPr>
          </w:p>
          <w:p w14:paraId="55CD49B9" w14:textId="77777777" w:rsidR="00C6466C" w:rsidRPr="00E72E5C" w:rsidRDefault="00C6466C" w:rsidP="00C6466C">
            <w:pPr>
              <w:rPr>
                <w:rFonts w:asciiTheme="minorHAnsi" w:hAnsiTheme="minorHAnsi" w:cstheme="minorHAnsi"/>
              </w:rPr>
            </w:pPr>
          </w:p>
        </w:tc>
      </w:tr>
      <w:tr w:rsidR="00C6466C" w:rsidRPr="00E72E5C" w14:paraId="7B40A4C9" w14:textId="77777777" w:rsidTr="00733A40">
        <w:trPr>
          <w:trHeight w:val="1260"/>
        </w:trPr>
        <w:tc>
          <w:tcPr>
            <w:tcW w:w="10440" w:type="dxa"/>
            <w:tcBorders>
              <w:top w:val="nil"/>
              <w:left w:val="nil"/>
              <w:bottom w:val="nil"/>
              <w:right w:val="nil"/>
            </w:tcBorders>
            <w:shd w:val="clear" w:color="auto" w:fill="auto"/>
          </w:tcPr>
          <w:p w14:paraId="586F6885" w14:textId="77777777" w:rsidR="00C6466C" w:rsidRPr="00E72E5C" w:rsidRDefault="00C6466C" w:rsidP="00C6466C">
            <w:pPr>
              <w:rPr>
                <w:rFonts w:asciiTheme="minorHAnsi" w:hAnsiTheme="minorHAnsi" w:cstheme="minorHAnsi"/>
              </w:rPr>
            </w:pPr>
            <w:r w:rsidRPr="00E72E5C">
              <w:rPr>
                <w:rFonts w:asciiTheme="minorHAnsi" w:hAnsiTheme="minorHAnsi" w:cstheme="minorHAnsi"/>
              </w:rPr>
              <w:t>Areas for further work:</w:t>
            </w:r>
          </w:p>
          <w:p w14:paraId="60CB8881" w14:textId="77777777" w:rsidR="00C6466C" w:rsidRPr="00E72E5C" w:rsidRDefault="00C6466C" w:rsidP="00C6466C">
            <w:pPr>
              <w:rPr>
                <w:rFonts w:asciiTheme="minorHAnsi" w:hAnsiTheme="minorHAnsi" w:cstheme="minorHAnsi"/>
              </w:rPr>
            </w:pPr>
          </w:p>
        </w:tc>
      </w:tr>
    </w:tbl>
    <w:p w14:paraId="79FEB0BF" w14:textId="77777777" w:rsidR="00DA2CE2" w:rsidRPr="00E72E5C" w:rsidRDefault="00DA2CE2" w:rsidP="00733A40">
      <w:pPr>
        <w:rPr>
          <w:rFonts w:asciiTheme="minorHAnsi" w:hAnsiTheme="minorHAnsi" w:cstheme="minorHAnsi"/>
          <w:b/>
          <w:bCs/>
        </w:rPr>
      </w:pPr>
      <w:r w:rsidRPr="00E72E5C">
        <w:rPr>
          <w:rFonts w:asciiTheme="minorHAnsi" w:hAnsiTheme="minorHAnsi" w:cstheme="minorHAnsi"/>
          <w:b/>
          <w:bCs/>
        </w:rPr>
        <w:t>Signatures:</w:t>
      </w:r>
    </w:p>
    <w:p w14:paraId="3ACF87CC" w14:textId="77777777" w:rsidR="00DA2CE2" w:rsidRPr="00E72E5C" w:rsidRDefault="00DA2CE2" w:rsidP="00DA2CE2">
      <w:pPr>
        <w:ind w:left="-180"/>
        <w:rPr>
          <w:rFonts w:asciiTheme="minorHAnsi" w:hAnsiTheme="minorHAnsi" w:cstheme="minorHAnsi"/>
        </w:rPr>
      </w:pPr>
    </w:p>
    <w:p w14:paraId="4699730D" w14:textId="77777777" w:rsidR="00DA2CE2" w:rsidRPr="00E72E5C" w:rsidRDefault="00DA2CE2" w:rsidP="00DA2CE2">
      <w:pPr>
        <w:ind w:left="-180"/>
        <w:rPr>
          <w:rFonts w:asciiTheme="minorHAnsi" w:hAnsiTheme="minorHAnsi" w:cstheme="minorHAnsi"/>
        </w:rPr>
      </w:pPr>
    </w:p>
    <w:p w14:paraId="07DFA0AE" w14:textId="77777777" w:rsidR="00DA2CE2" w:rsidRPr="00E72E5C" w:rsidRDefault="00DA2CE2" w:rsidP="00DA2CE2">
      <w:pPr>
        <w:ind w:left="-180"/>
        <w:rPr>
          <w:rFonts w:asciiTheme="minorHAnsi" w:hAnsiTheme="minorHAnsi" w:cstheme="minorHAnsi"/>
        </w:rPr>
      </w:pPr>
    </w:p>
    <w:p w14:paraId="2923D65B" w14:textId="04D6F721" w:rsidR="00DA2CE2" w:rsidRPr="00E72E5C" w:rsidRDefault="00DA2CE2" w:rsidP="00733A40">
      <w:pPr>
        <w:rPr>
          <w:rFonts w:asciiTheme="minorHAnsi" w:hAnsiTheme="minorHAnsi" w:cstheme="minorHAnsi"/>
        </w:rPr>
      </w:pPr>
      <w:proofErr w:type="gramStart"/>
      <w:r w:rsidRPr="00E72E5C">
        <w:rPr>
          <w:rFonts w:asciiTheme="minorHAnsi" w:hAnsiTheme="minorHAnsi" w:cstheme="minorHAnsi"/>
        </w:rPr>
        <w:t>Preceptor:_</w:t>
      </w:r>
      <w:proofErr w:type="gramEnd"/>
      <w:r w:rsidRPr="00E72E5C">
        <w:rPr>
          <w:rFonts w:asciiTheme="minorHAnsi" w:hAnsiTheme="minorHAnsi" w:cstheme="minorHAnsi"/>
        </w:rPr>
        <w:t>_____________________________</w:t>
      </w:r>
      <w:r w:rsidRPr="00E72E5C">
        <w:rPr>
          <w:rFonts w:asciiTheme="minorHAnsi" w:hAnsiTheme="minorHAnsi" w:cstheme="minorHAnsi"/>
        </w:rPr>
        <w:tab/>
      </w:r>
      <w:r w:rsidRPr="00E72E5C">
        <w:rPr>
          <w:rFonts w:asciiTheme="minorHAnsi" w:hAnsiTheme="minorHAnsi" w:cstheme="minorHAnsi"/>
        </w:rPr>
        <w:tab/>
        <w:t>Student</w:t>
      </w:r>
      <w:r w:rsidR="00C6466C">
        <w:rPr>
          <w:rFonts w:asciiTheme="minorHAnsi" w:hAnsiTheme="minorHAnsi" w:cstheme="minorHAnsi"/>
        </w:rPr>
        <w:t>:_____</w:t>
      </w:r>
      <w:r w:rsidRPr="00E72E5C">
        <w:rPr>
          <w:rFonts w:asciiTheme="minorHAnsi" w:hAnsiTheme="minorHAnsi" w:cstheme="minorHAnsi"/>
        </w:rPr>
        <w:t>___________________________</w:t>
      </w:r>
    </w:p>
    <w:p w14:paraId="3E8DB393" w14:textId="77777777" w:rsidR="00CF203D" w:rsidRPr="00E72E5C" w:rsidRDefault="00CF203D" w:rsidP="00981F86">
      <w:pPr>
        <w:rPr>
          <w:rFonts w:asciiTheme="minorHAnsi" w:hAnsiTheme="minorHAnsi" w:cstheme="minorHAnsi"/>
        </w:rPr>
      </w:pPr>
    </w:p>
    <w:sectPr w:rsidR="00CF203D" w:rsidRPr="00E72E5C" w:rsidSect="00F9194B">
      <w:headerReference w:type="default" r:id="rId8"/>
      <w:pgSz w:w="12240" w:h="15840"/>
      <w:pgMar w:top="144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1125" w14:textId="77777777" w:rsidR="005710AB" w:rsidRDefault="005710AB" w:rsidP="005710AB">
      <w:r>
        <w:separator/>
      </w:r>
    </w:p>
  </w:endnote>
  <w:endnote w:type="continuationSeparator" w:id="0">
    <w:p w14:paraId="39530744" w14:textId="77777777" w:rsidR="005710AB" w:rsidRDefault="005710AB" w:rsidP="0057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E8A7" w14:textId="77777777" w:rsidR="005710AB" w:rsidRDefault="005710AB" w:rsidP="005710AB">
      <w:r>
        <w:separator/>
      </w:r>
    </w:p>
  </w:footnote>
  <w:footnote w:type="continuationSeparator" w:id="0">
    <w:p w14:paraId="433B907B" w14:textId="77777777" w:rsidR="005710AB" w:rsidRDefault="005710AB" w:rsidP="0057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5710AB" w:rsidRPr="00DC0039" w14:paraId="4FBAEF35" w14:textId="77777777" w:rsidTr="005F5731">
      <w:trPr>
        <w:trHeight w:hRule="exact" w:val="278"/>
        <w:jc w:val="right"/>
      </w:trPr>
      <w:tc>
        <w:tcPr>
          <w:tcW w:w="5061" w:type="dxa"/>
          <w:vAlign w:val="center"/>
        </w:tcPr>
        <w:p w14:paraId="753AFD04" w14:textId="7B61B153" w:rsidR="005710AB" w:rsidRPr="009C10B9" w:rsidRDefault="005710AB" w:rsidP="005710AB">
          <w:pPr>
            <w:pStyle w:val="Header"/>
            <w:jc w:val="right"/>
            <w:rPr>
              <w:rFonts w:ascii="Cambria" w:hAnsi="Cambria"/>
              <w:b/>
              <w:sz w:val="20"/>
              <w:szCs w:val="20"/>
            </w:rPr>
          </w:pPr>
          <w:r w:rsidRPr="009C10B9">
            <w:rPr>
              <w:rFonts w:ascii="Cambria" w:hAnsi="Cambria"/>
              <w:b/>
              <w:sz w:val="20"/>
              <w:szCs w:val="20"/>
            </w:rPr>
            <w:t>USU</w:t>
          </w:r>
          <w:r>
            <w:rPr>
              <w:rFonts w:ascii="Cambria" w:hAnsi="Cambria"/>
              <w:b/>
              <w:sz w:val="20"/>
              <w:szCs w:val="20"/>
            </w:rPr>
            <w:t xml:space="preserve"> CLINICAL FINAL EVALUATION</w:t>
          </w:r>
        </w:p>
      </w:tc>
      <w:tc>
        <w:tcPr>
          <w:tcW w:w="357" w:type="dxa"/>
          <w:shd w:val="clear" w:color="auto" w:fill="1F497D"/>
          <w:vAlign w:val="center"/>
        </w:tcPr>
        <w:p w14:paraId="73098833" w14:textId="77777777" w:rsidR="005710AB" w:rsidRPr="00DC0039" w:rsidRDefault="005710AB" w:rsidP="005710AB">
          <w:pPr>
            <w:pStyle w:val="Header"/>
            <w:jc w:val="center"/>
            <w:rPr>
              <w:color w:val="FFFFFF"/>
            </w:rPr>
          </w:pPr>
        </w:p>
      </w:tc>
    </w:tr>
  </w:tbl>
  <w:p w14:paraId="55D45A10" w14:textId="77777777" w:rsidR="005710AB" w:rsidRDefault="00571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82C50"/>
    <w:multiLevelType w:val="hybridMultilevel"/>
    <w:tmpl w:val="3348D966"/>
    <w:lvl w:ilvl="0" w:tplc="337ED122">
      <w:start w:val="1"/>
      <w:numFmt w:val="bullet"/>
      <w:suff w:val="space"/>
      <w:lvlText w:val=""/>
      <w:lvlJc w:val="left"/>
      <w:pPr>
        <w:ind w:left="57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C3DB6"/>
    <w:multiLevelType w:val="multilevel"/>
    <w:tmpl w:val="5826191E"/>
    <w:lvl w:ilvl="0">
      <w:start w:val="3"/>
      <w:numFmt w:val="decimal"/>
      <w:lvlText w:val="%1"/>
      <w:lvlJc w:val="left"/>
      <w:pPr>
        <w:ind w:left="614" w:hanging="394"/>
      </w:pPr>
      <w:rPr>
        <w:rFonts w:hint="default"/>
        <w:lang w:val="en-US" w:eastAsia="en-US" w:bidi="ar-SA"/>
      </w:rPr>
    </w:lvl>
    <w:lvl w:ilvl="1">
      <w:start w:val="1"/>
      <w:numFmt w:val="decimal"/>
      <w:lvlText w:val="%1.%2"/>
      <w:lvlJc w:val="left"/>
      <w:pPr>
        <w:ind w:left="614" w:hanging="394"/>
      </w:pPr>
      <w:rPr>
        <w:rFonts w:hint="default"/>
        <w:w w:val="107"/>
        <w:lang w:val="en-US" w:eastAsia="en-US" w:bidi="ar-SA"/>
      </w:rPr>
    </w:lvl>
    <w:lvl w:ilvl="2">
      <w:start w:val="1"/>
      <w:numFmt w:val="lowerLetter"/>
      <w:lvlText w:val="%3."/>
      <w:lvlJc w:val="left"/>
      <w:pPr>
        <w:ind w:left="969" w:hanging="364"/>
      </w:pPr>
      <w:rPr>
        <w:rFonts w:hint="default"/>
        <w:spacing w:val="-1"/>
        <w:w w:val="99"/>
        <w:lang w:val="en-US" w:eastAsia="en-US" w:bidi="ar-SA"/>
      </w:rPr>
    </w:lvl>
    <w:lvl w:ilvl="3">
      <w:start w:val="1"/>
      <w:numFmt w:val="decimal"/>
      <w:lvlText w:val="%4."/>
      <w:lvlJc w:val="left"/>
      <w:pPr>
        <w:ind w:left="1403" w:hanging="364"/>
        <w:jc w:val="right"/>
      </w:pPr>
      <w:rPr>
        <w:rFonts w:ascii="Arial" w:eastAsia="Arial" w:hAnsi="Arial" w:cs="Arial" w:hint="default"/>
        <w:b w:val="0"/>
        <w:bCs w:val="0"/>
        <w:i w:val="0"/>
        <w:iCs w:val="0"/>
        <w:spacing w:val="-1"/>
        <w:w w:val="107"/>
        <w:sz w:val="18"/>
        <w:szCs w:val="18"/>
        <w:lang w:val="en-US" w:eastAsia="en-US" w:bidi="ar-SA"/>
      </w:rPr>
    </w:lvl>
    <w:lvl w:ilvl="4">
      <w:numFmt w:val="bullet"/>
      <w:lvlText w:val="•"/>
      <w:lvlJc w:val="left"/>
      <w:pPr>
        <w:ind w:left="2742" w:hanging="364"/>
      </w:pPr>
      <w:rPr>
        <w:rFonts w:hint="default"/>
        <w:lang w:val="en-US" w:eastAsia="en-US" w:bidi="ar-SA"/>
      </w:rPr>
    </w:lvl>
    <w:lvl w:ilvl="5">
      <w:numFmt w:val="bullet"/>
      <w:lvlText w:val="•"/>
      <w:lvlJc w:val="left"/>
      <w:pPr>
        <w:ind w:left="4085" w:hanging="364"/>
      </w:pPr>
      <w:rPr>
        <w:rFonts w:hint="default"/>
        <w:lang w:val="en-US" w:eastAsia="en-US" w:bidi="ar-SA"/>
      </w:rPr>
    </w:lvl>
    <w:lvl w:ilvl="6">
      <w:numFmt w:val="bullet"/>
      <w:lvlText w:val="•"/>
      <w:lvlJc w:val="left"/>
      <w:pPr>
        <w:ind w:left="5428" w:hanging="364"/>
      </w:pPr>
      <w:rPr>
        <w:rFonts w:hint="default"/>
        <w:lang w:val="en-US" w:eastAsia="en-US" w:bidi="ar-SA"/>
      </w:rPr>
    </w:lvl>
    <w:lvl w:ilvl="7">
      <w:numFmt w:val="bullet"/>
      <w:lvlText w:val="•"/>
      <w:lvlJc w:val="left"/>
      <w:pPr>
        <w:ind w:left="6771" w:hanging="364"/>
      </w:pPr>
      <w:rPr>
        <w:rFonts w:hint="default"/>
        <w:lang w:val="en-US" w:eastAsia="en-US" w:bidi="ar-SA"/>
      </w:rPr>
    </w:lvl>
    <w:lvl w:ilvl="8">
      <w:numFmt w:val="bullet"/>
      <w:lvlText w:val="•"/>
      <w:lvlJc w:val="left"/>
      <w:pPr>
        <w:ind w:left="8114" w:hanging="364"/>
      </w:pPr>
      <w:rPr>
        <w:rFonts w:hint="default"/>
        <w:lang w:val="en-US" w:eastAsia="en-US" w:bidi="ar-SA"/>
      </w:rPr>
    </w:lvl>
  </w:abstractNum>
  <w:num w:numId="1" w16cid:durableId="2109497153">
    <w:abstractNumId w:val="0"/>
  </w:num>
  <w:num w:numId="2" w16cid:durableId="39173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xNzcxs7AwMbJU0lEKTi0uzszPAymwqAUAXT92fiwAAAA="/>
  </w:docVars>
  <w:rsids>
    <w:rsidRoot w:val="001B7B71"/>
    <w:rsid w:val="000202CA"/>
    <w:rsid w:val="00020FC1"/>
    <w:rsid w:val="00054F13"/>
    <w:rsid w:val="000770AA"/>
    <w:rsid w:val="000862F5"/>
    <w:rsid w:val="00086A27"/>
    <w:rsid w:val="00097B57"/>
    <w:rsid w:val="000C7016"/>
    <w:rsid w:val="000E7006"/>
    <w:rsid w:val="0013436F"/>
    <w:rsid w:val="0014434C"/>
    <w:rsid w:val="00150DCE"/>
    <w:rsid w:val="001B46E7"/>
    <w:rsid w:val="001B7B71"/>
    <w:rsid w:val="001C1467"/>
    <w:rsid w:val="00286112"/>
    <w:rsid w:val="002B066D"/>
    <w:rsid w:val="00326741"/>
    <w:rsid w:val="003A6DE3"/>
    <w:rsid w:val="003C71CA"/>
    <w:rsid w:val="00447FC4"/>
    <w:rsid w:val="00491A8B"/>
    <w:rsid w:val="00491FEA"/>
    <w:rsid w:val="004A7162"/>
    <w:rsid w:val="004C7C32"/>
    <w:rsid w:val="005036EC"/>
    <w:rsid w:val="00531A43"/>
    <w:rsid w:val="005710AB"/>
    <w:rsid w:val="005736D2"/>
    <w:rsid w:val="005951FC"/>
    <w:rsid w:val="00596AAD"/>
    <w:rsid w:val="005B58F9"/>
    <w:rsid w:val="0060362A"/>
    <w:rsid w:val="00611C88"/>
    <w:rsid w:val="00614107"/>
    <w:rsid w:val="006649EC"/>
    <w:rsid w:val="006C2FB4"/>
    <w:rsid w:val="0072192C"/>
    <w:rsid w:val="00733A40"/>
    <w:rsid w:val="0073509C"/>
    <w:rsid w:val="00752AB3"/>
    <w:rsid w:val="00796E3C"/>
    <w:rsid w:val="0080153C"/>
    <w:rsid w:val="008F7528"/>
    <w:rsid w:val="0092112A"/>
    <w:rsid w:val="00950BBA"/>
    <w:rsid w:val="00981F86"/>
    <w:rsid w:val="009B150F"/>
    <w:rsid w:val="009B3F28"/>
    <w:rsid w:val="009F35D1"/>
    <w:rsid w:val="00A17D07"/>
    <w:rsid w:val="00A2284E"/>
    <w:rsid w:val="00A22CF3"/>
    <w:rsid w:val="00A4454A"/>
    <w:rsid w:val="00A63FFE"/>
    <w:rsid w:val="00A90E2C"/>
    <w:rsid w:val="00AA312C"/>
    <w:rsid w:val="00AE7660"/>
    <w:rsid w:val="00B24911"/>
    <w:rsid w:val="00B4615B"/>
    <w:rsid w:val="00B5132E"/>
    <w:rsid w:val="00B82263"/>
    <w:rsid w:val="00BB77BE"/>
    <w:rsid w:val="00C04739"/>
    <w:rsid w:val="00C053D1"/>
    <w:rsid w:val="00C34DB5"/>
    <w:rsid w:val="00C45C33"/>
    <w:rsid w:val="00C5106C"/>
    <w:rsid w:val="00C6466C"/>
    <w:rsid w:val="00C73E36"/>
    <w:rsid w:val="00C75CE7"/>
    <w:rsid w:val="00CC791B"/>
    <w:rsid w:val="00CE3333"/>
    <w:rsid w:val="00CE3C4F"/>
    <w:rsid w:val="00CF0970"/>
    <w:rsid w:val="00CF203D"/>
    <w:rsid w:val="00D939C9"/>
    <w:rsid w:val="00DA2CE2"/>
    <w:rsid w:val="00DB33C3"/>
    <w:rsid w:val="00DC359A"/>
    <w:rsid w:val="00DF06D5"/>
    <w:rsid w:val="00DF0D1F"/>
    <w:rsid w:val="00DF43F0"/>
    <w:rsid w:val="00E00F6F"/>
    <w:rsid w:val="00E31743"/>
    <w:rsid w:val="00E40E67"/>
    <w:rsid w:val="00E4348F"/>
    <w:rsid w:val="00E5490E"/>
    <w:rsid w:val="00E70118"/>
    <w:rsid w:val="00E706CC"/>
    <w:rsid w:val="00E72E5C"/>
    <w:rsid w:val="00EC2D06"/>
    <w:rsid w:val="00F416F8"/>
    <w:rsid w:val="00F6423F"/>
    <w:rsid w:val="00F74E19"/>
    <w:rsid w:val="00F7510D"/>
    <w:rsid w:val="00F902FE"/>
    <w:rsid w:val="00F9194B"/>
    <w:rsid w:val="00F9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3B20"/>
  <w15:chartTrackingRefBased/>
  <w15:docId w15:val="{B97F027E-EFFD-4BB8-8157-C5545D33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C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7B71"/>
    <w:pPr>
      <w:ind w:left="720"/>
      <w:contextualSpacing/>
    </w:pPr>
  </w:style>
  <w:style w:type="table" w:styleId="TableGrid">
    <w:name w:val="Table Grid"/>
    <w:basedOn w:val="TableNormal"/>
    <w:rsid w:val="001B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528"/>
    <w:rPr>
      <w:sz w:val="16"/>
      <w:szCs w:val="16"/>
    </w:rPr>
  </w:style>
  <w:style w:type="paragraph" w:styleId="CommentText">
    <w:name w:val="annotation text"/>
    <w:basedOn w:val="Normal"/>
    <w:link w:val="CommentTextChar"/>
    <w:uiPriority w:val="99"/>
    <w:semiHidden/>
    <w:unhideWhenUsed/>
    <w:rsid w:val="008F7528"/>
    <w:rPr>
      <w:sz w:val="20"/>
      <w:szCs w:val="20"/>
    </w:rPr>
  </w:style>
  <w:style w:type="character" w:customStyle="1" w:styleId="CommentTextChar">
    <w:name w:val="Comment Text Char"/>
    <w:basedOn w:val="DefaultParagraphFont"/>
    <w:link w:val="CommentText"/>
    <w:uiPriority w:val="99"/>
    <w:semiHidden/>
    <w:rsid w:val="008F7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28"/>
    <w:rPr>
      <w:b/>
      <w:bCs/>
    </w:rPr>
  </w:style>
  <w:style w:type="character" w:customStyle="1" w:styleId="CommentSubjectChar">
    <w:name w:val="Comment Subject Char"/>
    <w:basedOn w:val="CommentTextChar"/>
    <w:link w:val="CommentSubject"/>
    <w:uiPriority w:val="99"/>
    <w:semiHidden/>
    <w:rsid w:val="008F75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7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28"/>
    <w:rPr>
      <w:rFonts w:ascii="Segoe UI" w:eastAsia="Calibri" w:hAnsi="Segoe UI" w:cs="Segoe UI"/>
      <w:sz w:val="18"/>
      <w:szCs w:val="18"/>
    </w:rPr>
  </w:style>
  <w:style w:type="paragraph" w:styleId="Revision">
    <w:name w:val="Revision"/>
    <w:hidden/>
    <w:uiPriority w:val="99"/>
    <w:semiHidden/>
    <w:rsid w:val="00CC79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710AB"/>
    <w:pPr>
      <w:tabs>
        <w:tab w:val="center" w:pos="4680"/>
        <w:tab w:val="right" w:pos="9360"/>
      </w:tabs>
    </w:pPr>
  </w:style>
  <w:style w:type="character" w:customStyle="1" w:styleId="HeaderChar">
    <w:name w:val="Header Char"/>
    <w:basedOn w:val="DefaultParagraphFont"/>
    <w:link w:val="Header"/>
    <w:uiPriority w:val="99"/>
    <w:rsid w:val="005710AB"/>
    <w:rPr>
      <w:rFonts w:ascii="Calibri" w:eastAsia="Calibri" w:hAnsi="Calibri" w:cs="Times New Roman"/>
    </w:rPr>
  </w:style>
  <w:style w:type="paragraph" w:styleId="Footer">
    <w:name w:val="footer"/>
    <w:basedOn w:val="Normal"/>
    <w:link w:val="FooterChar"/>
    <w:uiPriority w:val="99"/>
    <w:unhideWhenUsed/>
    <w:rsid w:val="005710AB"/>
    <w:pPr>
      <w:tabs>
        <w:tab w:val="center" w:pos="4680"/>
        <w:tab w:val="right" w:pos="9360"/>
      </w:tabs>
    </w:pPr>
  </w:style>
  <w:style w:type="character" w:customStyle="1" w:styleId="FooterChar">
    <w:name w:val="Footer Char"/>
    <w:basedOn w:val="DefaultParagraphFont"/>
    <w:link w:val="Footer"/>
    <w:uiPriority w:val="99"/>
    <w:rsid w:val="005710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344333">
      <w:bodyDiv w:val="1"/>
      <w:marLeft w:val="0"/>
      <w:marRight w:val="0"/>
      <w:marTop w:val="0"/>
      <w:marBottom w:val="0"/>
      <w:divBdr>
        <w:top w:val="none" w:sz="0" w:space="0" w:color="auto"/>
        <w:left w:val="none" w:sz="0" w:space="0" w:color="auto"/>
        <w:bottom w:val="none" w:sz="0" w:space="0" w:color="auto"/>
        <w:right w:val="none" w:sz="0" w:space="0" w:color="auto"/>
      </w:divBdr>
    </w:div>
    <w:div w:id="1106118654">
      <w:bodyDiv w:val="1"/>
      <w:marLeft w:val="0"/>
      <w:marRight w:val="0"/>
      <w:marTop w:val="0"/>
      <w:marBottom w:val="0"/>
      <w:divBdr>
        <w:top w:val="none" w:sz="0" w:space="0" w:color="auto"/>
        <w:left w:val="none" w:sz="0" w:space="0" w:color="auto"/>
        <w:bottom w:val="none" w:sz="0" w:space="0" w:color="auto"/>
        <w:right w:val="none" w:sz="0" w:space="0" w:color="auto"/>
      </w:divBdr>
    </w:div>
    <w:div w:id="14007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3EA4A-4E3A-43F8-A6FA-7C1AC884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Campbell</dc:creator>
  <cp:keywords/>
  <dc:description/>
  <cp:lastModifiedBy>Maria Givler</cp:lastModifiedBy>
  <cp:revision>21</cp:revision>
  <dcterms:created xsi:type="dcterms:W3CDTF">2021-11-15T18:41:00Z</dcterms:created>
  <dcterms:modified xsi:type="dcterms:W3CDTF">2023-08-25T20:24:00Z</dcterms:modified>
</cp:coreProperties>
</file>