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25165" w14:textId="4E7AD898" w:rsidR="001B7B71" w:rsidRDefault="008B6047" w:rsidP="00D25FD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30969">
        <w:rPr>
          <w:rFonts w:asciiTheme="minorHAnsi" w:hAnsiTheme="minorHAnsi" w:cstheme="minorHAnsi"/>
          <w:b/>
          <w:sz w:val="24"/>
          <w:szCs w:val="24"/>
        </w:rPr>
        <w:t xml:space="preserve">FSSM </w:t>
      </w:r>
      <w:r w:rsidR="001B7B71" w:rsidRPr="00B30969">
        <w:rPr>
          <w:rFonts w:asciiTheme="minorHAnsi" w:hAnsiTheme="minorHAnsi" w:cstheme="minorHAnsi"/>
          <w:b/>
          <w:sz w:val="24"/>
          <w:szCs w:val="24"/>
        </w:rPr>
        <w:t>FINAL EVALUATION</w:t>
      </w:r>
    </w:p>
    <w:p w14:paraId="2E9091B4" w14:textId="77777777" w:rsidR="0021783F" w:rsidRPr="00B30969" w:rsidRDefault="0021783F" w:rsidP="001B7B71">
      <w:pPr>
        <w:rPr>
          <w:rFonts w:asciiTheme="minorHAnsi" w:hAnsiTheme="minorHAnsi" w:cstheme="minorHAnsi"/>
          <w:sz w:val="24"/>
          <w:szCs w:val="24"/>
        </w:rPr>
      </w:pPr>
    </w:p>
    <w:p w14:paraId="75896834" w14:textId="0710FFAE" w:rsidR="004A4FD5" w:rsidRPr="00B30969" w:rsidRDefault="004A4FD5" w:rsidP="009A4BF2">
      <w:pPr>
        <w:ind w:left="-180" w:firstLine="90"/>
        <w:rPr>
          <w:rFonts w:asciiTheme="minorHAnsi" w:hAnsiTheme="minorHAnsi" w:cstheme="minorHAnsi"/>
          <w:b/>
          <w:bCs/>
          <w:sz w:val="24"/>
          <w:szCs w:val="24"/>
        </w:rPr>
      </w:pPr>
      <w:r w:rsidRPr="00B30969">
        <w:rPr>
          <w:rFonts w:asciiTheme="minorHAnsi" w:hAnsiTheme="minorHAnsi" w:cstheme="minorHAnsi"/>
          <w:b/>
          <w:bCs/>
          <w:sz w:val="24"/>
          <w:szCs w:val="24"/>
        </w:rPr>
        <w:t>Student Name: __________________________</w:t>
      </w:r>
      <w:r w:rsidR="009A4BF2">
        <w:rPr>
          <w:rFonts w:asciiTheme="minorHAnsi" w:hAnsiTheme="minorHAnsi" w:cstheme="minorHAnsi"/>
          <w:b/>
          <w:bCs/>
          <w:sz w:val="24"/>
          <w:szCs w:val="24"/>
        </w:rPr>
        <w:t>____    Facility Name</w:t>
      </w:r>
      <w:r w:rsidR="00E47582" w:rsidRPr="00B30969">
        <w:rPr>
          <w:rFonts w:asciiTheme="minorHAnsi" w:hAnsiTheme="minorHAnsi" w:cstheme="minorHAnsi"/>
          <w:b/>
          <w:bCs/>
          <w:sz w:val="24"/>
          <w:szCs w:val="24"/>
        </w:rPr>
        <w:t>: _</w:t>
      </w:r>
      <w:r w:rsidRPr="00B30969">
        <w:rPr>
          <w:rFonts w:asciiTheme="minorHAnsi" w:hAnsiTheme="minorHAnsi" w:cstheme="minorHAnsi"/>
          <w:b/>
          <w:bCs/>
          <w:sz w:val="24"/>
          <w:szCs w:val="24"/>
        </w:rPr>
        <w:t>__________</w:t>
      </w:r>
      <w:r w:rsidR="00AB7057" w:rsidRPr="00B30969">
        <w:rPr>
          <w:rFonts w:asciiTheme="minorHAnsi" w:hAnsiTheme="minorHAnsi" w:cstheme="minorHAnsi"/>
          <w:b/>
          <w:bCs/>
          <w:sz w:val="24"/>
          <w:szCs w:val="24"/>
        </w:rPr>
        <w:t>_____</w:t>
      </w:r>
      <w:r w:rsidRPr="00B30969">
        <w:rPr>
          <w:rFonts w:asciiTheme="minorHAnsi" w:hAnsiTheme="minorHAnsi" w:cstheme="minorHAnsi"/>
          <w:b/>
          <w:bCs/>
          <w:sz w:val="24"/>
          <w:szCs w:val="24"/>
        </w:rPr>
        <w:t>_____</w:t>
      </w:r>
      <w:r w:rsidR="009A4BF2">
        <w:rPr>
          <w:rFonts w:asciiTheme="minorHAnsi" w:hAnsiTheme="minorHAnsi" w:cstheme="minorHAnsi"/>
          <w:b/>
          <w:bCs/>
          <w:sz w:val="24"/>
          <w:szCs w:val="24"/>
        </w:rPr>
        <w:t>________</w:t>
      </w:r>
    </w:p>
    <w:p w14:paraId="5A95EF99" w14:textId="77777777" w:rsidR="004A4FD5" w:rsidRPr="00B30969" w:rsidRDefault="004A4FD5" w:rsidP="004A4FD5">
      <w:pPr>
        <w:ind w:left="-540"/>
        <w:rPr>
          <w:rFonts w:asciiTheme="minorHAnsi" w:hAnsiTheme="minorHAnsi" w:cstheme="minorHAnsi"/>
          <w:b/>
          <w:bCs/>
          <w:sz w:val="24"/>
          <w:szCs w:val="24"/>
        </w:rPr>
      </w:pPr>
    </w:p>
    <w:p w14:paraId="7A22409C" w14:textId="70FBB853" w:rsidR="004A4FD5" w:rsidRPr="00722D92" w:rsidRDefault="004A4FD5" w:rsidP="009A4BF2">
      <w:pPr>
        <w:ind w:left="-90"/>
        <w:rPr>
          <w:rFonts w:asciiTheme="minorHAnsi" w:hAnsiTheme="minorHAnsi" w:cstheme="minorHAnsi"/>
          <w:b/>
          <w:bCs/>
        </w:rPr>
      </w:pPr>
      <w:r w:rsidRPr="00722D92">
        <w:rPr>
          <w:rFonts w:asciiTheme="minorHAnsi" w:hAnsiTheme="minorHAnsi" w:cstheme="minorHAnsi"/>
          <w:i/>
          <w:u w:val="single"/>
        </w:rPr>
        <w:t>Directions</w:t>
      </w:r>
      <w:r w:rsidRPr="00722D92">
        <w:rPr>
          <w:rFonts w:asciiTheme="minorHAnsi" w:hAnsiTheme="minorHAnsi" w:cstheme="minorHAnsi"/>
          <w:i/>
        </w:rPr>
        <w:t xml:space="preserve">:  For each criterion, mark the appropriate number corresponding with the scale shown below, </w:t>
      </w:r>
      <w:r w:rsidRPr="00722D92">
        <w:rPr>
          <w:rFonts w:asciiTheme="minorHAnsi" w:hAnsiTheme="minorHAnsi" w:cstheme="minorHAnsi"/>
          <w:b/>
          <w:i/>
        </w:rPr>
        <w:t>indicating the student’s skill compared to that of an entry-level dietitian.</w:t>
      </w:r>
      <w:r w:rsidRPr="00722D92">
        <w:rPr>
          <w:rFonts w:asciiTheme="minorHAnsi" w:hAnsiTheme="minorHAnsi" w:cstheme="minorHAnsi"/>
          <w:i/>
        </w:rPr>
        <w:t xml:space="preserve">  Write suggestions to help the </w:t>
      </w:r>
      <w:proofErr w:type="gramStart"/>
      <w:r w:rsidRPr="00722D92">
        <w:rPr>
          <w:rFonts w:asciiTheme="minorHAnsi" w:hAnsiTheme="minorHAnsi" w:cstheme="minorHAnsi"/>
          <w:i/>
        </w:rPr>
        <w:t>student</w:t>
      </w:r>
      <w:proofErr w:type="gramEnd"/>
      <w:r w:rsidRPr="00722D92">
        <w:rPr>
          <w:rFonts w:asciiTheme="minorHAnsi" w:hAnsiTheme="minorHAnsi" w:cstheme="minorHAnsi"/>
          <w:i/>
        </w:rPr>
        <w:t xml:space="preserve"> improve in </w:t>
      </w:r>
      <w:r w:rsidR="00B30969" w:rsidRPr="00722D92">
        <w:rPr>
          <w:rFonts w:asciiTheme="minorHAnsi" w:hAnsiTheme="minorHAnsi" w:cstheme="minorHAnsi"/>
          <w:i/>
        </w:rPr>
        <w:t xml:space="preserve">the </w:t>
      </w:r>
      <w:r w:rsidRPr="00722D92">
        <w:rPr>
          <w:rFonts w:asciiTheme="minorHAnsi" w:hAnsiTheme="minorHAnsi" w:cstheme="minorHAnsi"/>
          <w:i/>
        </w:rPr>
        <w:t xml:space="preserve">comments section.  Total all criterions to calculate the student’s overall score. </w:t>
      </w:r>
    </w:p>
    <w:p w14:paraId="24AE78BE" w14:textId="77777777" w:rsidR="001B7B71" w:rsidRPr="00722D92" w:rsidRDefault="001B7B71" w:rsidP="001B7B71">
      <w:pPr>
        <w:ind w:left="-540"/>
        <w:rPr>
          <w:rFonts w:asciiTheme="minorHAnsi" w:hAnsiTheme="minorHAnsi" w:cstheme="minorHAnsi"/>
          <w:b/>
        </w:rPr>
      </w:pPr>
    </w:p>
    <w:p w14:paraId="3C7B6E48" w14:textId="7A3B5754" w:rsidR="001B7B71" w:rsidRPr="00722D92" w:rsidRDefault="001B7B71" w:rsidP="001A0ECF">
      <w:pPr>
        <w:ind w:left="-90"/>
        <w:rPr>
          <w:rFonts w:asciiTheme="minorHAnsi" w:hAnsiTheme="minorHAnsi" w:cstheme="minorHAnsi"/>
          <w:bCs/>
          <w:i/>
          <w:iCs/>
        </w:rPr>
      </w:pPr>
      <w:r w:rsidRPr="00722D92">
        <w:rPr>
          <w:rFonts w:asciiTheme="minorHAnsi" w:hAnsiTheme="minorHAnsi" w:cstheme="minorHAnsi"/>
          <w:b/>
          <w:i/>
          <w:iCs/>
        </w:rPr>
        <w:t xml:space="preserve">Rating Scale </w:t>
      </w:r>
    </w:p>
    <w:p w14:paraId="66428756" w14:textId="58CF0ED4" w:rsidR="001B7B71" w:rsidRPr="00722D92" w:rsidRDefault="001B7B71" w:rsidP="001A0ECF">
      <w:pPr>
        <w:ind w:left="-90"/>
        <w:rPr>
          <w:rFonts w:asciiTheme="minorHAnsi" w:hAnsiTheme="minorHAnsi" w:cstheme="minorHAnsi"/>
          <w:bCs/>
          <w:i/>
          <w:iCs/>
        </w:rPr>
      </w:pPr>
      <w:r w:rsidRPr="00722D92">
        <w:rPr>
          <w:rFonts w:asciiTheme="minorHAnsi" w:hAnsiTheme="minorHAnsi" w:cstheme="minorHAnsi"/>
          <w:b/>
          <w:i/>
          <w:iCs/>
        </w:rPr>
        <w:t>1</w:t>
      </w:r>
      <w:r w:rsidR="005B58F9" w:rsidRPr="00722D92">
        <w:rPr>
          <w:rFonts w:asciiTheme="minorHAnsi" w:hAnsiTheme="minorHAnsi" w:cstheme="minorHAnsi"/>
          <w:b/>
          <w:i/>
          <w:iCs/>
        </w:rPr>
        <w:t xml:space="preserve">: </w:t>
      </w:r>
      <w:r w:rsidRPr="00722D92">
        <w:rPr>
          <w:rFonts w:asciiTheme="minorHAnsi" w:hAnsiTheme="minorHAnsi" w:cstheme="minorHAnsi"/>
          <w:bCs/>
          <w:i/>
          <w:iCs/>
        </w:rPr>
        <w:t>Demonstrates minimal skills and has limited knowledge and/or critical thinking ability related to topic or concept. More learning experience is needed to meet a basic knowledge to start developing the skills for entry-level practice.</w:t>
      </w:r>
    </w:p>
    <w:p w14:paraId="214EDD83" w14:textId="77777777" w:rsidR="001B7B71" w:rsidRPr="00722D92" w:rsidRDefault="001B7B71" w:rsidP="001A0ECF">
      <w:pPr>
        <w:ind w:left="-90"/>
        <w:rPr>
          <w:rFonts w:asciiTheme="minorHAnsi" w:hAnsiTheme="minorHAnsi" w:cstheme="minorHAnsi"/>
          <w:bCs/>
          <w:i/>
          <w:iCs/>
        </w:rPr>
      </w:pPr>
    </w:p>
    <w:p w14:paraId="6994BA50" w14:textId="03D02E56" w:rsidR="001B7B71" w:rsidRPr="00722D92" w:rsidRDefault="001B7B71" w:rsidP="001A0ECF">
      <w:pPr>
        <w:ind w:left="-90"/>
        <w:rPr>
          <w:rFonts w:asciiTheme="minorHAnsi" w:hAnsiTheme="minorHAnsi" w:cstheme="minorHAnsi"/>
          <w:bCs/>
          <w:i/>
          <w:iCs/>
        </w:rPr>
      </w:pPr>
      <w:r w:rsidRPr="00722D92">
        <w:rPr>
          <w:rFonts w:asciiTheme="minorHAnsi" w:hAnsiTheme="minorHAnsi" w:cstheme="minorHAnsi"/>
          <w:b/>
          <w:i/>
          <w:iCs/>
        </w:rPr>
        <w:t>2</w:t>
      </w:r>
      <w:r w:rsidR="005B58F9" w:rsidRPr="00722D92">
        <w:rPr>
          <w:rFonts w:asciiTheme="minorHAnsi" w:hAnsiTheme="minorHAnsi" w:cstheme="minorHAnsi"/>
          <w:b/>
          <w:i/>
          <w:iCs/>
        </w:rPr>
        <w:t>-</w:t>
      </w:r>
      <w:r w:rsidRPr="00722D92">
        <w:rPr>
          <w:rFonts w:asciiTheme="minorHAnsi" w:hAnsiTheme="minorHAnsi" w:cstheme="minorHAnsi"/>
          <w:b/>
          <w:i/>
          <w:iCs/>
        </w:rPr>
        <w:t>3</w:t>
      </w:r>
      <w:r w:rsidR="005B58F9" w:rsidRPr="00722D92">
        <w:rPr>
          <w:rFonts w:asciiTheme="minorHAnsi" w:hAnsiTheme="minorHAnsi" w:cstheme="minorHAnsi"/>
          <w:b/>
          <w:i/>
          <w:iCs/>
        </w:rPr>
        <w:t>:</w:t>
      </w:r>
      <w:r w:rsidRPr="00722D92">
        <w:rPr>
          <w:rFonts w:asciiTheme="minorHAnsi" w:hAnsiTheme="minorHAnsi" w:cstheme="minorHAnsi"/>
          <w:bCs/>
          <w:i/>
          <w:iCs/>
        </w:rPr>
        <w:t xml:space="preserve"> Needs Improvement: Demonstrates skills below expectation f</w:t>
      </w:r>
      <w:r w:rsidR="00796717" w:rsidRPr="00722D92">
        <w:rPr>
          <w:rFonts w:asciiTheme="minorHAnsi" w:hAnsiTheme="minorHAnsi" w:cstheme="minorHAnsi"/>
          <w:bCs/>
          <w:i/>
          <w:iCs/>
        </w:rPr>
        <w:t>rom</w:t>
      </w:r>
      <w:r w:rsidRPr="00722D92">
        <w:rPr>
          <w:rFonts w:asciiTheme="minorHAnsi" w:hAnsiTheme="minorHAnsi" w:cstheme="minorHAnsi"/>
          <w:bCs/>
          <w:i/>
          <w:iCs/>
        </w:rPr>
        <w:t xml:space="preserve"> other students at this level of training. More learning experience is needed to demonstrate competency and critical thinking. Has mastered some aspects of the competencies or skills</w:t>
      </w:r>
      <w:r w:rsidR="00E00F6F" w:rsidRPr="00722D92">
        <w:rPr>
          <w:rFonts w:asciiTheme="minorHAnsi" w:hAnsiTheme="minorHAnsi" w:cstheme="minorHAnsi"/>
          <w:bCs/>
          <w:i/>
          <w:iCs/>
        </w:rPr>
        <w:t>,</w:t>
      </w:r>
      <w:r w:rsidRPr="00722D92">
        <w:rPr>
          <w:rFonts w:asciiTheme="minorHAnsi" w:hAnsiTheme="minorHAnsi" w:cstheme="minorHAnsi"/>
          <w:bCs/>
          <w:i/>
          <w:iCs/>
        </w:rPr>
        <w:t xml:space="preserve"> but more improvement and/or development are needed to attain the level of what is expected for entry-level practice. </w:t>
      </w:r>
    </w:p>
    <w:p w14:paraId="09BC7318" w14:textId="77777777" w:rsidR="001B7B71" w:rsidRPr="00722D92" w:rsidRDefault="001B7B71" w:rsidP="001A0ECF">
      <w:pPr>
        <w:ind w:left="-90"/>
        <w:rPr>
          <w:rFonts w:asciiTheme="minorHAnsi" w:hAnsiTheme="minorHAnsi" w:cstheme="minorHAnsi"/>
          <w:bCs/>
          <w:i/>
          <w:iCs/>
        </w:rPr>
      </w:pPr>
    </w:p>
    <w:p w14:paraId="1D982601" w14:textId="02C67176" w:rsidR="001B7B71" w:rsidRPr="00722D92" w:rsidRDefault="001B7B71" w:rsidP="001A0ECF">
      <w:pPr>
        <w:ind w:left="-90"/>
        <w:rPr>
          <w:rFonts w:asciiTheme="minorHAnsi" w:hAnsiTheme="minorHAnsi" w:cstheme="minorHAnsi"/>
          <w:bCs/>
          <w:i/>
          <w:iCs/>
        </w:rPr>
      </w:pPr>
      <w:r w:rsidRPr="00722D92">
        <w:rPr>
          <w:rFonts w:asciiTheme="minorHAnsi" w:hAnsiTheme="minorHAnsi" w:cstheme="minorHAnsi"/>
          <w:b/>
          <w:i/>
          <w:iCs/>
        </w:rPr>
        <w:t>4-5</w:t>
      </w:r>
      <w:r w:rsidR="005B58F9" w:rsidRPr="00722D92">
        <w:rPr>
          <w:rFonts w:asciiTheme="minorHAnsi" w:hAnsiTheme="minorHAnsi" w:cstheme="minorHAnsi"/>
          <w:b/>
          <w:i/>
          <w:iCs/>
        </w:rPr>
        <w:t>:</w:t>
      </w:r>
      <w:r w:rsidRPr="00722D92">
        <w:rPr>
          <w:rFonts w:asciiTheme="minorHAnsi" w:hAnsiTheme="minorHAnsi" w:cstheme="minorHAnsi"/>
          <w:bCs/>
          <w:i/>
          <w:iCs/>
        </w:rPr>
        <w:t xml:space="preserve"> Competent: Demonstrates competency in all aspects of this competency, skill, or concept. Completed all requirements satisfactorily. Skills, knowledge, and critical thinking are still developing</w:t>
      </w:r>
      <w:r w:rsidR="00E00F6F" w:rsidRPr="00722D92">
        <w:rPr>
          <w:rFonts w:asciiTheme="minorHAnsi" w:hAnsiTheme="minorHAnsi" w:cstheme="minorHAnsi"/>
          <w:bCs/>
          <w:i/>
          <w:iCs/>
        </w:rPr>
        <w:t>,</w:t>
      </w:r>
      <w:r w:rsidRPr="00722D92">
        <w:rPr>
          <w:rFonts w:asciiTheme="minorHAnsi" w:hAnsiTheme="minorHAnsi" w:cstheme="minorHAnsi"/>
          <w:bCs/>
          <w:i/>
          <w:iCs/>
        </w:rPr>
        <w:t xml:space="preserve"> but appropriate for what is expect</w:t>
      </w:r>
      <w:r w:rsidR="00CC791B" w:rsidRPr="00722D92">
        <w:rPr>
          <w:rFonts w:asciiTheme="minorHAnsi" w:hAnsiTheme="minorHAnsi" w:cstheme="minorHAnsi"/>
          <w:bCs/>
          <w:i/>
          <w:iCs/>
        </w:rPr>
        <w:t>ed</w:t>
      </w:r>
      <w:r w:rsidRPr="00722D92">
        <w:rPr>
          <w:rFonts w:asciiTheme="minorHAnsi" w:hAnsiTheme="minorHAnsi" w:cstheme="minorHAnsi"/>
          <w:bCs/>
          <w:i/>
          <w:iCs/>
        </w:rPr>
        <w:t xml:space="preserve"> at this training level and for entry-level dietetics practice. </w:t>
      </w:r>
    </w:p>
    <w:p w14:paraId="70F6B65F" w14:textId="77777777" w:rsidR="001B7B71" w:rsidRPr="00722D92" w:rsidRDefault="001B7B71" w:rsidP="001A0ECF">
      <w:pPr>
        <w:ind w:left="-90"/>
        <w:rPr>
          <w:rFonts w:asciiTheme="minorHAnsi" w:hAnsiTheme="minorHAnsi" w:cstheme="minorHAnsi"/>
          <w:bCs/>
          <w:i/>
          <w:iCs/>
        </w:rPr>
      </w:pPr>
    </w:p>
    <w:p w14:paraId="31DDDEBF" w14:textId="46121065" w:rsidR="00C04739" w:rsidRPr="001A0ECF" w:rsidRDefault="001B7B71" w:rsidP="001A0ECF">
      <w:pPr>
        <w:ind w:left="-90"/>
        <w:rPr>
          <w:rFonts w:asciiTheme="minorHAnsi" w:hAnsiTheme="minorHAnsi" w:cstheme="minorHAnsi"/>
          <w:bCs/>
          <w:i/>
          <w:iCs/>
        </w:rPr>
      </w:pPr>
      <w:r w:rsidRPr="00722D92">
        <w:rPr>
          <w:rFonts w:asciiTheme="minorHAnsi" w:hAnsiTheme="minorHAnsi" w:cstheme="minorHAnsi"/>
          <w:b/>
          <w:i/>
          <w:iCs/>
        </w:rPr>
        <w:t>6-7</w:t>
      </w:r>
      <w:r w:rsidR="005B58F9" w:rsidRPr="00722D92">
        <w:rPr>
          <w:rFonts w:asciiTheme="minorHAnsi" w:hAnsiTheme="minorHAnsi" w:cstheme="minorHAnsi"/>
          <w:b/>
          <w:i/>
          <w:iCs/>
        </w:rPr>
        <w:t>:</w:t>
      </w:r>
      <w:r w:rsidRPr="00722D92">
        <w:rPr>
          <w:rFonts w:asciiTheme="minorHAnsi" w:hAnsiTheme="minorHAnsi" w:cstheme="minorHAnsi"/>
          <w:bCs/>
          <w:i/>
          <w:iCs/>
        </w:rPr>
        <w:t xml:space="preserve"> Advanced Competent: Demonstration of skills, </w:t>
      </w:r>
      <w:r w:rsidR="00DC359A" w:rsidRPr="00722D92">
        <w:rPr>
          <w:rFonts w:asciiTheme="minorHAnsi" w:hAnsiTheme="minorHAnsi" w:cstheme="minorHAnsi"/>
          <w:bCs/>
          <w:i/>
          <w:iCs/>
        </w:rPr>
        <w:t>knowledge,</w:t>
      </w:r>
      <w:r w:rsidRPr="00722D92">
        <w:rPr>
          <w:rFonts w:asciiTheme="minorHAnsi" w:hAnsiTheme="minorHAnsi" w:cstheme="minorHAnsi"/>
          <w:bCs/>
          <w:i/>
          <w:iCs/>
        </w:rPr>
        <w:t xml:space="preserve"> and critical thinking at a level above what is expected at current training and above that expected for entry-level dietetics practice</w:t>
      </w:r>
      <w:r w:rsidR="00DC359A" w:rsidRPr="00722D92">
        <w:rPr>
          <w:rFonts w:asciiTheme="minorHAnsi" w:hAnsiTheme="minorHAnsi" w:cstheme="minorHAnsi"/>
          <w:bCs/>
          <w:i/>
          <w:iCs/>
        </w:rPr>
        <w:t xml:space="preserve">. </w:t>
      </w:r>
      <w:r w:rsidRPr="00722D92">
        <w:rPr>
          <w:rFonts w:asciiTheme="minorHAnsi" w:hAnsiTheme="minorHAnsi" w:cstheme="minorHAnsi"/>
          <w:bCs/>
          <w:i/>
          <w:iCs/>
        </w:rPr>
        <w:t xml:space="preserve"> </w:t>
      </w:r>
    </w:p>
    <w:p w14:paraId="139DBACF" w14:textId="77777777" w:rsidR="00DF43F0" w:rsidRPr="00B30969" w:rsidRDefault="00DF43F0">
      <w:pPr>
        <w:rPr>
          <w:sz w:val="24"/>
          <w:szCs w:val="24"/>
        </w:rPr>
      </w:pPr>
    </w:p>
    <w:tbl>
      <w:tblPr>
        <w:tblStyle w:val="TableGrid"/>
        <w:tblW w:w="1071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5580"/>
        <w:gridCol w:w="608"/>
        <w:gridCol w:w="562"/>
        <w:gridCol w:w="630"/>
        <w:gridCol w:w="720"/>
        <w:gridCol w:w="630"/>
        <w:gridCol w:w="720"/>
        <w:gridCol w:w="620"/>
        <w:gridCol w:w="640"/>
      </w:tblGrid>
      <w:tr w:rsidR="001A0ECF" w:rsidRPr="00E47582" w14:paraId="2C0CF182" w14:textId="5382B754" w:rsidTr="001A0ECF">
        <w:trPr>
          <w:trHeight w:val="20"/>
        </w:trPr>
        <w:tc>
          <w:tcPr>
            <w:tcW w:w="5580" w:type="dxa"/>
            <w:vMerge w:val="restart"/>
          </w:tcPr>
          <w:p w14:paraId="45AFAFBE" w14:textId="77777777" w:rsidR="00E94F5D" w:rsidRPr="00E47582" w:rsidRDefault="00E94F5D" w:rsidP="00AB7057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bookmarkStart w:id="0" w:name="_Hlk87014177"/>
          </w:p>
          <w:p w14:paraId="47A2E728" w14:textId="2EEC98D3" w:rsidR="00E94F5D" w:rsidRPr="00E47582" w:rsidRDefault="00E94F5D" w:rsidP="00AB705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1800" w:type="dxa"/>
            <w:gridSpan w:val="3"/>
            <w:vAlign w:val="center"/>
          </w:tcPr>
          <w:p w14:paraId="0819F038" w14:textId="181440A4" w:rsidR="00E94F5D" w:rsidRPr="00E47582" w:rsidRDefault="00E94F5D" w:rsidP="00AC29A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/>
                <w:sz w:val="24"/>
                <w:szCs w:val="24"/>
              </w:rPr>
              <w:t>Needs Improvement</w:t>
            </w:r>
          </w:p>
        </w:tc>
        <w:tc>
          <w:tcPr>
            <w:tcW w:w="1350" w:type="dxa"/>
            <w:gridSpan w:val="2"/>
            <w:vAlign w:val="center"/>
          </w:tcPr>
          <w:p w14:paraId="26C169F8" w14:textId="553D75F4" w:rsidR="00E94F5D" w:rsidRPr="00E47582" w:rsidRDefault="00E94F5D" w:rsidP="00AC29A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/>
                <w:sz w:val="24"/>
                <w:szCs w:val="24"/>
              </w:rPr>
              <w:t>Competent</w:t>
            </w:r>
          </w:p>
        </w:tc>
        <w:tc>
          <w:tcPr>
            <w:tcW w:w="1340" w:type="dxa"/>
            <w:gridSpan w:val="2"/>
            <w:vAlign w:val="center"/>
          </w:tcPr>
          <w:p w14:paraId="775C53EF" w14:textId="2BDD7B0D" w:rsidR="00E94F5D" w:rsidRPr="00E47582" w:rsidRDefault="00E94F5D" w:rsidP="00AC29A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/>
                <w:sz w:val="24"/>
                <w:szCs w:val="24"/>
              </w:rPr>
              <w:t>Advanced Competent</w:t>
            </w:r>
          </w:p>
        </w:tc>
        <w:tc>
          <w:tcPr>
            <w:tcW w:w="640" w:type="dxa"/>
            <w:vAlign w:val="center"/>
          </w:tcPr>
          <w:p w14:paraId="58BFF744" w14:textId="716D6FFF" w:rsidR="00E94F5D" w:rsidRPr="00E47582" w:rsidRDefault="00E94F5D" w:rsidP="001A0EC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N/O</w:t>
            </w:r>
          </w:p>
        </w:tc>
      </w:tr>
      <w:tr w:rsidR="001A0ECF" w:rsidRPr="00E47582" w14:paraId="357D42FD" w14:textId="577DDF2B" w:rsidTr="001A0ECF">
        <w:trPr>
          <w:trHeight w:val="20"/>
        </w:trPr>
        <w:tc>
          <w:tcPr>
            <w:tcW w:w="5580" w:type="dxa"/>
            <w:vMerge/>
          </w:tcPr>
          <w:p w14:paraId="10FC156F" w14:textId="77777777" w:rsidR="00E94F5D" w:rsidRPr="00E47582" w:rsidRDefault="00E94F5D" w:rsidP="001C146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08" w:type="dxa"/>
          </w:tcPr>
          <w:p w14:paraId="31CEF05B" w14:textId="428DFC95" w:rsidR="00E94F5D" w:rsidRPr="00E47582" w:rsidRDefault="00E94F5D" w:rsidP="0014434C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562" w:type="dxa"/>
          </w:tcPr>
          <w:p w14:paraId="6AE7B344" w14:textId="5C1FB34C" w:rsidR="00E94F5D" w:rsidRPr="00E47582" w:rsidRDefault="00E94F5D" w:rsidP="0014434C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630" w:type="dxa"/>
          </w:tcPr>
          <w:p w14:paraId="55D51A3C" w14:textId="472E5C47" w:rsidR="00E94F5D" w:rsidRPr="00E47582" w:rsidRDefault="00E94F5D" w:rsidP="0014434C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14:paraId="6B5C443D" w14:textId="5896D853" w:rsidR="00E94F5D" w:rsidRPr="00E47582" w:rsidRDefault="00E94F5D" w:rsidP="0014434C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630" w:type="dxa"/>
          </w:tcPr>
          <w:p w14:paraId="4DB2CD33" w14:textId="2DF5BB66" w:rsidR="00E94F5D" w:rsidRPr="00E47582" w:rsidRDefault="00E94F5D" w:rsidP="0014434C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14:paraId="5F76ECE0" w14:textId="47230A53" w:rsidR="00E94F5D" w:rsidRPr="00E47582" w:rsidRDefault="00E94F5D" w:rsidP="0014434C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620" w:type="dxa"/>
          </w:tcPr>
          <w:p w14:paraId="706A34EC" w14:textId="264FFCED" w:rsidR="00E94F5D" w:rsidRPr="00E47582" w:rsidRDefault="00E94F5D" w:rsidP="0014434C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640" w:type="dxa"/>
            <w:vAlign w:val="center"/>
          </w:tcPr>
          <w:p w14:paraId="12E74AF1" w14:textId="3E8BB2CE" w:rsidR="00E94F5D" w:rsidRDefault="00E94F5D" w:rsidP="001A0EC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N/O</w:t>
            </w:r>
          </w:p>
        </w:tc>
      </w:tr>
      <w:tr w:rsidR="00E94F5D" w:rsidRPr="00E47582" w14:paraId="0C484707" w14:textId="4E32BC9E" w:rsidTr="001A0ECF">
        <w:trPr>
          <w:trHeight w:val="20"/>
        </w:trPr>
        <w:tc>
          <w:tcPr>
            <w:tcW w:w="10070" w:type="dxa"/>
            <w:gridSpan w:val="8"/>
            <w:shd w:val="clear" w:color="auto" w:fill="D0CECE" w:themeFill="background2" w:themeFillShade="E6"/>
          </w:tcPr>
          <w:p w14:paraId="12817A94" w14:textId="65A6E3B7" w:rsidR="00E94F5D" w:rsidRPr="00E47582" w:rsidRDefault="00E94F5D" w:rsidP="00035476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3096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Professional Skills, Responsibility, Time Management and Resources </w:t>
            </w:r>
          </w:p>
        </w:tc>
        <w:tc>
          <w:tcPr>
            <w:tcW w:w="640" w:type="dxa"/>
            <w:shd w:val="clear" w:color="auto" w:fill="D0CECE" w:themeFill="background2" w:themeFillShade="E6"/>
            <w:vAlign w:val="center"/>
          </w:tcPr>
          <w:p w14:paraId="0B7AD4AA" w14:textId="77777777" w:rsidR="00E94F5D" w:rsidRPr="00B30969" w:rsidRDefault="00E94F5D" w:rsidP="001A0EC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A0ECF" w:rsidRPr="00E47582" w14:paraId="21CEC811" w14:textId="023D3A61" w:rsidTr="001A0ECF">
        <w:trPr>
          <w:trHeight w:val="20"/>
        </w:trPr>
        <w:tc>
          <w:tcPr>
            <w:tcW w:w="5580" w:type="dxa"/>
            <w:shd w:val="clear" w:color="auto" w:fill="FFFFFF" w:themeFill="background1"/>
          </w:tcPr>
          <w:p w14:paraId="7132A5CC" w14:textId="58989B9D" w:rsidR="00E94F5D" w:rsidRPr="00E47582" w:rsidRDefault="00E94F5D" w:rsidP="001C146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sz w:val="24"/>
                <w:szCs w:val="24"/>
              </w:rPr>
              <w:t>Appropriate dress and grooming</w:t>
            </w:r>
          </w:p>
        </w:tc>
        <w:tc>
          <w:tcPr>
            <w:tcW w:w="608" w:type="dxa"/>
            <w:shd w:val="clear" w:color="auto" w:fill="FFFFFF" w:themeFill="background1"/>
            <w:vAlign w:val="center"/>
          </w:tcPr>
          <w:p w14:paraId="3F0F8077" w14:textId="14EE3586" w:rsidR="00E94F5D" w:rsidRPr="00E47582" w:rsidRDefault="00E94F5D" w:rsidP="00A17D07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14:paraId="50C02AB9" w14:textId="118805F0" w:rsidR="00E94F5D" w:rsidRPr="00E47582" w:rsidRDefault="00E94F5D" w:rsidP="00A17D07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733DEB5" w14:textId="2A587AC4" w:rsidR="00E94F5D" w:rsidRPr="00E47582" w:rsidRDefault="00E94F5D" w:rsidP="00A17D07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sz w:val="24"/>
                <w:szCs w:val="24"/>
              </w:rPr>
              <w:t>3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1BF3CE5A" w14:textId="1F6A7BFC" w:rsidR="00E94F5D" w:rsidRPr="00E47582" w:rsidRDefault="00E94F5D" w:rsidP="00A17D07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sz w:val="24"/>
                <w:szCs w:val="24"/>
              </w:rPr>
              <w:t>4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3400B43" w14:textId="532330A9" w:rsidR="00E94F5D" w:rsidRPr="00E47582" w:rsidRDefault="00E94F5D" w:rsidP="00A17D07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sz w:val="24"/>
                <w:szCs w:val="24"/>
              </w:rPr>
              <w:t>5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7AFD0EDC" w14:textId="080EB37E" w:rsidR="00E94F5D" w:rsidRPr="00E47582" w:rsidRDefault="00E94F5D" w:rsidP="00A17D07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sz w:val="24"/>
                <w:szCs w:val="24"/>
              </w:rPr>
              <w:t>6</w:t>
            </w:r>
          </w:p>
        </w:tc>
        <w:tc>
          <w:tcPr>
            <w:tcW w:w="620" w:type="dxa"/>
            <w:shd w:val="clear" w:color="auto" w:fill="FFFFFF" w:themeFill="background1"/>
            <w:vAlign w:val="center"/>
          </w:tcPr>
          <w:p w14:paraId="59300222" w14:textId="3708920F" w:rsidR="00E94F5D" w:rsidRPr="00E47582" w:rsidRDefault="00E94F5D" w:rsidP="00A17D07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sz w:val="24"/>
                <w:szCs w:val="24"/>
              </w:rPr>
              <w:t>7</w:t>
            </w:r>
          </w:p>
        </w:tc>
        <w:tc>
          <w:tcPr>
            <w:tcW w:w="640" w:type="dxa"/>
            <w:shd w:val="clear" w:color="auto" w:fill="FFFFFF" w:themeFill="background1"/>
            <w:vAlign w:val="center"/>
          </w:tcPr>
          <w:p w14:paraId="01F54CB2" w14:textId="105763F4" w:rsidR="00E94F5D" w:rsidRPr="009A4BF2" w:rsidRDefault="00E94F5D" w:rsidP="001A0ECF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A4BF2">
              <w:rPr>
                <w:rFonts w:asciiTheme="minorHAnsi" w:hAnsiTheme="minorHAnsi" w:cstheme="minorHAnsi"/>
                <w:bCs/>
                <w:sz w:val="24"/>
                <w:szCs w:val="24"/>
              </w:rPr>
              <w:t>N/O</w:t>
            </w:r>
          </w:p>
        </w:tc>
      </w:tr>
      <w:tr w:rsidR="001A0ECF" w:rsidRPr="00E47582" w14:paraId="21C3B86B" w14:textId="3A8BF7A6" w:rsidTr="001A0ECF">
        <w:trPr>
          <w:trHeight w:val="20"/>
        </w:trPr>
        <w:tc>
          <w:tcPr>
            <w:tcW w:w="5580" w:type="dxa"/>
          </w:tcPr>
          <w:p w14:paraId="26D02F29" w14:textId="5741950D" w:rsidR="00E94F5D" w:rsidRPr="00E47582" w:rsidRDefault="00E94F5D" w:rsidP="0014434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sz w:val="24"/>
                <w:szCs w:val="24"/>
              </w:rPr>
              <w:t>Attitude towards learning and willingness to work as part of the team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608" w:type="dxa"/>
            <w:vAlign w:val="center"/>
          </w:tcPr>
          <w:p w14:paraId="1BADF75D" w14:textId="5ED82682" w:rsidR="00E94F5D" w:rsidRPr="00E47582" w:rsidRDefault="00E94F5D" w:rsidP="00A17D07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562" w:type="dxa"/>
            <w:vAlign w:val="center"/>
          </w:tcPr>
          <w:p w14:paraId="7BF7587D" w14:textId="254A39FF" w:rsidR="00E94F5D" w:rsidRPr="00E47582" w:rsidRDefault="00E94F5D" w:rsidP="00A17D07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14:paraId="5B0AABF8" w14:textId="2B9FAD47" w:rsidR="00E94F5D" w:rsidRPr="00E47582" w:rsidRDefault="00E94F5D" w:rsidP="00A17D07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14:paraId="43742CF9" w14:textId="27C734C4" w:rsidR="00E94F5D" w:rsidRPr="00E47582" w:rsidRDefault="00E94F5D" w:rsidP="00A17D07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sz w:val="24"/>
                <w:szCs w:val="24"/>
              </w:rPr>
              <w:t>4</w:t>
            </w:r>
          </w:p>
        </w:tc>
        <w:tc>
          <w:tcPr>
            <w:tcW w:w="630" w:type="dxa"/>
            <w:vAlign w:val="center"/>
          </w:tcPr>
          <w:p w14:paraId="5AEE2B2A" w14:textId="204010FB" w:rsidR="00E94F5D" w:rsidRPr="00E47582" w:rsidRDefault="00E94F5D" w:rsidP="00A17D07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sz w:val="24"/>
                <w:szCs w:val="24"/>
              </w:rPr>
              <w:t>5</w:t>
            </w:r>
          </w:p>
        </w:tc>
        <w:tc>
          <w:tcPr>
            <w:tcW w:w="720" w:type="dxa"/>
            <w:vAlign w:val="center"/>
          </w:tcPr>
          <w:p w14:paraId="7DFADADF" w14:textId="54D8357D" w:rsidR="00E94F5D" w:rsidRPr="00E47582" w:rsidRDefault="00E94F5D" w:rsidP="00A17D07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sz w:val="24"/>
                <w:szCs w:val="24"/>
              </w:rPr>
              <w:t>6</w:t>
            </w:r>
          </w:p>
        </w:tc>
        <w:tc>
          <w:tcPr>
            <w:tcW w:w="620" w:type="dxa"/>
            <w:vAlign w:val="center"/>
          </w:tcPr>
          <w:p w14:paraId="1BAB9D71" w14:textId="0588E11E" w:rsidR="00E94F5D" w:rsidRPr="00E47582" w:rsidRDefault="00E94F5D" w:rsidP="00A17D07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sz w:val="24"/>
                <w:szCs w:val="24"/>
              </w:rPr>
              <w:t>7</w:t>
            </w:r>
          </w:p>
        </w:tc>
        <w:tc>
          <w:tcPr>
            <w:tcW w:w="640" w:type="dxa"/>
            <w:vAlign w:val="center"/>
          </w:tcPr>
          <w:p w14:paraId="26A86182" w14:textId="03A23653" w:rsidR="00E94F5D" w:rsidRPr="009A4BF2" w:rsidRDefault="00E94F5D" w:rsidP="001A0ECF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A4BF2">
              <w:rPr>
                <w:rFonts w:asciiTheme="minorHAnsi" w:hAnsiTheme="minorHAnsi" w:cstheme="minorHAnsi"/>
                <w:bCs/>
                <w:sz w:val="24"/>
                <w:szCs w:val="24"/>
              </w:rPr>
              <w:t>N/O</w:t>
            </w:r>
          </w:p>
        </w:tc>
      </w:tr>
      <w:tr w:rsidR="001A0ECF" w:rsidRPr="00E47582" w14:paraId="16EAB20D" w14:textId="24B191FE" w:rsidTr="001A0ECF">
        <w:trPr>
          <w:trHeight w:val="20"/>
        </w:trPr>
        <w:tc>
          <w:tcPr>
            <w:tcW w:w="5580" w:type="dxa"/>
            <w:shd w:val="clear" w:color="auto" w:fill="D0CECE" w:themeFill="background2" w:themeFillShade="E6"/>
          </w:tcPr>
          <w:p w14:paraId="36B10B94" w14:textId="0A000624" w:rsidR="00E94F5D" w:rsidRPr="00E47582" w:rsidRDefault="00E94F5D" w:rsidP="0014434C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sz w:val="24"/>
                <w:szCs w:val="24"/>
              </w:rPr>
              <w:t>Appropriate interactions with preceptors, clients, patients, and staff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608" w:type="dxa"/>
            <w:shd w:val="clear" w:color="auto" w:fill="D0CECE" w:themeFill="background2" w:themeFillShade="E6"/>
            <w:vAlign w:val="center"/>
          </w:tcPr>
          <w:p w14:paraId="41160D80" w14:textId="778A313F" w:rsidR="00E94F5D" w:rsidRPr="00E47582" w:rsidRDefault="00E94F5D" w:rsidP="00A17D07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562" w:type="dxa"/>
            <w:shd w:val="clear" w:color="auto" w:fill="D0CECE" w:themeFill="background2" w:themeFillShade="E6"/>
            <w:vAlign w:val="center"/>
          </w:tcPr>
          <w:p w14:paraId="0610AE16" w14:textId="0B90231E" w:rsidR="00E94F5D" w:rsidRPr="00E47582" w:rsidRDefault="00E94F5D" w:rsidP="00A17D07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630" w:type="dxa"/>
            <w:shd w:val="clear" w:color="auto" w:fill="D0CECE" w:themeFill="background2" w:themeFillShade="E6"/>
            <w:vAlign w:val="center"/>
          </w:tcPr>
          <w:p w14:paraId="48F33984" w14:textId="339FF8A9" w:rsidR="00E94F5D" w:rsidRPr="00E47582" w:rsidRDefault="00E94F5D" w:rsidP="00A17D07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sz w:val="24"/>
                <w:szCs w:val="24"/>
              </w:rPr>
              <w:t>3</w:t>
            </w:r>
          </w:p>
        </w:tc>
        <w:tc>
          <w:tcPr>
            <w:tcW w:w="720" w:type="dxa"/>
            <w:shd w:val="clear" w:color="auto" w:fill="D0CECE" w:themeFill="background2" w:themeFillShade="E6"/>
            <w:vAlign w:val="center"/>
          </w:tcPr>
          <w:p w14:paraId="35F24748" w14:textId="1B133F2B" w:rsidR="00E94F5D" w:rsidRPr="00E47582" w:rsidRDefault="00E94F5D" w:rsidP="00A17D07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sz w:val="24"/>
                <w:szCs w:val="24"/>
              </w:rPr>
              <w:t>4</w:t>
            </w:r>
          </w:p>
        </w:tc>
        <w:tc>
          <w:tcPr>
            <w:tcW w:w="630" w:type="dxa"/>
            <w:shd w:val="clear" w:color="auto" w:fill="D0CECE" w:themeFill="background2" w:themeFillShade="E6"/>
            <w:vAlign w:val="center"/>
          </w:tcPr>
          <w:p w14:paraId="2AA57631" w14:textId="4C6B0AF2" w:rsidR="00E94F5D" w:rsidRPr="00E47582" w:rsidRDefault="00E94F5D" w:rsidP="00A17D07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sz w:val="24"/>
                <w:szCs w:val="24"/>
              </w:rPr>
              <w:t>5</w:t>
            </w:r>
          </w:p>
        </w:tc>
        <w:tc>
          <w:tcPr>
            <w:tcW w:w="720" w:type="dxa"/>
            <w:shd w:val="clear" w:color="auto" w:fill="D0CECE" w:themeFill="background2" w:themeFillShade="E6"/>
            <w:vAlign w:val="center"/>
          </w:tcPr>
          <w:p w14:paraId="28B3F1E5" w14:textId="418FB3D7" w:rsidR="00E94F5D" w:rsidRPr="00E47582" w:rsidRDefault="00E94F5D" w:rsidP="00A17D07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sz w:val="24"/>
                <w:szCs w:val="24"/>
              </w:rPr>
              <w:t>6</w:t>
            </w:r>
          </w:p>
        </w:tc>
        <w:tc>
          <w:tcPr>
            <w:tcW w:w="620" w:type="dxa"/>
            <w:shd w:val="clear" w:color="auto" w:fill="D0CECE" w:themeFill="background2" w:themeFillShade="E6"/>
            <w:vAlign w:val="center"/>
          </w:tcPr>
          <w:p w14:paraId="1A53AB98" w14:textId="40F31559" w:rsidR="00E94F5D" w:rsidRPr="00E47582" w:rsidRDefault="00E94F5D" w:rsidP="00A17D07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sz w:val="24"/>
                <w:szCs w:val="24"/>
              </w:rPr>
              <w:t>7</w:t>
            </w:r>
          </w:p>
        </w:tc>
        <w:tc>
          <w:tcPr>
            <w:tcW w:w="640" w:type="dxa"/>
            <w:shd w:val="clear" w:color="auto" w:fill="D0CECE" w:themeFill="background2" w:themeFillShade="E6"/>
            <w:vAlign w:val="center"/>
          </w:tcPr>
          <w:p w14:paraId="4B3A87FA" w14:textId="010AC7DA" w:rsidR="00E94F5D" w:rsidRPr="009A4BF2" w:rsidRDefault="00E94F5D" w:rsidP="001A0ECF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A4BF2">
              <w:rPr>
                <w:rFonts w:asciiTheme="minorHAnsi" w:hAnsiTheme="minorHAnsi" w:cstheme="minorHAnsi"/>
                <w:bCs/>
                <w:sz w:val="24"/>
                <w:szCs w:val="24"/>
              </w:rPr>
              <w:t>N/O</w:t>
            </w:r>
          </w:p>
        </w:tc>
      </w:tr>
      <w:tr w:rsidR="001A0ECF" w:rsidRPr="00E47582" w14:paraId="0EAD5AC1" w14:textId="1F7F5F55" w:rsidTr="001A0ECF">
        <w:trPr>
          <w:trHeight w:val="20"/>
        </w:trPr>
        <w:tc>
          <w:tcPr>
            <w:tcW w:w="5580" w:type="dxa"/>
          </w:tcPr>
          <w:p w14:paraId="44BD494E" w14:textId="3DF85491" w:rsidR="00E94F5D" w:rsidRPr="00E47582" w:rsidRDefault="00E94F5D" w:rsidP="0014434C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sz w:val="24"/>
                <w:szCs w:val="24"/>
              </w:rPr>
              <w:t>Punctual and prepared with appropriate tools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608" w:type="dxa"/>
            <w:vAlign w:val="center"/>
          </w:tcPr>
          <w:p w14:paraId="2CB21219" w14:textId="4886D3CB" w:rsidR="00E94F5D" w:rsidRPr="00E47582" w:rsidRDefault="00E94F5D" w:rsidP="00A17D07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562" w:type="dxa"/>
            <w:vAlign w:val="center"/>
          </w:tcPr>
          <w:p w14:paraId="466D1DFA" w14:textId="7777F220" w:rsidR="00E94F5D" w:rsidRPr="00E47582" w:rsidRDefault="00E94F5D" w:rsidP="00A17D07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14:paraId="6323D1F1" w14:textId="4F90BE98" w:rsidR="00E94F5D" w:rsidRPr="00E47582" w:rsidRDefault="00E94F5D" w:rsidP="00A17D07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14:paraId="7039E762" w14:textId="7EECA88E" w:rsidR="00E94F5D" w:rsidRPr="00E47582" w:rsidRDefault="00E94F5D" w:rsidP="00A17D07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sz w:val="24"/>
                <w:szCs w:val="24"/>
              </w:rPr>
              <w:t>4</w:t>
            </w:r>
          </w:p>
        </w:tc>
        <w:tc>
          <w:tcPr>
            <w:tcW w:w="630" w:type="dxa"/>
            <w:vAlign w:val="center"/>
          </w:tcPr>
          <w:p w14:paraId="786E9CD3" w14:textId="580B3989" w:rsidR="00E94F5D" w:rsidRPr="00E47582" w:rsidRDefault="00E94F5D" w:rsidP="00A17D07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sz w:val="24"/>
                <w:szCs w:val="24"/>
              </w:rPr>
              <w:t>5</w:t>
            </w:r>
          </w:p>
        </w:tc>
        <w:tc>
          <w:tcPr>
            <w:tcW w:w="720" w:type="dxa"/>
            <w:vAlign w:val="center"/>
          </w:tcPr>
          <w:p w14:paraId="46833F2A" w14:textId="41AB109D" w:rsidR="00E94F5D" w:rsidRPr="00E47582" w:rsidRDefault="00E94F5D" w:rsidP="00A17D07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sz w:val="24"/>
                <w:szCs w:val="24"/>
              </w:rPr>
              <w:t>6</w:t>
            </w:r>
          </w:p>
        </w:tc>
        <w:tc>
          <w:tcPr>
            <w:tcW w:w="620" w:type="dxa"/>
            <w:vAlign w:val="center"/>
          </w:tcPr>
          <w:p w14:paraId="341B197B" w14:textId="5AA93AB0" w:rsidR="00E94F5D" w:rsidRPr="00E47582" w:rsidRDefault="00E94F5D" w:rsidP="00A17D07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sz w:val="24"/>
                <w:szCs w:val="24"/>
              </w:rPr>
              <w:t>7</w:t>
            </w:r>
          </w:p>
        </w:tc>
        <w:tc>
          <w:tcPr>
            <w:tcW w:w="640" w:type="dxa"/>
            <w:vAlign w:val="center"/>
          </w:tcPr>
          <w:p w14:paraId="74790DBA" w14:textId="15A1A46E" w:rsidR="00E94F5D" w:rsidRPr="009A4BF2" w:rsidRDefault="00E94F5D" w:rsidP="001A0ECF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A4BF2">
              <w:rPr>
                <w:rFonts w:asciiTheme="minorHAnsi" w:hAnsiTheme="minorHAnsi" w:cstheme="minorHAnsi"/>
                <w:bCs/>
                <w:sz w:val="24"/>
                <w:szCs w:val="24"/>
              </w:rPr>
              <w:t>N/O</w:t>
            </w:r>
          </w:p>
        </w:tc>
      </w:tr>
      <w:tr w:rsidR="001A0ECF" w:rsidRPr="00E47582" w14:paraId="29580075" w14:textId="63108E35" w:rsidTr="001A0ECF">
        <w:trPr>
          <w:trHeight w:val="20"/>
        </w:trPr>
        <w:tc>
          <w:tcPr>
            <w:tcW w:w="5580" w:type="dxa"/>
            <w:shd w:val="clear" w:color="auto" w:fill="D0CECE" w:themeFill="background2" w:themeFillShade="E6"/>
          </w:tcPr>
          <w:p w14:paraId="2B7F5423" w14:textId="7AD10F12" w:rsidR="00E94F5D" w:rsidRPr="00E47582" w:rsidRDefault="00E94F5D" w:rsidP="0014434C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sz w:val="24"/>
                <w:szCs w:val="24"/>
              </w:rPr>
              <w:t>Able to set and accomplish goals and follows through with assigned tasks and responsibilities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608" w:type="dxa"/>
            <w:shd w:val="clear" w:color="auto" w:fill="D0CECE" w:themeFill="background2" w:themeFillShade="E6"/>
            <w:vAlign w:val="center"/>
          </w:tcPr>
          <w:p w14:paraId="4ECB9B21" w14:textId="293D621B" w:rsidR="00E94F5D" w:rsidRPr="00E47582" w:rsidRDefault="00E94F5D" w:rsidP="00A17D07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562" w:type="dxa"/>
            <w:shd w:val="clear" w:color="auto" w:fill="D0CECE" w:themeFill="background2" w:themeFillShade="E6"/>
            <w:vAlign w:val="center"/>
          </w:tcPr>
          <w:p w14:paraId="740B27B6" w14:textId="32E97C6D" w:rsidR="00E94F5D" w:rsidRPr="00E47582" w:rsidRDefault="00E94F5D" w:rsidP="00A17D07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630" w:type="dxa"/>
            <w:shd w:val="clear" w:color="auto" w:fill="D0CECE" w:themeFill="background2" w:themeFillShade="E6"/>
            <w:vAlign w:val="center"/>
          </w:tcPr>
          <w:p w14:paraId="6AFF7271" w14:textId="42573A8A" w:rsidR="00E94F5D" w:rsidRPr="00E47582" w:rsidRDefault="00E94F5D" w:rsidP="00A17D07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sz w:val="24"/>
                <w:szCs w:val="24"/>
              </w:rPr>
              <w:t>3</w:t>
            </w:r>
          </w:p>
        </w:tc>
        <w:tc>
          <w:tcPr>
            <w:tcW w:w="720" w:type="dxa"/>
            <w:shd w:val="clear" w:color="auto" w:fill="D0CECE" w:themeFill="background2" w:themeFillShade="E6"/>
            <w:vAlign w:val="center"/>
          </w:tcPr>
          <w:p w14:paraId="64D646AB" w14:textId="276D8AEA" w:rsidR="00E94F5D" w:rsidRPr="00E47582" w:rsidRDefault="00E94F5D" w:rsidP="00A17D07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sz w:val="24"/>
                <w:szCs w:val="24"/>
              </w:rPr>
              <w:t>4</w:t>
            </w:r>
          </w:p>
        </w:tc>
        <w:tc>
          <w:tcPr>
            <w:tcW w:w="630" w:type="dxa"/>
            <w:shd w:val="clear" w:color="auto" w:fill="D0CECE" w:themeFill="background2" w:themeFillShade="E6"/>
            <w:vAlign w:val="center"/>
          </w:tcPr>
          <w:p w14:paraId="0B620470" w14:textId="3076F120" w:rsidR="00E94F5D" w:rsidRPr="00E47582" w:rsidRDefault="00E94F5D" w:rsidP="00A17D07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sz w:val="24"/>
                <w:szCs w:val="24"/>
              </w:rPr>
              <w:t>5</w:t>
            </w:r>
          </w:p>
        </w:tc>
        <w:tc>
          <w:tcPr>
            <w:tcW w:w="720" w:type="dxa"/>
            <w:shd w:val="clear" w:color="auto" w:fill="D0CECE" w:themeFill="background2" w:themeFillShade="E6"/>
            <w:vAlign w:val="center"/>
          </w:tcPr>
          <w:p w14:paraId="4A50E8E5" w14:textId="5E0D225A" w:rsidR="00E94F5D" w:rsidRPr="00E47582" w:rsidRDefault="00E94F5D" w:rsidP="00A17D07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sz w:val="24"/>
                <w:szCs w:val="24"/>
              </w:rPr>
              <w:t>6</w:t>
            </w:r>
          </w:p>
        </w:tc>
        <w:tc>
          <w:tcPr>
            <w:tcW w:w="620" w:type="dxa"/>
            <w:shd w:val="clear" w:color="auto" w:fill="D0CECE" w:themeFill="background2" w:themeFillShade="E6"/>
            <w:vAlign w:val="center"/>
          </w:tcPr>
          <w:p w14:paraId="1D03797A" w14:textId="38EBCCB5" w:rsidR="00E94F5D" w:rsidRPr="00E47582" w:rsidRDefault="00E94F5D" w:rsidP="00A17D07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sz w:val="24"/>
                <w:szCs w:val="24"/>
              </w:rPr>
              <w:t>7</w:t>
            </w:r>
          </w:p>
        </w:tc>
        <w:tc>
          <w:tcPr>
            <w:tcW w:w="640" w:type="dxa"/>
            <w:shd w:val="clear" w:color="auto" w:fill="D0CECE" w:themeFill="background2" w:themeFillShade="E6"/>
            <w:vAlign w:val="center"/>
          </w:tcPr>
          <w:p w14:paraId="0D2C67FD" w14:textId="752DC635" w:rsidR="00E94F5D" w:rsidRPr="009A4BF2" w:rsidRDefault="00E94F5D" w:rsidP="001A0ECF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A4BF2">
              <w:rPr>
                <w:rFonts w:asciiTheme="minorHAnsi" w:hAnsiTheme="minorHAnsi" w:cstheme="minorHAnsi"/>
                <w:bCs/>
                <w:sz w:val="24"/>
                <w:szCs w:val="24"/>
              </w:rPr>
              <w:t>N/O</w:t>
            </w:r>
          </w:p>
        </w:tc>
      </w:tr>
      <w:tr w:rsidR="001A0ECF" w:rsidRPr="00E47582" w14:paraId="393DF7A6" w14:textId="7B9E1B7D" w:rsidTr="001A0ECF">
        <w:trPr>
          <w:trHeight w:val="20"/>
        </w:trPr>
        <w:tc>
          <w:tcPr>
            <w:tcW w:w="5580" w:type="dxa"/>
          </w:tcPr>
          <w:p w14:paraId="301658C1" w14:textId="413C21EC" w:rsidR="00E94F5D" w:rsidRPr="00E47582" w:rsidRDefault="00E94F5D" w:rsidP="0014434C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sz w:val="24"/>
                <w:szCs w:val="24"/>
              </w:rPr>
              <w:t>Appropriately takes initiative in critical thinking and problem solving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608" w:type="dxa"/>
            <w:vAlign w:val="center"/>
          </w:tcPr>
          <w:p w14:paraId="6457AC31" w14:textId="491918D1" w:rsidR="00E94F5D" w:rsidRPr="00E47582" w:rsidRDefault="00E94F5D" w:rsidP="00A17D07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562" w:type="dxa"/>
            <w:vAlign w:val="center"/>
          </w:tcPr>
          <w:p w14:paraId="1275C9F7" w14:textId="62D9D454" w:rsidR="00E94F5D" w:rsidRPr="00E47582" w:rsidRDefault="00E94F5D" w:rsidP="00A17D07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14:paraId="4BD1CD5D" w14:textId="59B38284" w:rsidR="00E94F5D" w:rsidRPr="00E47582" w:rsidRDefault="00E94F5D" w:rsidP="00A17D07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14:paraId="4AC0514F" w14:textId="56A2E049" w:rsidR="00E94F5D" w:rsidRPr="00E47582" w:rsidRDefault="00E94F5D" w:rsidP="00A17D07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sz w:val="24"/>
                <w:szCs w:val="24"/>
              </w:rPr>
              <w:t>4</w:t>
            </w:r>
          </w:p>
        </w:tc>
        <w:tc>
          <w:tcPr>
            <w:tcW w:w="630" w:type="dxa"/>
            <w:vAlign w:val="center"/>
          </w:tcPr>
          <w:p w14:paraId="4EFC2C73" w14:textId="418344A9" w:rsidR="00E94F5D" w:rsidRPr="00E47582" w:rsidRDefault="00E94F5D" w:rsidP="00A17D07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sz w:val="24"/>
                <w:szCs w:val="24"/>
              </w:rPr>
              <w:t>5</w:t>
            </w:r>
          </w:p>
        </w:tc>
        <w:tc>
          <w:tcPr>
            <w:tcW w:w="720" w:type="dxa"/>
            <w:vAlign w:val="center"/>
          </w:tcPr>
          <w:p w14:paraId="3B420F12" w14:textId="63EDCFB3" w:rsidR="00E94F5D" w:rsidRPr="00E47582" w:rsidRDefault="00E94F5D" w:rsidP="00A17D07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sz w:val="24"/>
                <w:szCs w:val="24"/>
              </w:rPr>
              <w:t>6</w:t>
            </w:r>
          </w:p>
        </w:tc>
        <w:tc>
          <w:tcPr>
            <w:tcW w:w="620" w:type="dxa"/>
            <w:vAlign w:val="center"/>
          </w:tcPr>
          <w:p w14:paraId="7048F077" w14:textId="3545EABB" w:rsidR="00E94F5D" w:rsidRPr="00E47582" w:rsidRDefault="00E94F5D" w:rsidP="00A17D07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sz w:val="24"/>
                <w:szCs w:val="24"/>
              </w:rPr>
              <w:t>7</w:t>
            </w:r>
          </w:p>
        </w:tc>
        <w:tc>
          <w:tcPr>
            <w:tcW w:w="640" w:type="dxa"/>
            <w:vAlign w:val="center"/>
          </w:tcPr>
          <w:p w14:paraId="7B918EA8" w14:textId="7819D813" w:rsidR="00E94F5D" w:rsidRPr="009A4BF2" w:rsidRDefault="00E94F5D" w:rsidP="001A0ECF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A4BF2">
              <w:rPr>
                <w:rFonts w:asciiTheme="minorHAnsi" w:hAnsiTheme="minorHAnsi" w:cstheme="minorHAnsi"/>
                <w:bCs/>
                <w:sz w:val="24"/>
                <w:szCs w:val="24"/>
              </w:rPr>
              <w:t>N/O</w:t>
            </w:r>
          </w:p>
        </w:tc>
      </w:tr>
      <w:tr w:rsidR="001A0ECF" w:rsidRPr="00E47582" w14:paraId="46448A0A" w14:textId="1A1AB3CD" w:rsidTr="001A0ECF">
        <w:trPr>
          <w:trHeight w:val="20"/>
        </w:trPr>
        <w:tc>
          <w:tcPr>
            <w:tcW w:w="5580" w:type="dxa"/>
            <w:shd w:val="clear" w:color="auto" w:fill="D0CECE" w:themeFill="background2" w:themeFillShade="E6"/>
          </w:tcPr>
          <w:p w14:paraId="18671A5C" w14:textId="3AEE224B" w:rsidR="00E94F5D" w:rsidRPr="00E47582" w:rsidRDefault="00E94F5D" w:rsidP="0014434C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sz w:val="24"/>
                <w:szCs w:val="24"/>
              </w:rPr>
              <w:t>Able to evaluate own strengths and weaknesses and accepts and applies feedback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608" w:type="dxa"/>
            <w:shd w:val="clear" w:color="auto" w:fill="D0CECE" w:themeFill="background2" w:themeFillShade="E6"/>
            <w:vAlign w:val="center"/>
          </w:tcPr>
          <w:p w14:paraId="466AF005" w14:textId="124F03B6" w:rsidR="00E94F5D" w:rsidRPr="00E47582" w:rsidRDefault="00E94F5D" w:rsidP="00A17D07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562" w:type="dxa"/>
            <w:shd w:val="clear" w:color="auto" w:fill="D0CECE" w:themeFill="background2" w:themeFillShade="E6"/>
            <w:vAlign w:val="center"/>
          </w:tcPr>
          <w:p w14:paraId="0F86DD4A" w14:textId="7C4E0846" w:rsidR="00E94F5D" w:rsidRPr="00E47582" w:rsidRDefault="00E94F5D" w:rsidP="00A17D07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630" w:type="dxa"/>
            <w:shd w:val="clear" w:color="auto" w:fill="D0CECE" w:themeFill="background2" w:themeFillShade="E6"/>
            <w:vAlign w:val="center"/>
          </w:tcPr>
          <w:p w14:paraId="43E421D2" w14:textId="58A0573F" w:rsidR="00E94F5D" w:rsidRPr="00E47582" w:rsidRDefault="00E94F5D" w:rsidP="00A17D07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sz w:val="24"/>
                <w:szCs w:val="24"/>
              </w:rPr>
              <w:t>3</w:t>
            </w:r>
          </w:p>
        </w:tc>
        <w:tc>
          <w:tcPr>
            <w:tcW w:w="720" w:type="dxa"/>
            <w:shd w:val="clear" w:color="auto" w:fill="D0CECE" w:themeFill="background2" w:themeFillShade="E6"/>
            <w:vAlign w:val="center"/>
          </w:tcPr>
          <w:p w14:paraId="21F24923" w14:textId="1A3FE26E" w:rsidR="00E94F5D" w:rsidRPr="00E47582" w:rsidRDefault="00E94F5D" w:rsidP="00A17D07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sz w:val="24"/>
                <w:szCs w:val="24"/>
              </w:rPr>
              <w:t>4</w:t>
            </w:r>
          </w:p>
        </w:tc>
        <w:tc>
          <w:tcPr>
            <w:tcW w:w="630" w:type="dxa"/>
            <w:shd w:val="clear" w:color="auto" w:fill="D0CECE" w:themeFill="background2" w:themeFillShade="E6"/>
            <w:vAlign w:val="center"/>
          </w:tcPr>
          <w:p w14:paraId="66EC8101" w14:textId="1FDE67EF" w:rsidR="00E94F5D" w:rsidRPr="00E47582" w:rsidRDefault="00E94F5D" w:rsidP="00A17D07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sz w:val="24"/>
                <w:szCs w:val="24"/>
              </w:rPr>
              <w:t>5</w:t>
            </w:r>
          </w:p>
        </w:tc>
        <w:tc>
          <w:tcPr>
            <w:tcW w:w="720" w:type="dxa"/>
            <w:shd w:val="clear" w:color="auto" w:fill="D0CECE" w:themeFill="background2" w:themeFillShade="E6"/>
            <w:vAlign w:val="center"/>
          </w:tcPr>
          <w:p w14:paraId="1A1DF389" w14:textId="32460ABA" w:rsidR="00E94F5D" w:rsidRPr="00E47582" w:rsidRDefault="00E94F5D" w:rsidP="00A17D07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sz w:val="24"/>
                <w:szCs w:val="24"/>
              </w:rPr>
              <w:t>6</w:t>
            </w:r>
          </w:p>
        </w:tc>
        <w:tc>
          <w:tcPr>
            <w:tcW w:w="620" w:type="dxa"/>
            <w:shd w:val="clear" w:color="auto" w:fill="D0CECE" w:themeFill="background2" w:themeFillShade="E6"/>
            <w:vAlign w:val="center"/>
          </w:tcPr>
          <w:p w14:paraId="0A147F07" w14:textId="44163F50" w:rsidR="00E94F5D" w:rsidRPr="00E47582" w:rsidRDefault="00E94F5D" w:rsidP="00A17D07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sz w:val="24"/>
                <w:szCs w:val="24"/>
              </w:rPr>
              <w:t>7</w:t>
            </w:r>
          </w:p>
        </w:tc>
        <w:tc>
          <w:tcPr>
            <w:tcW w:w="640" w:type="dxa"/>
            <w:shd w:val="clear" w:color="auto" w:fill="D0CECE" w:themeFill="background2" w:themeFillShade="E6"/>
            <w:vAlign w:val="center"/>
          </w:tcPr>
          <w:p w14:paraId="0D708130" w14:textId="12833A08" w:rsidR="00E94F5D" w:rsidRPr="009A4BF2" w:rsidRDefault="00E94F5D" w:rsidP="001A0ECF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A4BF2">
              <w:rPr>
                <w:rFonts w:asciiTheme="minorHAnsi" w:hAnsiTheme="minorHAnsi" w:cstheme="minorHAnsi"/>
                <w:bCs/>
                <w:sz w:val="24"/>
                <w:szCs w:val="24"/>
              </w:rPr>
              <w:t>N/O</w:t>
            </w:r>
          </w:p>
        </w:tc>
      </w:tr>
      <w:tr w:rsidR="001A0ECF" w:rsidRPr="00E47582" w14:paraId="45109CEF" w14:textId="3018CD61" w:rsidTr="001A0ECF">
        <w:trPr>
          <w:trHeight w:val="20"/>
        </w:trPr>
        <w:tc>
          <w:tcPr>
            <w:tcW w:w="5580" w:type="dxa"/>
          </w:tcPr>
          <w:p w14:paraId="46F1766B" w14:textId="5CA65CA1" w:rsidR="00E94F5D" w:rsidRPr="00E47582" w:rsidRDefault="00E94F5D" w:rsidP="0014434C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sz w:val="24"/>
                <w:szCs w:val="24"/>
              </w:rPr>
              <w:t>Sets priorities and handles increasing workload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608" w:type="dxa"/>
            <w:vAlign w:val="center"/>
          </w:tcPr>
          <w:p w14:paraId="3858BACB" w14:textId="2487AD51" w:rsidR="00E94F5D" w:rsidRPr="00E47582" w:rsidRDefault="00E94F5D" w:rsidP="00A17D07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562" w:type="dxa"/>
            <w:vAlign w:val="center"/>
          </w:tcPr>
          <w:p w14:paraId="3F02C202" w14:textId="0410BA52" w:rsidR="00E94F5D" w:rsidRPr="00E47582" w:rsidRDefault="00E94F5D" w:rsidP="00A17D07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14:paraId="67D98C68" w14:textId="10C8909E" w:rsidR="00E94F5D" w:rsidRPr="00E47582" w:rsidRDefault="00E94F5D" w:rsidP="00A17D07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14:paraId="1FEC6F23" w14:textId="7960B30B" w:rsidR="00E94F5D" w:rsidRPr="00E47582" w:rsidRDefault="00E94F5D" w:rsidP="00A17D07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sz w:val="24"/>
                <w:szCs w:val="24"/>
              </w:rPr>
              <w:t>4</w:t>
            </w:r>
          </w:p>
        </w:tc>
        <w:tc>
          <w:tcPr>
            <w:tcW w:w="630" w:type="dxa"/>
            <w:vAlign w:val="center"/>
          </w:tcPr>
          <w:p w14:paraId="4C706722" w14:textId="0DC1AF4D" w:rsidR="00E94F5D" w:rsidRPr="00E47582" w:rsidRDefault="00E94F5D" w:rsidP="00A17D07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sz w:val="24"/>
                <w:szCs w:val="24"/>
              </w:rPr>
              <w:t>5</w:t>
            </w:r>
          </w:p>
        </w:tc>
        <w:tc>
          <w:tcPr>
            <w:tcW w:w="720" w:type="dxa"/>
            <w:vAlign w:val="center"/>
          </w:tcPr>
          <w:p w14:paraId="0F315FE4" w14:textId="5A6ECBA7" w:rsidR="00E94F5D" w:rsidRPr="00E47582" w:rsidRDefault="00E94F5D" w:rsidP="00A17D07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sz w:val="24"/>
                <w:szCs w:val="24"/>
              </w:rPr>
              <w:t>6</w:t>
            </w:r>
          </w:p>
        </w:tc>
        <w:tc>
          <w:tcPr>
            <w:tcW w:w="620" w:type="dxa"/>
            <w:vAlign w:val="center"/>
          </w:tcPr>
          <w:p w14:paraId="74386DD0" w14:textId="6787A5B9" w:rsidR="00E94F5D" w:rsidRPr="00E47582" w:rsidRDefault="00E94F5D" w:rsidP="00A17D07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sz w:val="24"/>
                <w:szCs w:val="24"/>
              </w:rPr>
              <w:t>7</w:t>
            </w:r>
          </w:p>
        </w:tc>
        <w:tc>
          <w:tcPr>
            <w:tcW w:w="640" w:type="dxa"/>
            <w:vAlign w:val="center"/>
          </w:tcPr>
          <w:p w14:paraId="428BCBE5" w14:textId="4F55F263" w:rsidR="00E94F5D" w:rsidRPr="009A4BF2" w:rsidRDefault="00E94F5D" w:rsidP="001A0ECF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A4BF2">
              <w:rPr>
                <w:rFonts w:asciiTheme="minorHAnsi" w:hAnsiTheme="minorHAnsi" w:cstheme="minorHAnsi"/>
                <w:bCs/>
                <w:sz w:val="24"/>
                <w:szCs w:val="24"/>
              </w:rPr>
              <w:t>N/O</w:t>
            </w:r>
          </w:p>
        </w:tc>
      </w:tr>
      <w:tr w:rsidR="001A0ECF" w:rsidRPr="00E47582" w14:paraId="79D3FFAE" w14:textId="0819D8E0" w:rsidTr="001A0ECF">
        <w:trPr>
          <w:trHeight w:val="20"/>
        </w:trPr>
        <w:tc>
          <w:tcPr>
            <w:tcW w:w="5580" w:type="dxa"/>
            <w:shd w:val="clear" w:color="auto" w:fill="D0CECE" w:themeFill="background2" w:themeFillShade="E6"/>
          </w:tcPr>
          <w:p w14:paraId="24BA7D3D" w14:textId="753C6DF8" w:rsidR="00E94F5D" w:rsidRPr="00E47582" w:rsidRDefault="00E94F5D" w:rsidP="0014434C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sz w:val="24"/>
                <w:szCs w:val="24"/>
              </w:rPr>
              <w:t>Uses proper channels of communication and demonstrates active listening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608" w:type="dxa"/>
            <w:shd w:val="clear" w:color="auto" w:fill="D0CECE" w:themeFill="background2" w:themeFillShade="E6"/>
            <w:vAlign w:val="center"/>
          </w:tcPr>
          <w:p w14:paraId="21635D09" w14:textId="59EDA52A" w:rsidR="00E94F5D" w:rsidRPr="00E47582" w:rsidRDefault="00E94F5D" w:rsidP="00A17D07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562" w:type="dxa"/>
            <w:shd w:val="clear" w:color="auto" w:fill="D0CECE" w:themeFill="background2" w:themeFillShade="E6"/>
            <w:vAlign w:val="center"/>
          </w:tcPr>
          <w:p w14:paraId="7BF4EDDE" w14:textId="0CE618DF" w:rsidR="00E94F5D" w:rsidRPr="00E47582" w:rsidRDefault="00E94F5D" w:rsidP="00A17D07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630" w:type="dxa"/>
            <w:shd w:val="clear" w:color="auto" w:fill="D0CECE" w:themeFill="background2" w:themeFillShade="E6"/>
            <w:vAlign w:val="center"/>
          </w:tcPr>
          <w:p w14:paraId="7E56686A" w14:textId="7254E9F7" w:rsidR="00E94F5D" w:rsidRPr="00E47582" w:rsidRDefault="00E94F5D" w:rsidP="00A17D07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sz w:val="24"/>
                <w:szCs w:val="24"/>
              </w:rPr>
              <w:t>3</w:t>
            </w:r>
          </w:p>
        </w:tc>
        <w:tc>
          <w:tcPr>
            <w:tcW w:w="720" w:type="dxa"/>
            <w:shd w:val="clear" w:color="auto" w:fill="D0CECE" w:themeFill="background2" w:themeFillShade="E6"/>
            <w:vAlign w:val="center"/>
          </w:tcPr>
          <w:p w14:paraId="53F093A2" w14:textId="3EA0A975" w:rsidR="00E94F5D" w:rsidRPr="00E47582" w:rsidRDefault="00E94F5D" w:rsidP="00A17D07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sz w:val="24"/>
                <w:szCs w:val="24"/>
              </w:rPr>
              <w:t>4</w:t>
            </w:r>
          </w:p>
        </w:tc>
        <w:tc>
          <w:tcPr>
            <w:tcW w:w="630" w:type="dxa"/>
            <w:shd w:val="clear" w:color="auto" w:fill="D0CECE" w:themeFill="background2" w:themeFillShade="E6"/>
            <w:vAlign w:val="center"/>
          </w:tcPr>
          <w:p w14:paraId="4F5C81B2" w14:textId="3491C9BE" w:rsidR="00E94F5D" w:rsidRPr="00E47582" w:rsidRDefault="00E94F5D" w:rsidP="00A17D07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sz w:val="24"/>
                <w:szCs w:val="24"/>
              </w:rPr>
              <w:t>5</w:t>
            </w:r>
          </w:p>
        </w:tc>
        <w:tc>
          <w:tcPr>
            <w:tcW w:w="720" w:type="dxa"/>
            <w:shd w:val="clear" w:color="auto" w:fill="D0CECE" w:themeFill="background2" w:themeFillShade="E6"/>
            <w:vAlign w:val="center"/>
          </w:tcPr>
          <w:p w14:paraId="2AE86D52" w14:textId="57F54880" w:rsidR="00E94F5D" w:rsidRPr="00E47582" w:rsidRDefault="00E94F5D" w:rsidP="00A17D07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sz w:val="24"/>
                <w:szCs w:val="24"/>
              </w:rPr>
              <w:t>6</w:t>
            </w:r>
          </w:p>
        </w:tc>
        <w:tc>
          <w:tcPr>
            <w:tcW w:w="620" w:type="dxa"/>
            <w:shd w:val="clear" w:color="auto" w:fill="D0CECE" w:themeFill="background2" w:themeFillShade="E6"/>
            <w:vAlign w:val="center"/>
          </w:tcPr>
          <w:p w14:paraId="31B6AC98" w14:textId="77EB4577" w:rsidR="00E94F5D" w:rsidRPr="00E47582" w:rsidRDefault="00E94F5D" w:rsidP="00A17D07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sz w:val="24"/>
                <w:szCs w:val="24"/>
              </w:rPr>
              <w:t>7</w:t>
            </w:r>
          </w:p>
        </w:tc>
        <w:tc>
          <w:tcPr>
            <w:tcW w:w="640" w:type="dxa"/>
            <w:shd w:val="clear" w:color="auto" w:fill="D0CECE" w:themeFill="background2" w:themeFillShade="E6"/>
            <w:vAlign w:val="center"/>
          </w:tcPr>
          <w:p w14:paraId="62A1C431" w14:textId="2F40A39F" w:rsidR="00E94F5D" w:rsidRPr="009A4BF2" w:rsidRDefault="00E94F5D" w:rsidP="001A0ECF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A4BF2">
              <w:rPr>
                <w:rFonts w:asciiTheme="minorHAnsi" w:hAnsiTheme="minorHAnsi" w:cstheme="minorHAnsi"/>
                <w:bCs/>
                <w:sz w:val="24"/>
                <w:szCs w:val="24"/>
              </w:rPr>
              <w:t>N/O</w:t>
            </w:r>
          </w:p>
        </w:tc>
      </w:tr>
      <w:tr w:rsidR="001A0ECF" w:rsidRPr="00E47582" w14:paraId="395ADB74" w14:textId="72F07C31" w:rsidTr="001A0ECF">
        <w:trPr>
          <w:trHeight w:val="20"/>
        </w:trPr>
        <w:tc>
          <w:tcPr>
            <w:tcW w:w="5580" w:type="dxa"/>
          </w:tcPr>
          <w:p w14:paraId="5BB140C8" w14:textId="2A53A8FF" w:rsidR="00E94F5D" w:rsidRPr="00E47582" w:rsidRDefault="00E94F5D" w:rsidP="0014434C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sz w:val="24"/>
                <w:szCs w:val="24"/>
              </w:rPr>
              <w:t>Consults with preceptor and acts within level of competence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608" w:type="dxa"/>
            <w:vAlign w:val="center"/>
          </w:tcPr>
          <w:p w14:paraId="3A0F1797" w14:textId="17D4E6CF" w:rsidR="00E94F5D" w:rsidRPr="00E47582" w:rsidRDefault="00E94F5D" w:rsidP="00A17D07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562" w:type="dxa"/>
            <w:vAlign w:val="center"/>
          </w:tcPr>
          <w:p w14:paraId="7008DB03" w14:textId="5DA76159" w:rsidR="00E94F5D" w:rsidRPr="00E47582" w:rsidRDefault="00E94F5D" w:rsidP="00A17D07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14:paraId="1EC6F628" w14:textId="794E7E7A" w:rsidR="00E94F5D" w:rsidRPr="00E47582" w:rsidRDefault="00E94F5D" w:rsidP="00A17D07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14:paraId="51DE1DF1" w14:textId="535704C8" w:rsidR="00E94F5D" w:rsidRPr="00E47582" w:rsidRDefault="00E94F5D" w:rsidP="00A17D07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sz w:val="24"/>
                <w:szCs w:val="24"/>
              </w:rPr>
              <w:t>4</w:t>
            </w:r>
          </w:p>
        </w:tc>
        <w:tc>
          <w:tcPr>
            <w:tcW w:w="630" w:type="dxa"/>
            <w:vAlign w:val="center"/>
          </w:tcPr>
          <w:p w14:paraId="512F9658" w14:textId="4C5F4D3D" w:rsidR="00E94F5D" w:rsidRPr="00E47582" w:rsidRDefault="00E94F5D" w:rsidP="00A17D07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sz w:val="24"/>
                <w:szCs w:val="24"/>
              </w:rPr>
              <w:t>5</w:t>
            </w:r>
          </w:p>
        </w:tc>
        <w:tc>
          <w:tcPr>
            <w:tcW w:w="720" w:type="dxa"/>
            <w:vAlign w:val="center"/>
          </w:tcPr>
          <w:p w14:paraId="29A7881C" w14:textId="7F22FC2A" w:rsidR="00E94F5D" w:rsidRPr="00E47582" w:rsidRDefault="00E94F5D" w:rsidP="00A17D07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sz w:val="24"/>
                <w:szCs w:val="24"/>
              </w:rPr>
              <w:t>6</w:t>
            </w:r>
          </w:p>
        </w:tc>
        <w:tc>
          <w:tcPr>
            <w:tcW w:w="620" w:type="dxa"/>
            <w:vAlign w:val="center"/>
          </w:tcPr>
          <w:p w14:paraId="1B1D615B" w14:textId="7C30E3BF" w:rsidR="00E94F5D" w:rsidRPr="00E47582" w:rsidRDefault="00E94F5D" w:rsidP="00A17D07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sz w:val="24"/>
                <w:szCs w:val="24"/>
              </w:rPr>
              <w:t>7</w:t>
            </w:r>
          </w:p>
        </w:tc>
        <w:tc>
          <w:tcPr>
            <w:tcW w:w="640" w:type="dxa"/>
            <w:vAlign w:val="center"/>
          </w:tcPr>
          <w:p w14:paraId="0ED94F54" w14:textId="5DD1D491" w:rsidR="00E94F5D" w:rsidRPr="009A4BF2" w:rsidRDefault="00E94F5D" w:rsidP="001A0ECF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A4BF2">
              <w:rPr>
                <w:rFonts w:asciiTheme="minorHAnsi" w:hAnsiTheme="minorHAnsi" w:cstheme="minorHAnsi"/>
                <w:bCs/>
                <w:sz w:val="24"/>
                <w:szCs w:val="24"/>
              </w:rPr>
              <w:t>N/O</w:t>
            </w:r>
          </w:p>
        </w:tc>
      </w:tr>
      <w:tr w:rsidR="001A0ECF" w:rsidRPr="00E47582" w14:paraId="4D07D232" w14:textId="41C4EFCE" w:rsidTr="001A0ECF">
        <w:trPr>
          <w:trHeight w:val="20"/>
        </w:trPr>
        <w:tc>
          <w:tcPr>
            <w:tcW w:w="5580" w:type="dxa"/>
            <w:shd w:val="clear" w:color="auto" w:fill="D0CECE" w:themeFill="background2" w:themeFillShade="E6"/>
          </w:tcPr>
          <w:p w14:paraId="19525CDF" w14:textId="668719AC" w:rsidR="00E94F5D" w:rsidRPr="00E47582" w:rsidRDefault="00E94F5D" w:rsidP="0014434C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>Utilizes appropriate reference materials and can justify decisions with evidence and data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608" w:type="dxa"/>
            <w:shd w:val="clear" w:color="auto" w:fill="D0CECE" w:themeFill="background2" w:themeFillShade="E6"/>
            <w:vAlign w:val="center"/>
          </w:tcPr>
          <w:p w14:paraId="07C18805" w14:textId="7A9E0667" w:rsidR="00E94F5D" w:rsidRPr="00E47582" w:rsidRDefault="00E94F5D" w:rsidP="00A17D07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562" w:type="dxa"/>
            <w:shd w:val="clear" w:color="auto" w:fill="D0CECE" w:themeFill="background2" w:themeFillShade="E6"/>
            <w:vAlign w:val="center"/>
          </w:tcPr>
          <w:p w14:paraId="268BD35A" w14:textId="1B688C8A" w:rsidR="00E94F5D" w:rsidRPr="00E47582" w:rsidRDefault="00E94F5D" w:rsidP="00A17D07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630" w:type="dxa"/>
            <w:shd w:val="clear" w:color="auto" w:fill="D0CECE" w:themeFill="background2" w:themeFillShade="E6"/>
            <w:vAlign w:val="center"/>
          </w:tcPr>
          <w:p w14:paraId="5D37EBA0" w14:textId="14E44BFF" w:rsidR="00E94F5D" w:rsidRPr="00E47582" w:rsidRDefault="00E94F5D" w:rsidP="00A17D07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sz w:val="24"/>
                <w:szCs w:val="24"/>
              </w:rPr>
              <w:t>3</w:t>
            </w:r>
          </w:p>
        </w:tc>
        <w:tc>
          <w:tcPr>
            <w:tcW w:w="720" w:type="dxa"/>
            <w:shd w:val="clear" w:color="auto" w:fill="D0CECE" w:themeFill="background2" w:themeFillShade="E6"/>
            <w:vAlign w:val="center"/>
          </w:tcPr>
          <w:p w14:paraId="4557415A" w14:textId="15444284" w:rsidR="00E94F5D" w:rsidRPr="00E47582" w:rsidRDefault="00E94F5D" w:rsidP="00A17D07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sz w:val="24"/>
                <w:szCs w:val="24"/>
              </w:rPr>
              <w:t>4</w:t>
            </w:r>
          </w:p>
        </w:tc>
        <w:tc>
          <w:tcPr>
            <w:tcW w:w="630" w:type="dxa"/>
            <w:shd w:val="clear" w:color="auto" w:fill="D0CECE" w:themeFill="background2" w:themeFillShade="E6"/>
            <w:vAlign w:val="center"/>
          </w:tcPr>
          <w:p w14:paraId="3F72E692" w14:textId="76B8835D" w:rsidR="00E94F5D" w:rsidRPr="00E47582" w:rsidRDefault="00E94F5D" w:rsidP="00A17D07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sz w:val="24"/>
                <w:szCs w:val="24"/>
              </w:rPr>
              <w:t>5</w:t>
            </w:r>
          </w:p>
        </w:tc>
        <w:tc>
          <w:tcPr>
            <w:tcW w:w="720" w:type="dxa"/>
            <w:shd w:val="clear" w:color="auto" w:fill="D0CECE" w:themeFill="background2" w:themeFillShade="E6"/>
            <w:vAlign w:val="center"/>
          </w:tcPr>
          <w:p w14:paraId="360456D1" w14:textId="1F947695" w:rsidR="00E94F5D" w:rsidRPr="00E47582" w:rsidRDefault="00E94F5D" w:rsidP="00A17D07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sz w:val="24"/>
                <w:szCs w:val="24"/>
              </w:rPr>
              <w:t>6</w:t>
            </w:r>
          </w:p>
        </w:tc>
        <w:tc>
          <w:tcPr>
            <w:tcW w:w="620" w:type="dxa"/>
            <w:shd w:val="clear" w:color="auto" w:fill="D0CECE" w:themeFill="background2" w:themeFillShade="E6"/>
            <w:vAlign w:val="center"/>
          </w:tcPr>
          <w:p w14:paraId="5F83595B" w14:textId="1D95E5E8" w:rsidR="00E94F5D" w:rsidRPr="00E47582" w:rsidRDefault="00E94F5D" w:rsidP="00A17D07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sz w:val="24"/>
                <w:szCs w:val="24"/>
              </w:rPr>
              <w:t>7</w:t>
            </w:r>
          </w:p>
        </w:tc>
        <w:tc>
          <w:tcPr>
            <w:tcW w:w="640" w:type="dxa"/>
            <w:shd w:val="clear" w:color="auto" w:fill="D0CECE" w:themeFill="background2" w:themeFillShade="E6"/>
            <w:vAlign w:val="center"/>
          </w:tcPr>
          <w:p w14:paraId="3B3084B5" w14:textId="55D4954B" w:rsidR="00E94F5D" w:rsidRPr="009A4BF2" w:rsidRDefault="00E94F5D" w:rsidP="001A0ECF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A4BF2">
              <w:rPr>
                <w:rFonts w:asciiTheme="minorHAnsi" w:hAnsiTheme="minorHAnsi" w:cstheme="minorHAnsi"/>
                <w:bCs/>
                <w:sz w:val="24"/>
                <w:szCs w:val="24"/>
              </w:rPr>
              <w:t>N/O</w:t>
            </w:r>
          </w:p>
        </w:tc>
      </w:tr>
      <w:tr w:rsidR="001A0ECF" w:rsidRPr="00E47582" w14:paraId="6C2755B9" w14:textId="4F5FE98C" w:rsidTr="00015E42">
        <w:trPr>
          <w:trHeight w:val="20"/>
        </w:trPr>
        <w:tc>
          <w:tcPr>
            <w:tcW w:w="10710" w:type="dxa"/>
            <w:gridSpan w:val="9"/>
            <w:shd w:val="clear" w:color="auto" w:fill="auto"/>
          </w:tcPr>
          <w:p w14:paraId="77C36F90" w14:textId="77777777" w:rsidR="001A0ECF" w:rsidRDefault="001A0ECF" w:rsidP="00035476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Comments:</w:t>
            </w:r>
          </w:p>
          <w:p w14:paraId="1F9BE292" w14:textId="77777777" w:rsidR="001A0ECF" w:rsidRDefault="001A0ECF" w:rsidP="00035476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3A4FCD3C" w14:textId="77777777" w:rsidR="001A0ECF" w:rsidRDefault="001A0ECF" w:rsidP="00035476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22815A9A" w14:textId="77777777" w:rsidR="001A0ECF" w:rsidRDefault="001A0ECF" w:rsidP="00035476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2D8F78E0" w14:textId="77777777" w:rsidR="001A0ECF" w:rsidRDefault="001A0ECF" w:rsidP="00035476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bookmarkEnd w:id="0"/>
    </w:tbl>
    <w:p w14:paraId="45528138" w14:textId="09340B74" w:rsidR="00441E66" w:rsidRDefault="00441E66" w:rsidP="001A0ECF">
      <w:pPr>
        <w:rPr>
          <w:rFonts w:asciiTheme="minorHAnsi" w:hAnsiTheme="minorHAnsi" w:cstheme="minorHAnsi"/>
          <w:bCs/>
          <w:sz w:val="24"/>
          <w:szCs w:val="24"/>
        </w:rPr>
      </w:pPr>
    </w:p>
    <w:tbl>
      <w:tblPr>
        <w:tblStyle w:val="TableGrid"/>
        <w:tblW w:w="1071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810"/>
        <w:gridCol w:w="4770"/>
        <w:gridCol w:w="630"/>
        <w:gridCol w:w="540"/>
        <w:gridCol w:w="630"/>
        <w:gridCol w:w="630"/>
        <w:gridCol w:w="720"/>
        <w:gridCol w:w="720"/>
        <w:gridCol w:w="630"/>
        <w:gridCol w:w="630"/>
      </w:tblGrid>
      <w:tr w:rsidR="009A4BF2" w:rsidRPr="00E47582" w14:paraId="56E20370" w14:textId="77777777" w:rsidTr="009A4BF2">
        <w:trPr>
          <w:trHeight w:val="20"/>
        </w:trPr>
        <w:tc>
          <w:tcPr>
            <w:tcW w:w="810" w:type="dxa"/>
            <w:vMerge w:val="restart"/>
          </w:tcPr>
          <w:p w14:paraId="3C611050" w14:textId="77777777" w:rsidR="00CD292F" w:rsidRDefault="00CD292F" w:rsidP="000238A1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Comp </w:t>
            </w:r>
          </w:p>
          <w:p w14:paraId="44364E90" w14:textId="6D472C99" w:rsidR="00CD292F" w:rsidRPr="00E47582" w:rsidRDefault="00CD292F" w:rsidP="000238A1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No. </w:t>
            </w:r>
          </w:p>
        </w:tc>
        <w:tc>
          <w:tcPr>
            <w:tcW w:w="4770" w:type="dxa"/>
            <w:vMerge w:val="restart"/>
          </w:tcPr>
          <w:p w14:paraId="2091B0F0" w14:textId="538C43EB" w:rsidR="00CD292F" w:rsidRPr="00E47582" w:rsidRDefault="00CD292F" w:rsidP="000238A1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Description of Competency </w:t>
            </w:r>
          </w:p>
        </w:tc>
        <w:tc>
          <w:tcPr>
            <w:tcW w:w="1800" w:type="dxa"/>
            <w:gridSpan w:val="3"/>
            <w:vAlign w:val="center"/>
          </w:tcPr>
          <w:p w14:paraId="103DBD95" w14:textId="77777777" w:rsidR="00CD292F" w:rsidRPr="00E47582" w:rsidRDefault="00CD292F" w:rsidP="000238A1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/>
                <w:sz w:val="24"/>
                <w:szCs w:val="24"/>
              </w:rPr>
              <w:t>Needs Improvement</w:t>
            </w:r>
          </w:p>
        </w:tc>
        <w:tc>
          <w:tcPr>
            <w:tcW w:w="1350" w:type="dxa"/>
            <w:gridSpan w:val="2"/>
            <w:vAlign w:val="center"/>
          </w:tcPr>
          <w:p w14:paraId="2B9EC12A" w14:textId="77777777" w:rsidR="00CD292F" w:rsidRPr="00E47582" w:rsidRDefault="00CD292F" w:rsidP="001A0ECF">
            <w:pPr>
              <w:ind w:left="-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/>
                <w:sz w:val="24"/>
                <w:szCs w:val="24"/>
              </w:rPr>
              <w:t>Competent</w:t>
            </w:r>
          </w:p>
        </w:tc>
        <w:tc>
          <w:tcPr>
            <w:tcW w:w="1350" w:type="dxa"/>
            <w:gridSpan w:val="2"/>
            <w:vAlign w:val="center"/>
          </w:tcPr>
          <w:p w14:paraId="04653F67" w14:textId="77777777" w:rsidR="00CD292F" w:rsidRPr="00E47582" w:rsidRDefault="00CD292F" w:rsidP="000238A1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/>
                <w:sz w:val="24"/>
                <w:szCs w:val="24"/>
              </w:rPr>
              <w:t>Advanced Competent</w:t>
            </w:r>
          </w:p>
        </w:tc>
        <w:tc>
          <w:tcPr>
            <w:tcW w:w="630" w:type="dxa"/>
            <w:vAlign w:val="center"/>
          </w:tcPr>
          <w:p w14:paraId="3B3E0F69" w14:textId="77777777" w:rsidR="00CD292F" w:rsidRPr="00E47582" w:rsidRDefault="00CD292F" w:rsidP="001A0ECF">
            <w:pPr>
              <w:ind w:left="-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N/O</w:t>
            </w:r>
          </w:p>
        </w:tc>
      </w:tr>
      <w:tr w:rsidR="001A0ECF" w14:paraId="35F4C3F2" w14:textId="77777777" w:rsidTr="009A4BF2">
        <w:trPr>
          <w:trHeight w:val="20"/>
        </w:trPr>
        <w:tc>
          <w:tcPr>
            <w:tcW w:w="810" w:type="dxa"/>
            <w:vMerge/>
          </w:tcPr>
          <w:p w14:paraId="21368919" w14:textId="77777777" w:rsidR="00CD292F" w:rsidRPr="00E47582" w:rsidRDefault="00CD292F" w:rsidP="000238A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770" w:type="dxa"/>
            <w:vMerge/>
          </w:tcPr>
          <w:p w14:paraId="37AAC6CA" w14:textId="21785A8D" w:rsidR="00CD292F" w:rsidRPr="00E47582" w:rsidRDefault="00CD292F" w:rsidP="000238A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2D990AD3" w14:textId="77777777" w:rsidR="00CD292F" w:rsidRPr="00E47582" w:rsidRDefault="00CD292F" w:rsidP="001A0EC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540" w:type="dxa"/>
            <w:vAlign w:val="center"/>
          </w:tcPr>
          <w:p w14:paraId="63411984" w14:textId="77777777" w:rsidR="00CD292F" w:rsidRPr="00E47582" w:rsidRDefault="00CD292F" w:rsidP="001A0EC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14:paraId="537CC720" w14:textId="77777777" w:rsidR="00CD292F" w:rsidRPr="00E47582" w:rsidRDefault="00CD292F" w:rsidP="001A0EC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630" w:type="dxa"/>
            <w:vAlign w:val="center"/>
          </w:tcPr>
          <w:p w14:paraId="74EFFF39" w14:textId="77777777" w:rsidR="00CD292F" w:rsidRPr="00E47582" w:rsidRDefault="00CD292F" w:rsidP="001A0EC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14:paraId="361F1D6D" w14:textId="77777777" w:rsidR="00CD292F" w:rsidRPr="00E47582" w:rsidRDefault="00CD292F" w:rsidP="001A0EC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720" w:type="dxa"/>
            <w:vAlign w:val="center"/>
          </w:tcPr>
          <w:p w14:paraId="62B8B1D7" w14:textId="77777777" w:rsidR="00CD292F" w:rsidRPr="00E47582" w:rsidRDefault="00CD292F" w:rsidP="001A0EC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630" w:type="dxa"/>
            <w:vAlign w:val="center"/>
          </w:tcPr>
          <w:p w14:paraId="628B7DBD" w14:textId="77777777" w:rsidR="00CD292F" w:rsidRPr="00E47582" w:rsidRDefault="00CD292F" w:rsidP="001A0EC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630" w:type="dxa"/>
            <w:vAlign w:val="center"/>
          </w:tcPr>
          <w:p w14:paraId="1C63A66F" w14:textId="77777777" w:rsidR="00CD292F" w:rsidRDefault="00CD292F" w:rsidP="001A0ECF">
            <w:pPr>
              <w:ind w:left="-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N/O</w:t>
            </w:r>
          </w:p>
        </w:tc>
      </w:tr>
      <w:tr w:rsidR="001A0ECF" w:rsidRPr="00E47582" w14:paraId="5F2D26C1" w14:textId="674F1053" w:rsidTr="004E0B16">
        <w:tc>
          <w:tcPr>
            <w:tcW w:w="810" w:type="dxa"/>
            <w:shd w:val="clear" w:color="auto" w:fill="auto"/>
          </w:tcPr>
          <w:p w14:paraId="14BA7539" w14:textId="5B255F37" w:rsidR="00CD292F" w:rsidRPr="00E47582" w:rsidRDefault="00CD292F" w:rsidP="0014434C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1.3 </w:t>
            </w:r>
          </w:p>
        </w:tc>
        <w:tc>
          <w:tcPr>
            <w:tcW w:w="4770" w:type="dxa"/>
            <w:shd w:val="clear" w:color="auto" w:fill="auto"/>
          </w:tcPr>
          <w:p w14:paraId="768817E9" w14:textId="77777777" w:rsidR="00CD292F" w:rsidRDefault="00CD292F" w:rsidP="0014434C">
            <w:pPr>
              <w:rPr>
                <w:color w:val="000000" w:themeColor="text1"/>
                <w:sz w:val="24"/>
                <w:szCs w:val="24"/>
              </w:rPr>
            </w:pPr>
            <w:r w:rsidRPr="00E47582">
              <w:rPr>
                <w:color w:val="000000" w:themeColor="text1"/>
                <w:sz w:val="24"/>
                <w:szCs w:val="24"/>
              </w:rPr>
              <w:t>Applies knowledge of microbiology and food safety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  <w:p w14:paraId="723C29EE" w14:textId="7E665C7D" w:rsidR="00CF2F49" w:rsidRPr="0049587A" w:rsidRDefault="00B40B40" w:rsidP="0014434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9587A">
              <w:rPr>
                <w:i/>
                <w:iCs/>
                <w:color w:val="000000" w:themeColor="text1"/>
                <w:sz w:val="20"/>
                <w:szCs w:val="20"/>
              </w:rPr>
              <w:t>Kitchen Audit,</w:t>
            </w:r>
            <w:r w:rsidR="001744DE" w:rsidRPr="0049587A">
              <w:rPr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4E0B16" w:rsidRPr="0049587A">
              <w:rPr>
                <w:i/>
                <w:iCs/>
                <w:color w:val="000000" w:themeColor="text1"/>
                <w:sz w:val="20"/>
                <w:szCs w:val="20"/>
              </w:rPr>
              <w:t xml:space="preserve">Food Service </w:t>
            </w:r>
            <w:r w:rsidR="001744DE" w:rsidRPr="0049587A">
              <w:rPr>
                <w:i/>
                <w:iCs/>
                <w:color w:val="000000" w:themeColor="text1"/>
                <w:sz w:val="20"/>
                <w:szCs w:val="20"/>
              </w:rPr>
              <w:t>Management worksheet &amp; Pre-Rotation Quiz, FSSM Nutrition Modules and Quizzes, FSSM Practice Exam,</w:t>
            </w:r>
            <w:r w:rsidR="004E0B16" w:rsidRPr="0049587A">
              <w:rPr>
                <w:i/>
                <w:iCs/>
                <w:color w:val="000000" w:themeColor="text1"/>
                <w:sz w:val="20"/>
                <w:szCs w:val="20"/>
              </w:rPr>
              <w:t xml:space="preserve"> HACCP/Standardized Recipe Worksheet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921857A" w14:textId="4BDB4350" w:rsidR="00CD292F" w:rsidRPr="00E47582" w:rsidRDefault="00CD292F" w:rsidP="001A0ECF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60A5017" w14:textId="35B23F23" w:rsidR="00CD292F" w:rsidRPr="00E47582" w:rsidRDefault="00CD292F" w:rsidP="001A0ECF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4AF7A18" w14:textId="122CEAD9" w:rsidR="00CD292F" w:rsidRPr="00E47582" w:rsidRDefault="00CD292F" w:rsidP="001A0ECF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AEBA83C" w14:textId="603A4519" w:rsidR="00CD292F" w:rsidRPr="00E47582" w:rsidRDefault="00CD292F" w:rsidP="001A0ECF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DA1E481" w14:textId="3679A7C0" w:rsidR="00CD292F" w:rsidRPr="00E47582" w:rsidRDefault="00CD292F" w:rsidP="001A0ECF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6C8197B" w14:textId="74253827" w:rsidR="00CD292F" w:rsidRPr="00E47582" w:rsidRDefault="00CD292F" w:rsidP="001A0ECF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5865DBF" w14:textId="52E83457" w:rsidR="00CD292F" w:rsidRPr="00E47582" w:rsidRDefault="00CD292F" w:rsidP="001A0ECF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F3239FC" w14:textId="5770372F" w:rsidR="00CD292F" w:rsidRPr="009A4BF2" w:rsidRDefault="00CD292F" w:rsidP="001A0ECF">
            <w:pPr>
              <w:ind w:left="-2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9A4BF2">
              <w:rPr>
                <w:rFonts w:asciiTheme="minorHAnsi" w:hAnsiTheme="minorHAnsi" w:cstheme="minorHAnsi"/>
                <w:bCs/>
                <w:sz w:val="24"/>
                <w:szCs w:val="24"/>
              </w:rPr>
              <w:t>N/O</w:t>
            </w:r>
          </w:p>
        </w:tc>
      </w:tr>
      <w:tr w:rsidR="004E0B16" w:rsidRPr="00E47582" w14:paraId="2C0AD183" w14:textId="77777777" w:rsidTr="009A4BF2">
        <w:tc>
          <w:tcPr>
            <w:tcW w:w="810" w:type="dxa"/>
            <w:shd w:val="clear" w:color="auto" w:fill="D0CECE" w:themeFill="background2" w:themeFillShade="E6"/>
          </w:tcPr>
          <w:p w14:paraId="6F5827C4" w14:textId="30E2C534" w:rsidR="004E0B16" w:rsidRDefault="004E0B16" w:rsidP="004E0B1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1.4</w:t>
            </w:r>
          </w:p>
        </w:tc>
        <w:tc>
          <w:tcPr>
            <w:tcW w:w="4770" w:type="dxa"/>
            <w:shd w:val="clear" w:color="auto" w:fill="D0CECE" w:themeFill="background2" w:themeFillShade="E6"/>
          </w:tcPr>
          <w:p w14:paraId="3AAC5B5F" w14:textId="77777777" w:rsidR="004E0B16" w:rsidRDefault="004E0B16" w:rsidP="004E0B1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Integrates knowledge of chemistry and food science as it pertains to food and nutrition product development and when making modifications to food. </w:t>
            </w:r>
          </w:p>
          <w:p w14:paraId="23FA6FF5" w14:textId="37CB5A9A" w:rsidR="004E0B16" w:rsidRPr="0049587A" w:rsidRDefault="004E0B16" w:rsidP="004E0B16">
            <w:pPr>
              <w:rPr>
                <w:color w:val="000000" w:themeColor="text1"/>
                <w:sz w:val="20"/>
                <w:szCs w:val="20"/>
              </w:rPr>
            </w:pPr>
            <w:r w:rsidRPr="0049587A">
              <w:rPr>
                <w:i/>
                <w:iCs/>
                <w:color w:val="000000" w:themeColor="text1"/>
                <w:sz w:val="20"/>
                <w:szCs w:val="20"/>
              </w:rPr>
              <w:t>Food Service Management worksheet &amp; Pre-Rotation Quiz</w:t>
            </w:r>
            <w:r w:rsidR="004B30F6" w:rsidRPr="0049587A">
              <w:rPr>
                <w:i/>
                <w:iCs/>
                <w:color w:val="000000" w:themeColor="text1"/>
                <w:sz w:val="20"/>
                <w:szCs w:val="20"/>
              </w:rPr>
              <w:t>, FSSM Nutrition Modules and Quizzes, FSSM Practice Exam</w:t>
            </w:r>
          </w:p>
        </w:tc>
        <w:tc>
          <w:tcPr>
            <w:tcW w:w="630" w:type="dxa"/>
            <w:shd w:val="clear" w:color="auto" w:fill="D0CECE" w:themeFill="background2" w:themeFillShade="E6"/>
            <w:vAlign w:val="center"/>
          </w:tcPr>
          <w:p w14:paraId="59A5D741" w14:textId="4A0DFDA6" w:rsidR="004E0B16" w:rsidRPr="00E47582" w:rsidRDefault="004E0B16" w:rsidP="004E0B1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40" w:type="dxa"/>
            <w:shd w:val="clear" w:color="auto" w:fill="D0CECE" w:themeFill="background2" w:themeFillShade="E6"/>
            <w:vAlign w:val="center"/>
          </w:tcPr>
          <w:p w14:paraId="4A3FBCDE" w14:textId="15C8A9F7" w:rsidR="004E0B16" w:rsidRPr="00E47582" w:rsidRDefault="004E0B16" w:rsidP="004E0B1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30" w:type="dxa"/>
            <w:shd w:val="clear" w:color="auto" w:fill="D0CECE" w:themeFill="background2" w:themeFillShade="E6"/>
            <w:vAlign w:val="center"/>
          </w:tcPr>
          <w:p w14:paraId="0A3D6BD7" w14:textId="4E2D2858" w:rsidR="004E0B16" w:rsidRPr="00E47582" w:rsidRDefault="004E0B16" w:rsidP="004E0B1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30" w:type="dxa"/>
            <w:shd w:val="clear" w:color="auto" w:fill="D0CECE" w:themeFill="background2" w:themeFillShade="E6"/>
            <w:vAlign w:val="center"/>
          </w:tcPr>
          <w:p w14:paraId="715ECCC0" w14:textId="357199FA" w:rsidR="004E0B16" w:rsidRPr="00E47582" w:rsidRDefault="004E0B16" w:rsidP="004E0B1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20" w:type="dxa"/>
            <w:shd w:val="clear" w:color="auto" w:fill="D0CECE" w:themeFill="background2" w:themeFillShade="E6"/>
            <w:vAlign w:val="center"/>
          </w:tcPr>
          <w:p w14:paraId="5CE1E40D" w14:textId="622CD5C6" w:rsidR="004E0B16" w:rsidRPr="00E47582" w:rsidRDefault="004E0B16" w:rsidP="004E0B1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20" w:type="dxa"/>
            <w:shd w:val="clear" w:color="auto" w:fill="D0CECE" w:themeFill="background2" w:themeFillShade="E6"/>
            <w:vAlign w:val="center"/>
          </w:tcPr>
          <w:p w14:paraId="60F69BC4" w14:textId="6D11F17B" w:rsidR="004E0B16" w:rsidRPr="00E47582" w:rsidRDefault="004E0B16" w:rsidP="004E0B1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30" w:type="dxa"/>
            <w:shd w:val="clear" w:color="auto" w:fill="D0CECE" w:themeFill="background2" w:themeFillShade="E6"/>
            <w:vAlign w:val="center"/>
          </w:tcPr>
          <w:p w14:paraId="6FC28E42" w14:textId="6469F2BE" w:rsidR="004E0B16" w:rsidRPr="00E47582" w:rsidRDefault="004E0B16" w:rsidP="004E0B1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30" w:type="dxa"/>
            <w:shd w:val="clear" w:color="auto" w:fill="D0CECE" w:themeFill="background2" w:themeFillShade="E6"/>
            <w:vAlign w:val="center"/>
          </w:tcPr>
          <w:p w14:paraId="15D874F0" w14:textId="4F9254FD" w:rsidR="004E0B16" w:rsidRPr="009A4BF2" w:rsidRDefault="004E0B16" w:rsidP="004E0B16">
            <w:pPr>
              <w:ind w:left="-20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N/O</w:t>
            </w:r>
          </w:p>
        </w:tc>
      </w:tr>
      <w:tr w:rsidR="009A4BF2" w:rsidRPr="00E47582" w14:paraId="2A2E18BF" w14:textId="24E75FBA" w:rsidTr="009A4BF2">
        <w:tc>
          <w:tcPr>
            <w:tcW w:w="810" w:type="dxa"/>
            <w:shd w:val="clear" w:color="auto" w:fill="FFFFFF" w:themeFill="background1"/>
          </w:tcPr>
          <w:p w14:paraId="71ADA432" w14:textId="7637B6F4" w:rsidR="00CD292F" w:rsidRPr="00E47582" w:rsidRDefault="00CD292F" w:rsidP="00CD292F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1.6 </w:t>
            </w:r>
          </w:p>
        </w:tc>
        <w:tc>
          <w:tcPr>
            <w:tcW w:w="4770" w:type="dxa"/>
            <w:shd w:val="clear" w:color="auto" w:fill="FFFFFF" w:themeFill="background1"/>
          </w:tcPr>
          <w:p w14:paraId="78F1C33E" w14:textId="77777777" w:rsidR="00CD292F" w:rsidRDefault="00CD292F" w:rsidP="00CD292F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Applies knowledge of social, </w:t>
            </w:r>
            <w:proofErr w:type="gramStart"/>
            <w:r w:rsidRPr="00E4758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psychological</w:t>
            </w:r>
            <w:proofErr w:type="gramEnd"/>
            <w:r w:rsidRPr="00E4758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and environmental aspects of eating and foo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d.</w:t>
            </w:r>
          </w:p>
          <w:p w14:paraId="55CC3022" w14:textId="2EC93EBF" w:rsidR="00B40B40" w:rsidRPr="0049587A" w:rsidRDefault="00B40B40" w:rsidP="00CD29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9587A">
              <w:rPr>
                <w:i/>
                <w:iCs/>
                <w:color w:val="000000" w:themeColor="text1"/>
                <w:sz w:val="20"/>
                <w:szCs w:val="20"/>
              </w:rPr>
              <w:t>Plate Waste Study</w:t>
            </w:r>
            <w:r w:rsidR="001744DE" w:rsidRPr="0049587A">
              <w:rPr>
                <w:i/>
                <w:iCs/>
                <w:color w:val="000000" w:themeColor="text1"/>
                <w:sz w:val="20"/>
                <w:szCs w:val="20"/>
              </w:rPr>
              <w:t xml:space="preserve">, </w:t>
            </w:r>
            <w:r w:rsidR="004E0B16" w:rsidRPr="0049587A">
              <w:rPr>
                <w:i/>
                <w:iCs/>
                <w:color w:val="000000" w:themeColor="text1"/>
                <w:sz w:val="20"/>
                <w:szCs w:val="20"/>
              </w:rPr>
              <w:t>Food Service Management worksheet &amp; Pre-Rotation Quiz</w:t>
            </w:r>
            <w:r w:rsidR="001744DE" w:rsidRPr="0049587A">
              <w:rPr>
                <w:i/>
                <w:iCs/>
                <w:color w:val="000000" w:themeColor="text1"/>
                <w:sz w:val="20"/>
                <w:szCs w:val="20"/>
              </w:rPr>
              <w:t>, FSSM Nutrition Modules and Quizzes, FSSM Practice Exam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155F5ED2" w14:textId="3EA84320" w:rsidR="00CD292F" w:rsidRPr="00E47582" w:rsidRDefault="00CD292F" w:rsidP="001A0ECF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06C5694C" w14:textId="750CB042" w:rsidR="00CD292F" w:rsidRPr="00E47582" w:rsidRDefault="00CD292F" w:rsidP="001A0ECF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5E653544" w14:textId="6988040B" w:rsidR="00CD292F" w:rsidRPr="00E47582" w:rsidRDefault="00CD292F" w:rsidP="001A0ECF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6BB9556E" w14:textId="5DD5AA32" w:rsidR="00CD292F" w:rsidRPr="00E47582" w:rsidRDefault="00CD292F" w:rsidP="001A0ECF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400F5419" w14:textId="3718F1CC" w:rsidR="00CD292F" w:rsidRPr="00E47582" w:rsidRDefault="00CD292F" w:rsidP="001A0ECF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271A15BB" w14:textId="6419B974" w:rsidR="00CD292F" w:rsidRPr="00E47582" w:rsidRDefault="00CD292F" w:rsidP="001A0ECF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2EC067D3" w14:textId="0F86158C" w:rsidR="00CD292F" w:rsidRPr="00E47582" w:rsidRDefault="00CD292F" w:rsidP="001A0ECF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5B501A9E" w14:textId="0701F738" w:rsidR="00CD292F" w:rsidRPr="009A4BF2" w:rsidRDefault="00CD292F" w:rsidP="001A0ECF">
            <w:pPr>
              <w:ind w:left="-2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9A4BF2">
              <w:rPr>
                <w:rFonts w:asciiTheme="minorHAnsi" w:hAnsiTheme="minorHAnsi" w:cstheme="minorHAnsi"/>
                <w:bCs/>
                <w:sz w:val="24"/>
                <w:szCs w:val="24"/>
              </w:rPr>
              <w:t>N/O</w:t>
            </w:r>
          </w:p>
        </w:tc>
      </w:tr>
      <w:tr w:rsidR="004E0B16" w:rsidRPr="00E47582" w14:paraId="2BD02698" w14:textId="77777777" w:rsidTr="004E0B16">
        <w:tc>
          <w:tcPr>
            <w:tcW w:w="810" w:type="dxa"/>
            <w:shd w:val="clear" w:color="auto" w:fill="BFBFBF" w:themeFill="background1" w:themeFillShade="BF"/>
          </w:tcPr>
          <w:p w14:paraId="28CA575B" w14:textId="2AB91D20" w:rsidR="004E0B16" w:rsidRPr="004E0B16" w:rsidRDefault="004E0B16" w:rsidP="004E0B16">
            <w:pPr>
              <w:rPr>
                <w:color w:val="000000" w:themeColor="text1"/>
                <w:sz w:val="24"/>
                <w:szCs w:val="24"/>
              </w:rPr>
            </w:pPr>
            <w:r w:rsidRPr="004E0B16">
              <w:rPr>
                <w:color w:val="000000" w:themeColor="text1"/>
                <w:sz w:val="24"/>
                <w:szCs w:val="24"/>
              </w:rPr>
              <w:t>1.7</w:t>
            </w:r>
          </w:p>
        </w:tc>
        <w:tc>
          <w:tcPr>
            <w:tcW w:w="4770" w:type="dxa"/>
            <w:shd w:val="clear" w:color="auto" w:fill="BFBFBF" w:themeFill="background1" w:themeFillShade="BF"/>
          </w:tcPr>
          <w:p w14:paraId="4DE68278" w14:textId="77777777" w:rsidR="004E0B16" w:rsidRDefault="004E0B16" w:rsidP="004E0B16">
            <w:pPr>
              <w:rPr>
                <w:color w:val="000000" w:themeColor="text1"/>
                <w:sz w:val="24"/>
                <w:szCs w:val="24"/>
              </w:rPr>
            </w:pPr>
            <w:r w:rsidRPr="004E0B16">
              <w:rPr>
                <w:color w:val="000000" w:themeColor="text1"/>
                <w:sz w:val="24"/>
                <w:szCs w:val="24"/>
              </w:rPr>
              <w:t xml:space="preserve">Integrates the principles of cultural competence within own practice and when directing services. </w:t>
            </w:r>
          </w:p>
          <w:p w14:paraId="7586113A" w14:textId="1F28034C" w:rsidR="004B30F6" w:rsidRPr="0049587A" w:rsidRDefault="004B30F6" w:rsidP="004E0B16">
            <w:pPr>
              <w:rPr>
                <w:color w:val="000000" w:themeColor="text1"/>
                <w:sz w:val="20"/>
                <w:szCs w:val="20"/>
              </w:rPr>
            </w:pPr>
            <w:r w:rsidRPr="0049587A">
              <w:rPr>
                <w:i/>
                <w:iCs/>
                <w:color w:val="000000" w:themeColor="text1"/>
                <w:sz w:val="20"/>
                <w:szCs w:val="20"/>
              </w:rPr>
              <w:t>Classroom Observation Skills Sheet</w:t>
            </w:r>
          </w:p>
        </w:tc>
        <w:tc>
          <w:tcPr>
            <w:tcW w:w="630" w:type="dxa"/>
            <w:shd w:val="clear" w:color="auto" w:fill="BFBFBF" w:themeFill="background1" w:themeFillShade="BF"/>
            <w:vAlign w:val="center"/>
          </w:tcPr>
          <w:p w14:paraId="334FCFBD" w14:textId="6414A773" w:rsidR="004E0B16" w:rsidRPr="004E0B16" w:rsidRDefault="004E0B16" w:rsidP="004E0B1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E0B16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40" w:type="dxa"/>
            <w:shd w:val="clear" w:color="auto" w:fill="BFBFBF" w:themeFill="background1" w:themeFillShade="BF"/>
            <w:vAlign w:val="center"/>
          </w:tcPr>
          <w:p w14:paraId="17E14E45" w14:textId="0768CD48" w:rsidR="004E0B16" w:rsidRPr="004E0B16" w:rsidRDefault="004E0B16" w:rsidP="004E0B1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E0B16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30" w:type="dxa"/>
            <w:shd w:val="clear" w:color="auto" w:fill="BFBFBF" w:themeFill="background1" w:themeFillShade="BF"/>
            <w:vAlign w:val="center"/>
          </w:tcPr>
          <w:p w14:paraId="398460EB" w14:textId="5A980937" w:rsidR="004E0B16" w:rsidRPr="004E0B16" w:rsidRDefault="004E0B16" w:rsidP="004E0B1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E0B16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30" w:type="dxa"/>
            <w:shd w:val="clear" w:color="auto" w:fill="BFBFBF" w:themeFill="background1" w:themeFillShade="BF"/>
            <w:vAlign w:val="center"/>
          </w:tcPr>
          <w:p w14:paraId="2686E586" w14:textId="15A65674" w:rsidR="004E0B16" w:rsidRPr="004E0B16" w:rsidRDefault="004E0B16" w:rsidP="004E0B1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E0B16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20" w:type="dxa"/>
            <w:shd w:val="clear" w:color="auto" w:fill="BFBFBF" w:themeFill="background1" w:themeFillShade="BF"/>
            <w:vAlign w:val="center"/>
          </w:tcPr>
          <w:p w14:paraId="20200A77" w14:textId="294F60F5" w:rsidR="004E0B16" w:rsidRPr="004E0B16" w:rsidRDefault="004E0B16" w:rsidP="004E0B1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E0B16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20" w:type="dxa"/>
            <w:shd w:val="clear" w:color="auto" w:fill="BFBFBF" w:themeFill="background1" w:themeFillShade="BF"/>
            <w:vAlign w:val="center"/>
          </w:tcPr>
          <w:p w14:paraId="083E4755" w14:textId="65474F0C" w:rsidR="004E0B16" w:rsidRPr="004E0B16" w:rsidRDefault="004E0B16" w:rsidP="004E0B1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E0B16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30" w:type="dxa"/>
            <w:shd w:val="clear" w:color="auto" w:fill="BFBFBF" w:themeFill="background1" w:themeFillShade="BF"/>
            <w:vAlign w:val="center"/>
          </w:tcPr>
          <w:p w14:paraId="58434206" w14:textId="7BB07A77" w:rsidR="004E0B16" w:rsidRPr="004E0B16" w:rsidRDefault="004E0B16" w:rsidP="004E0B1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E0B16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30" w:type="dxa"/>
            <w:shd w:val="clear" w:color="auto" w:fill="BFBFBF" w:themeFill="background1" w:themeFillShade="BF"/>
            <w:vAlign w:val="center"/>
          </w:tcPr>
          <w:p w14:paraId="2748B839" w14:textId="3C5711C7" w:rsidR="004E0B16" w:rsidRPr="004E0B16" w:rsidRDefault="004E0B16" w:rsidP="004E0B16">
            <w:pPr>
              <w:ind w:left="-20"/>
              <w:jc w:val="center"/>
              <w:rPr>
                <w:color w:val="000000" w:themeColor="text1"/>
                <w:sz w:val="24"/>
                <w:szCs w:val="24"/>
              </w:rPr>
            </w:pPr>
            <w:r w:rsidRPr="004E0B16">
              <w:rPr>
                <w:color w:val="000000" w:themeColor="text1"/>
                <w:sz w:val="24"/>
                <w:szCs w:val="24"/>
              </w:rPr>
              <w:t>N/O</w:t>
            </w:r>
          </w:p>
        </w:tc>
      </w:tr>
      <w:tr w:rsidR="004E0B16" w:rsidRPr="00E47582" w14:paraId="077A7C61" w14:textId="77777777" w:rsidTr="009A4BF2">
        <w:tc>
          <w:tcPr>
            <w:tcW w:w="810" w:type="dxa"/>
            <w:shd w:val="clear" w:color="auto" w:fill="FFFFFF" w:themeFill="background1"/>
          </w:tcPr>
          <w:p w14:paraId="6B52B5B1" w14:textId="18373E2E" w:rsidR="004E0B16" w:rsidRDefault="004E0B16" w:rsidP="004E0B16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1.10</w:t>
            </w:r>
          </w:p>
        </w:tc>
        <w:tc>
          <w:tcPr>
            <w:tcW w:w="4770" w:type="dxa"/>
            <w:shd w:val="clear" w:color="auto" w:fill="FFFFFF" w:themeFill="background1"/>
          </w:tcPr>
          <w:p w14:paraId="2F19D5E2" w14:textId="77777777" w:rsidR="004E0B16" w:rsidRDefault="004E0B16" w:rsidP="004E0B16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Applies knowledge of math and statistics.</w:t>
            </w:r>
          </w:p>
          <w:p w14:paraId="5F1128A2" w14:textId="5FB8D3C3" w:rsidR="004E0B16" w:rsidRPr="0049587A" w:rsidRDefault="004E0B16" w:rsidP="004E0B16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9587A">
              <w:rPr>
                <w:i/>
                <w:iCs/>
                <w:color w:val="000000" w:themeColor="text1"/>
                <w:sz w:val="20"/>
                <w:szCs w:val="20"/>
              </w:rPr>
              <w:t>Food Service Management worksheet &amp; Pre-Rotation Quiz</w:t>
            </w:r>
            <w:r w:rsidR="004B30F6" w:rsidRPr="0049587A">
              <w:rPr>
                <w:i/>
                <w:iCs/>
                <w:color w:val="000000" w:themeColor="text1"/>
                <w:sz w:val="20"/>
                <w:szCs w:val="20"/>
              </w:rPr>
              <w:t>, FSSM Nutrition Modules and Quizzes, FSSM Practice Exam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3050A6E5" w14:textId="6ADEC6F7" w:rsidR="004E0B16" w:rsidRPr="00E47582" w:rsidRDefault="004E0B16" w:rsidP="004E0B1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211F6314" w14:textId="7F83E3B1" w:rsidR="004E0B16" w:rsidRPr="00E47582" w:rsidRDefault="004E0B16" w:rsidP="004E0B1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4C28BF78" w14:textId="01C30826" w:rsidR="004E0B16" w:rsidRPr="00E47582" w:rsidRDefault="004E0B16" w:rsidP="004E0B1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52464A31" w14:textId="321C3D3F" w:rsidR="004E0B16" w:rsidRPr="00E47582" w:rsidRDefault="004E0B16" w:rsidP="004E0B1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6D990D58" w14:textId="00667083" w:rsidR="004E0B16" w:rsidRPr="00E47582" w:rsidRDefault="004E0B16" w:rsidP="004E0B1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23A1D71E" w14:textId="74F6F4CE" w:rsidR="004E0B16" w:rsidRPr="00E47582" w:rsidRDefault="004E0B16" w:rsidP="004E0B1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12C64DFA" w14:textId="411A6AEA" w:rsidR="004E0B16" w:rsidRPr="00E47582" w:rsidRDefault="004E0B16" w:rsidP="004E0B1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5CAA2C83" w14:textId="2D846069" w:rsidR="004E0B16" w:rsidRPr="009A4BF2" w:rsidRDefault="004E0B16" w:rsidP="004E0B16">
            <w:pPr>
              <w:ind w:left="-20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N/0</w:t>
            </w:r>
          </w:p>
        </w:tc>
      </w:tr>
      <w:tr w:rsidR="004E0B16" w:rsidRPr="00E47582" w14:paraId="03C3A72B" w14:textId="2B19F425" w:rsidTr="009A4BF2">
        <w:trPr>
          <w:trHeight w:val="800"/>
        </w:trPr>
        <w:tc>
          <w:tcPr>
            <w:tcW w:w="810" w:type="dxa"/>
            <w:shd w:val="clear" w:color="auto" w:fill="D0CECE" w:themeFill="background2" w:themeFillShade="E6"/>
          </w:tcPr>
          <w:p w14:paraId="350807BD" w14:textId="69648F55" w:rsidR="004E0B16" w:rsidRPr="00E47582" w:rsidRDefault="004E0B16" w:rsidP="004E0B1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1.12 </w:t>
            </w:r>
          </w:p>
        </w:tc>
        <w:tc>
          <w:tcPr>
            <w:tcW w:w="4770" w:type="dxa"/>
            <w:shd w:val="clear" w:color="auto" w:fill="D0CECE" w:themeFill="background2" w:themeFillShade="E6"/>
          </w:tcPr>
          <w:p w14:paraId="01C5DCB4" w14:textId="77777777" w:rsidR="004E0B16" w:rsidRDefault="004E0B16" w:rsidP="004E0B16">
            <w:pPr>
              <w:rPr>
                <w:color w:val="000000" w:themeColor="text1"/>
                <w:sz w:val="24"/>
                <w:szCs w:val="24"/>
              </w:rPr>
            </w:pPr>
            <w:r w:rsidRPr="00E47582">
              <w:rPr>
                <w:color w:val="000000" w:themeColor="text1"/>
                <w:sz w:val="24"/>
                <w:szCs w:val="24"/>
              </w:rPr>
              <w:t xml:space="preserve">Demonstrates knowledge of and </w:t>
            </w:r>
            <w:proofErr w:type="gramStart"/>
            <w:r w:rsidRPr="00E47582">
              <w:rPr>
                <w:color w:val="000000" w:themeColor="text1"/>
                <w:sz w:val="24"/>
                <w:szCs w:val="24"/>
              </w:rPr>
              <w:t>is able to</w:t>
            </w:r>
            <w:proofErr w:type="gramEnd"/>
            <w:r w:rsidRPr="00E47582">
              <w:rPr>
                <w:color w:val="000000" w:themeColor="text1"/>
                <w:sz w:val="24"/>
                <w:szCs w:val="24"/>
              </w:rPr>
              <w:t xml:space="preserve"> manage food preparation techniques.</w:t>
            </w:r>
          </w:p>
          <w:p w14:paraId="397C050F" w14:textId="60209CCE" w:rsidR="004E0B16" w:rsidRPr="0049587A" w:rsidRDefault="004E0B16" w:rsidP="004E0B16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49587A">
              <w:rPr>
                <w:i/>
                <w:iCs/>
                <w:color w:val="000000" w:themeColor="text1"/>
                <w:sz w:val="20"/>
                <w:szCs w:val="20"/>
              </w:rPr>
              <w:t>Nutrition Promotion Event Form</w:t>
            </w:r>
          </w:p>
        </w:tc>
        <w:tc>
          <w:tcPr>
            <w:tcW w:w="630" w:type="dxa"/>
            <w:shd w:val="clear" w:color="auto" w:fill="D0CECE" w:themeFill="background2" w:themeFillShade="E6"/>
            <w:vAlign w:val="center"/>
          </w:tcPr>
          <w:p w14:paraId="65DAEA36" w14:textId="4237B5A9" w:rsidR="004E0B16" w:rsidRPr="00E47582" w:rsidRDefault="004E0B16" w:rsidP="004E0B1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40" w:type="dxa"/>
            <w:shd w:val="clear" w:color="auto" w:fill="D0CECE" w:themeFill="background2" w:themeFillShade="E6"/>
            <w:vAlign w:val="center"/>
          </w:tcPr>
          <w:p w14:paraId="1A580AB0" w14:textId="6E40DE59" w:rsidR="004E0B16" w:rsidRPr="00E47582" w:rsidRDefault="004E0B16" w:rsidP="004E0B1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30" w:type="dxa"/>
            <w:shd w:val="clear" w:color="auto" w:fill="D0CECE" w:themeFill="background2" w:themeFillShade="E6"/>
            <w:vAlign w:val="center"/>
          </w:tcPr>
          <w:p w14:paraId="3E9EB916" w14:textId="499EE0E3" w:rsidR="004E0B16" w:rsidRPr="00E47582" w:rsidRDefault="004E0B16" w:rsidP="004E0B1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30" w:type="dxa"/>
            <w:shd w:val="clear" w:color="auto" w:fill="D0CECE" w:themeFill="background2" w:themeFillShade="E6"/>
            <w:vAlign w:val="center"/>
          </w:tcPr>
          <w:p w14:paraId="6A2F4ED7" w14:textId="6F26354F" w:rsidR="004E0B16" w:rsidRPr="00E47582" w:rsidRDefault="004E0B16" w:rsidP="004E0B1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20" w:type="dxa"/>
            <w:shd w:val="clear" w:color="auto" w:fill="D0CECE" w:themeFill="background2" w:themeFillShade="E6"/>
            <w:vAlign w:val="center"/>
          </w:tcPr>
          <w:p w14:paraId="33F083BE" w14:textId="27D81787" w:rsidR="004E0B16" w:rsidRPr="00E47582" w:rsidRDefault="004E0B16" w:rsidP="004E0B1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20" w:type="dxa"/>
            <w:shd w:val="clear" w:color="auto" w:fill="D0CECE" w:themeFill="background2" w:themeFillShade="E6"/>
            <w:vAlign w:val="center"/>
          </w:tcPr>
          <w:p w14:paraId="2CFAF09C" w14:textId="280B6B63" w:rsidR="004E0B16" w:rsidRPr="00E47582" w:rsidRDefault="004E0B16" w:rsidP="004E0B1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30" w:type="dxa"/>
            <w:shd w:val="clear" w:color="auto" w:fill="D0CECE" w:themeFill="background2" w:themeFillShade="E6"/>
            <w:vAlign w:val="center"/>
          </w:tcPr>
          <w:p w14:paraId="31ED4952" w14:textId="59238A88" w:rsidR="004E0B16" w:rsidRPr="00E47582" w:rsidRDefault="004E0B16" w:rsidP="004E0B1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30" w:type="dxa"/>
            <w:shd w:val="clear" w:color="auto" w:fill="D0CECE" w:themeFill="background2" w:themeFillShade="E6"/>
            <w:vAlign w:val="center"/>
          </w:tcPr>
          <w:p w14:paraId="1DB7F3A1" w14:textId="7175DD75" w:rsidR="004E0B16" w:rsidRPr="009A4BF2" w:rsidRDefault="004E0B16" w:rsidP="004E0B16">
            <w:pPr>
              <w:ind w:left="-2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9A4BF2">
              <w:rPr>
                <w:rFonts w:asciiTheme="minorHAnsi" w:hAnsiTheme="minorHAnsi" w:cstheme="minorHAnsi"/>
                <w:bCs/>
                <w:sz w:val="24"/>
                <w:szCs w:val="24"/>
              </w:rPr>
              <w:t>N/O</w:t>
            </w:r>
          </w:p>
        </w:tc>
      </w:tr>
      <w:tr w:rsidR="004E0B16" w:rsidRPr="00E47582" w14:paraId="5B6E6778" w14:textId="350A2634" w:rsidTr="009A4BF2">
        <w:trPr>
          <w:trHeight w:val="800"/>
        </w:trPr>
        <w:tc>
          <w:tcPr>
            <w:tcW w:w="810" w:type="dxa"/>
            <w:shd w:val="clear" w:color="auto" w:fill="FFFFFF" w:themeFill="background1"/>
          </w:tcPr>
          <w:p w14:paraId="3A9BFC3B" w14:textId="6F0CE852" w:rsidR="004E0B16" w:rsidRPr="00E47582" w:rsidRDefault="004E0B16" w:rsidP="004E0B1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1.13 </w:t>
            </w:r>
          </w:p>
        </w:tc>
        <w:tc>
          <w:tcPr>
            <w:tcW w:w="4770" w:type="dxa"/>
            <w:shd w:val="clear" w:color="auto" w:fill="FFFFFF" w:themeFill="background1"/>
          </w:tcPr>
          <w:p w14:paraId="67269C2A" w14:textId="77777777" w:rsidR="004E0B16" w:rsidRDefault="004E0B16" w:rsidP="004E0B16">
            <w:pPr>
              <w:rPr>
                <w:color w:val="000000" w:themeColor="text1"/>
                <w:sz w:val="24"/>
                <w:szCs w:val="24"/>
              </w:rPr>
            </w:pPr>
            <w:r w:rsidRPr="00E47582">
              <w:rPr>
                <w:color w:val="000000" w:themeColor="text1"/>
                <w:sz w:val="24"/>
                <w:szCs w:val="24"/>
              </w:rPr>
              <w:t>Demonstrates computer skills and uses nutrition informatics in the decision-making process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  <w:p w14:paraId="687ACF16" w14:textId="16958FB6" w:rsidR="004E0B16" w:rsidRPr="0049587A" w:rsidRDefault="004E0B16" w:rsidP="004E0B16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49587A">
              <w:rPr>
                <w:i/>
                <w:iCs/>
                <w:color w:val="000000" w:themeColor="text1"/>
                <w:sz w:val="20"/>
                <w:szCs w:val="20"/>
              </w:rPr>
              <w:t>Post Serving Analysis Worksheet, School Menu Planning Worksheet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4A6773F4" w14:textId="683FA9DD" w:rsidR="004E0B16" w:rsidRPr="00E47582" w:rsidRDefault="004E0B16" w:rsidP="004E0B1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7DD8463B" w14:textId="6D647C97" w:rsidR="004E0B16" w:rsidRPr="00E47582" w:rsidRDefault="004E0B16" w:rsidP="004E0B1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6D0B4988" w14:textId="430CAFFB" w:rsidR="004E0B16" w:rsidRPr="00E47582" w:rsidRDefault="004E0B16" w:rsidP="004E0B1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6510C93C" w14:textId="58C8053A" w:rsidR="004E0B16" w:rsidRPr="00E47582" w:rsidRDefault="004E0B16" w:rsidP="004E0B1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5004F31D" w14:textId="0C7D6222" w:rsidR="004E0B16" w:rsidRPr="00E47582" w:rsidRDefault="004E0B16" w:rsidP="004E0B1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68EF8416" w14:textId="412A6095" w:rsidR="004E0B16" w:rsidRPr="00E47582" w:rsidRDefault="004E0B16" w:rsidP="004E0B1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47AB370E" w14:textId="11C810BE" w:rsidR="004E0B16" w:rsidRPr="00E47582" w:rsidRDefault="004E0B16" w:rsidP="004E0B1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61687400" w14:textId="51BDC199" w:rsidR="004E0B16" w:rsidRPr="009A4BF2" w:rsidRDefault="004E0B16" w:rsidP="004E0B16">
            <w:pPr>
              <w:ind w:left="-2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9A4BF2">
              <w:rPr>
                <w:rFonts w:asciiTheme="minorHAnsi" w:hAnsiTheme="minorHAnsi" w:cstheme="minorHAnsi"/>
                <w:bCs/>
                <w:sz w:val="24"/>
                <w:szCs w:val="24"/>
              </w:rPr>
              <w:t>N/O</w:t>
            </w:r>
          </w:p>
        </w:tc>
      </w:tr>
      <w:tr w:rsidR="004E0B16" w:rsidRPr="00E47582" w14:paraId="383D2A6A" w14:textId="7F371F67" w:rsidTr="001A0ECF">
        <w:trPr>
          <w:trHeight w:val="800"/>
        </w:trPr>
        <w:tc>
          <w:tcPr>
            <w:tcW w:w="10710" w:type="dxa"/>
            <w:gridSpan w:val="10"/>
            <w:shd w:val="clear" w:color="auto" w:fill="FFFFFF" w:themeFill="background1"/>
          </w:tcPr>
          <w:p w14:paraId="00BCB8D8" w14:textId="6FF9E4AA" w:rsidR="004E0B16" w:rsidRPr="009A4BF2" w:rsidRDefault="004E0B16" w:rsidP="004E0B16">
            <w:pPr>
              <w:rPr>
                <w:bCs/>
                <w:color w:val="000000" w:themeColor="text1"/>
                <w:sz w:val="24"/>
                <w:szCs w:val="24"/>
              </w:rPr>
            </w:pPr>
            <w:r w:rsidRPr="009A4BF2">
              <w:rPr>
                <w:bCs/>
                <w:color w:val="000000" w:themeColor="text1"/>
                <w:sz w:val="24"/>
                <w:szCs w:val="24"/>
              </w:rPr>
              <w:lastRenderedPageBreak/>
              <w:t xml:space="preserve">Comments: </w:t>
            </w:r>
          </w:p>
        </w:tc>
      </w:tr>
      <w:tr w:rsidR="004E0B16" w:rsidRPr="00E47582" w14:paraId="222FF6FB" w14:textId="60C0D0C7" w:rsidTr="009A4BF2">
        <w:trPr>
          <w:trHeight w:val="800"/>
        </w:trPr>
        <w:tc>
          <w:tcPr>
            <w:tcW w:w="810" w:type="dxa"/>
            <w:shd w:val="clear" w:color="auto" w:fill="D0CECE" w:themeFill="background2" w:themeFillShade="E6"/>
          </w:tcPr>
          <w:p w14:paraId="44F9D4D9" w14:textId="3216B940" w:rsidR="004E0B16" w:rsidRPr="00E47582" w:rsidRDefault="004E0B16" w:rsidP="004E0B16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2.1.</w:t>
            </w:r>
          </w:p>
        </w:tc>
        <w:tc>
          <w:tcPr>
            <w:tcW w:w="4770" w:type="dxa"/>
            <w:shd w:val="clear" w:color="auto" w:fill="D0CECE" w:themeFill="background2" w:themeFillShade="E6"/>
          </w:tcPr>
          <w:p w14:paraId="4B6F7B08" w14:textId="77777777" w:rsidR="004E0B16" w:rsidRDefault="004E0B16" w:rsidP="004E0B16">
            <w:pPr>
              <w:rPr>
                <w:color w:val="000000" w:themeColor="text1"/>
                <w:sz w:val="24"/>
                <w:szCs w:val="24"/>
              </w:rPr>
            </w:pPr>
            <w:r w:rsidRPr="00E47582">
              <w:rPr>
                <w:color w:val="000000" w:themeColor="text1"/>
                <w:sz w:val="24"/>
                <w:szCs w:val="24"/>
              </w:rPr>
              <w:t xml:space="preserve">Applies a framework to assess, develop, implement and evaluate products, programs, and </w:t>
            </w:r>
            <w:proofErr w:type="gramStart"/>
            <w:r w:rsidRPr="00E47582">
              <w:rPr>
                <w:color w:val="000000" w:themeColor="text1"/>
                <w:sz w:val="24"/>
                <w:szCs w:val="24"/>
              </w:rPr>
              <w:t>services</w:t>
            </w:r>
            <w:proofErr w:type="gramEnd"/>
          </w:p>
          <w:p w14:paraId="45781BF2" w14:textId="7DC5BE0D" w:rsidR="004E0B16" w:rsidRPr="0049587A" w:rsidRDefault="004E0B16" w:rsidP="0049587A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9587A">
              <w:rPr>
                <w:i/>
                <w:iCs/>
                <w:color w:val="000000" w:themeColor="text1"/>
                <w:sz w:val="20"/>
                <w:szCs w:val="20"/>
              </w:rPr>
              <w:t>Productivity/Time-Study Worksheet, Nutrition Promotion Event Form</w:t>
            </w:r>
          </w:p>
        </w:tc>
        <w:tc>
          <w:tcPr>
            <w:tcW w:w="630" w:type="dxa"/>
            <w:shd w:val="clear" w:color="auto" w:fill="D0CECE" w:themeFill="background2" w:themeFillShade="E6"/>
            <w:vAlign w:val="center"/>
          </w:tcPr>
          <w:p w14:paraId="2BD4F479" w14:textId="71753BB9" w:rsidR="004E0B16" w:rsidRPr="00E47582" w:rsidRDefault="004E0B16" w:rsidP="004E0B1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40" w:type="dxa"/>
            <w:shd w:val="clear" w:color="auto" w:fill="D0CECE" w:themeFill="background2" w:themeFillShade="E6"/>
            <w:vAlign w:val="center"/>
          </w:tcPr>
          <w:p w14:paraId="23B38C77" w14:textId="2654EB61" w:rsidR="004E0B16" w:rsidRPr="00E47582" w:rsidRDefault="004E0B16" w:rsidP="004E0B1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30" w:type="dxa"/>
            <w:shd w:val="clear" w:color="auto" w:fill="D0CECE" w:themeFill="background2" w:themeFillShade="E6"/>
            <w:vAlign w:val="center"/>
          </w:tcPr>
          <w:p w14:paraId="3A208826" w14:textId="223F7DB1" w:rsidR="004E0B16" w:rsidRPr="00E47582" w:rsidRDefault="004E0B16" w:rsidP="004E0B1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30" w:type="dxa"/>
            <w:shd w:val="clear" w:color="auto" w:fill="D0CECE" w:themeFill="background2" w:themeFillShade="E6"/>
            <w:vAlign w:val="center"/>
          </w:tcPr>
          <w:p w14:paraId="0D13E842" w14:textId="54413897" w:rsidR="004E0B16" w:rsidRPr="00E47582" w:rsidRDefault="004E0B16" w:rsidP="004E0B1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20" w:type="dxa"/>
            <w:shd w:val="clear" w:color="auto" w:fill="D0CECE" w:themeFill="background2" w:themeFillShade="E6"/>
            <w:vAlign w:val="center"/>
          </w:tcPr>
          <w:p w14:paraId="4FC1E645" w14:textId="50634BF5" w:rsidR="004E0B16" w:rsidRPr="00E47582" w:rsidRDefault="004E0B16" w:rsidP="004E0B1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20" w:type="dxa"/>
            <w:shd w:val="clear" w:color="auto" w:fill="D0CECE" w:themeFill="background2" w:themeFillShade="E6"/>
            <w:vAlign w:val="center"/>
          </w:tcPr>
          <w:p w14:paraId="5CABCB0B" w14:textId="38DDA366" w:rsidR="004E0B16" w:rsidRPr="00E47582" w:rsidRDefault="004E0B16" w:rsidP="004E0B1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30" w:type="dxa"/>
            <w:shd w:val="clear" w:color="auto" w:fill="D0CECE" w:themeFill="background2" w:themeFillShade="E6"/>
            <w:vAlign w:val="center"/>
          </w:tcPr>
          <w:p w14:paraId="45994701" w14:textId="06FA6A6B" w:rsidR="004E0B16" w:rsidRPr="00E47582" w:rsidRDefault="004E0B16" w:rsidP="004E0B1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30" w:type="dxa"/>
            <w:shd w:val="clear" w:color="auto" w:fill="D0CECE" w:themeFill="background2" w:themeFillShade="E6"/>
            <w:vAlign w:val="center"/>
          </w:tcPr>
          <w:p w14:paraId="60165BC0" w14:textId="77B8DA3A" w:rsidR="004E0B16" w:rsidRPr="009A4BF2" w:rsidRDefault="004E0B16" w:rsidP="004E0B16">
            <w:pPr>
              <w:ind w:left="-2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9A4BF2">
              <w:rPr>
                <w:rFonts w:asciiTheme="minorHAnsi" w:hAnsiTheme="minorHAnsi" w:cstheme="minorHAnsi"/>
                <w:bCs/>
                <w:sz w:val="24"/>
                <w:szCs w:val="24"/>
              </w:rPr>
              <w:t>N/O</w:t>
            </w:r>
          </w:p>
        </w:tc>
      </w:tr>
      <w:tr w:rsidR="004E0B16" w:rsidRPr="00E47582" w14:paraId="48D584E3" w14:textId="54CABF72" w:rsidTr="009A4BF2">
        <w:tc>
          <w:tcPr>
            <w:tcW w:w="810" w:type="dxa"/>
            <w:shd w:val="clear" w:color="auto" w:fill="FFFFFF" w:themeFill="background1"/>
          </w:tcPr>
          <w:p w14:paraId="490D215A" w14:textId="0EB37E2A" w:rsidR="004E0B16" w:rsidRPr="00E47582" w:rsidRDefault="004E0B16" w:rsidP="004E0B16">
            <w:pP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2.4 </w:t>
            </w:r>
          </w:p>
        </w:tc>
        <w:tc>
          <w:tcPr>
            <w:tcW w:w="4770" w:type="dxa"/>
            <w:shd w:val="clear" w:color="auto" w:fill="FFFFFF" w:themeFill="background1"/>
          </w:tcPr>
          <w:p w14:paraId="0DF55E9B" w14:textId="77777777" w:rsidR="004E0B16" w:rsidRDefault="004E0B16" w:rsidP="004E0B16">
            <w:pPr>
              <w:rPr>
                <w:color w:val="000000" w:themeColor="text1"/>
                <w:sz w:val="24"/>
                <w:szCs w:val="24"/>
              </w:rPr>
            </w:pPr>
            <w:r w:rsidRPr="00E47582">
              <w:rPr>
                <w:color w:val="000000" w:themeColor="text1"/>
                <w:sz w:val="24"/>
                <w:szCs w:val="24"/>
              </w:rPr>
              <w:t>Implements or coordinates nutritional interventions for individuals,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47582">
              <w:rPr>
                <w:color w:val="000000" w:themeColor="text1"/>
                <w:sz w:val="24"/>
                <w:szCs w:val="24"/>
              </w:rPr>
              <w:t>groups, or populations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  <w:p w14:paraId="2522CBE2" w14:textId="3BD91EDD" w:rsidR="004E0B16" w:rsidRPr="0049587A" w:rsidRDefault="004E0B16" w:rsidP="004E0B16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9587A">
              <w:rPr>
                <w:i/>
                <w:iCs/>
                <w:color w:val="000000" w:themeColor="text1"/>
                <w:sz w:val="20"/>
                <w:szCs w:val="20"/>
              </w:rPr>
              <w:t>Classroom Teaching and Teaching Evaluations, Lesson Plans &amp; Revisions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42F468A1" w14:textId="561642EF" w:rsidR="004E0B16" w:rsidRPr="00E47582" w:rsidRDefault="004E0B16" w:rsidP="004E0B1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355EC5ED" w14:textId="7B2C8971" w:rsidR="004E0B16" w:rsidRPr="00E47582" w:rsidRDefault="004E0B16" w:rsidP="004E0B1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0FDBDBFC" w14:textId="32FA8578" w:rsidR="004E0B16" w:rsidRPr="00E47582" w:rsidRDefault="004E0B16" w:rsidP="004E0B1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0092FF95" w14:textId="3A48F63F" w:rsidR="004E0B16" w:rsidRPr="00E47582" w:rsidRDefault="004E0B16" w:rsidP="004E0B1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2263B0FA" w14:textId="689E21D9" w:rsidR="004E0B16" w:rsidRPr="00E47582" w:rsidRDefault="004E0B16" w:rsidP="004E0B1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658922FD" w14:textId="3C3C7791" w:rsidR="004E0B16" w:rsidRPr="00E47582" w:rsidRDefault="004E0B16" w:rsidP="004E0B1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591023C8" w14:textId="4DDDB094" w:rsidR="004E0B16" w:rsidRPr="00E47582" w:rsidRDefault="004E0B16" w:rsidP="004E0B1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011F6B6F" w14:textId="0998E680" w:rsidR="004E0B16" w:rsidRPr="009A4BF2" w:rsidRDefault="004E0B16" w:rsidP="004E0B16">
            <w:pPr>
              <w:ind w:left="-2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9A4BF2">
              <w:rPr>
                <w:rFonts w:asciiTheme="minorHAnsi" w:hAnsiTheme="minorHAnsi" w:cstheme="minorHAnsi"/>
                <w:bCs/>
                <w:sz w:val="24"/>
                <w:szCs w:val="24"/>
              </w:rPr>
              <w:t>N/O</w:t>
            </w:r>
          </w:p>
        </w:tc>
      </w:tr>
      <w:tr w:rsidR="004E0B16" w:rsidRPr="00E47582" w14:paraId="3629B536" w14:textId="2D692DD5" w:rsidTr="0036784B">
        <w:tc>
          <w:tcPr>
            <w:tcW w:w="10710" w:type="dxa"/>
            <w:gridSpan w:val="10"/>
          </w:tcPr>
          <w:p w14:paraId="0F52E50D" w14:textId="77777777" w:rsidR="004E0B16" w:rsidRPr="001A0ECF" w:rsidRDefault="004E0B16" w:rsidP="004E0B16">
            <w:pPr>
              <w:rPr>
                <w:color w:val="000000" w:themeColor="text1"/>
                <w:sz w:val="24"/>
                <w:szCs w:val="24"/>
              </w:rPr>
            </w:pPr>
            <w:r w:rsidRPr="001A0ECF">
              <w:rPr>
                <w:color w:val="000000" w:themeColor="text1"/>
                <w:sz w:val="24"/>
                <w:szCs w:val="24"/>
              </w:rPr>
              <w:t>Comments:</w:t>
            </w:r>
          </w:p>
          <w:p w14:paraId="35E90665" w14:textId="77777777" w:rsidR="004E0B16" w:rsidRPr="001A0ECF" w:rsidRDefault="004E0B16" w:rsidP="004E0B16">
            <w:pPr>
              <w:rPr>
                <w:color w:val="000000" w:themeColor="text1"/>
                <w:sz w:val="24"/>
                <w:szCs w:val="24"/>
              </w:rPr>
            </w:pPr>
          </w:p>
          <w:p w14:paraId="47A714CD" w14:textId="77777777" w:rsidR="004E0B16" w:rsidRPr="001A0ECF" w:rsidRDefault="004E0B16" w:rsidP="004E0B16">
            <w:pPr>
              <w:rPr>
                <w:color w:val="000000" w:themeColor="text1"/>
                <w:sz w:val="24"/>
                <w:szCs w:val="24"/>
              </w:rPr>
            </w:pPr>
          </w:p>
          <w:p w14:paraId="37101A2D" w14:textId="77777777" w:rsidR="004E0B16" w:rsidRPr="001A0ECF" w:rsidRDefault="004E0B16" w:rsidP="004E0B1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E0B16" w:rsidRPr="00E47582" w14:paraId="104A3089" w14:textId="765FB62C" w:rsidTr="009A4BF2">
        <w:tc>
          <w:tcPr>
            <w:tcW w:w="810" w:type="dxa"/>
            <w:shd w:val="clear" w:color="auto" w:fill="D0CECE" w:themeFill="background2" w:themeFillShade="E6"/>
          </w:tcPr>
          <w:p w14:paraId="24B85EC9" w14:textId="2047F57C" w:rsidR="004E0B16" w:rsidRPr="00E47582" w:rsidRDefault="004E0B16" w:rsidP="004E0B16">
            <w:pP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3.1 </w:t>
            </w:r>
          </w:p>
        </w:tc>
        <w:tc>
          <w:tcPr>
            <w:tcW w:w="4770" w:type="dxa"/>
            <w:shd w:val="clear" w:color="auto" w:fill="D0CECE" w:themeFill="background2" w:themeFillShade="E6"/>
          </w:tcPr>
          <w:p w14:paraId="0DD05240" w14:textId="13679207" w:rsidR="004E0B16" w:rsidRDefault="004E0B16" w:rsidP="004E0B16">
            <w:r w:rsidRPr="00E47582">
              <w:rPr>
                <w:color w:val="000000" w:themeColor="text1"/>
                <w:sz w:val="24"/>
                <w:szCs w:val="24"/>
              </w:rPr>
              <w:t xml:space="preserve">Directs the production and distribution of quantity and quality food </w:t>
            </w:r>
            <w:proofErr w:type="gramStart"/>
            <w:r w:rsidRPr="00E47582">
              <w:rPr>
                <w:color w:val="000000" w:themeColor="text1"/>
                <w:sz w:val="24"/>
                <w:szCs w:val="24"/>
              </w:rPr>
              <w:t>products</w:t>
            </w:r>
            <w:proofErr w:type="gramEnd"/>
          </w:p>
          <w:p w14:paraId="4257D3BA" w14:textId="603F02B8" w:rsidR="004E0B16" w:rsidRPr="0049587A" w:rsidRDefault="004E0B16" w:rsidP="004E0B16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9587A">
              <w:rPr>
                <w:i/>
                <w:iCs/>
                <w:color w:val="000000" w:themeColor="text1"/>
                <w:sz w:val="20"/>
                <w:szCs w:val="20"/>
              </w:rPr>
              <w:t>Productivity/Time-Study Worksheet, Plate Waste Study,</w:t>
            </w:r>
            <w:r w:rsidR="0049587A">
              <w:rPr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49587A">
              <w:rPr>
                <w:i/>
                <w:iCs/>
                <w:color w:val="000000" w:themeColor="text1"/>
                <w:sz w:val="20"/>
                <w:szCs w:val="20"/>
              </w:rPr>
              <w:t>Kitchen Audit, School Menu Planning Worksheet</w:t>
            </w:r>
          </w:p>
        </w:tc>
        <w:tc>
          <w:tcPr>
            <w:tcW w:w="630" w:type="dxa"/>
            <w:shd w:val="clear" w:color="auto" w:fill="D0CECE" w:themeFill="background2" w:themeFillShade="E6"/>
            <w:vAlign w:val="center"/>
          </w:tcPr>
          <w:p w14:paraId="3E62698D" w14:textId="6FECFBF6" w:rsidR="004E0B16" w:rsidRPr="00E47582" w:rsidRDefault="004E0B16" w:rsidP="004E0B1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40" w:type="dxa"/>
            <w:shd w:val="clear" w:color="auto" w:fill="D0CECE" w:themeFill="background2" w:themeFillShade="E6"/>
            <w:vAlign w:val="center"/>
          </w:tcPr>
          <w:p w14:paraId="60781E09" w14:textId="7E62A63A" w:rsidR="004E0B16" w:rsidRPr="00E47582" w:rsidRDefault="004E0B16" w:rsidP="004E0B1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30" w:type="dxa"/>
            <w:shd w:val="clear" w:color="auto" w:fill="D0CECE" w:themeFill="background2" w:themeFillShade="E6"/>
            <w:vAlign w:val="center"/>
          </w:tcPr>
          <w:p w14:paraId="7B253AF9" w14:textId="154F2606" w:rsidR="004E0B16" w:rsidRPr="00E47582" w:rsidRDefault="004E0B16" w:rsidP="004E0B1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30" w:type="dxa"/>
            <w:shd w:val="clear" w:color="auto" w:fill="D0CECE" w:themeFill="background2" w:themeFillShade="E6"/>
            <w:vAlign w:val="center"/>
          </w:tcPr>
          <w:p w14:paraId="5E545E63" w14:textId="7869C4EA" w:rsidR="004E0B16" w:rsidRPr="00E47582" w:rsidRDefault="004E0B16" w:rsidP="004E0B1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20" w:type="dxa"/>
            <w:shd w:val="clear" w:color="auto" w:fill="D0CECE" w:themeFill="background2" w:themeFillShade="E6"/>
            <w:vAlign w:val="center"/>
          </w:tcPr>
          <w:p w14:paraId="65B5E696" w14:textId="7AE41988" w:rsidR="004E0B16" w:rsidRPr="00E47582" w:rsidRDefault="004E0B16" w:rsidP="004E0B1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20" w:type="dxa"/>
            <w:shd w:val="clear" w:color="auto" w:fill="D0CECE" w:themeFill="background2" w:themeFillShade="E6"/>
            <w:vAlign w:val="center"/>
          </w:tcPr>
          <w:p w14:paraId="0E5BF48B" w14:textId="72E9CB01" w:rsidR="004E0B16" w:rsidRPr="00E47582" w:rsidRDefault="004E0B16" w:rsidP="004E0B1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30" w:type="dxa"/>
            <w:shd w:val="clear" w:color="auto" w:fill="D0CECE" w:themeFill="background2" w:themeFillShade="E6"/>
            <w:vAlign w:val="center"/>
          </w:tcPr>
          <w:p w14:paraId="78C1291F" w14:textId="28620703" w:rsidR="004E0B16" w:rsidRPr="00E47582" w:rsidRDefault="004E0B16" w:rsidP="004E0B1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30" w:type="dxa"/>
            <w:shd w:val="clear" w:color="auto" w:fill="D0CECE" w:themeFill="background2" w:themeFillShade="E6"/>
            <w:vAlign w:val="center"/>
          </w:tcPr>
          <w:p w14:paraId="50DCB669" w14:textId="7E2CB5CF" w:rsidR="004E0B16" w:rsidRPr="009A4BF2" w:rsidRDefault="004E0B16" w:rsidP="004E0B16">
            <w:pPr>
              <w:ind w:hanging="2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9A4BF2">
              <w:rPr>
                <w:rFonts w:asciiTheme="minorHAnsi" w:hAnsiTheme="minorHAnsi" w:cstheme="minorHAnsi"/>
                <w:bCs/>
                <w:sz w:val="24"/>
                <w:szCs w:val="24"/>
              </w:rPr>
              <w:t>N/O</w:t>
            </w:r>
          </w:p>
        </w:tc>
      </w:tr>
      <w:tr w:rsidR="004E0B16" w:rsidRPr="00E47582" w14:paraId="02DE2009" w14:textId="3E4EC0DF" w:rsidTr="009A4BF2">
        <w:tc>
          <w:tcPr>
            <w:tcW w:w="810" w:type="dxa"/>
            <w:shd w:val="clear" w:color="auto" w:fill="FFFFFF" w:themeFill="background1"/>
          </w:tcPr>
          <w:p w14:paraId="1B20980E" w14:textId="61AC54BA" w:rsidR="004E0B16" w:rsidRPr="00E47582" w:rsidRDefault="004E0B16" w:rsidP="004E0B16">
            <w:pP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3.2 </w:t>
            </w:r>
          </w:p>
        </w:tc>
        <w:tc>
          <w:tcPr>
            <w:tcW w:w="4770" w:type="dxa"/>
            <w:shd w:val="clear" w:color="auto" w:fill="FFFFFF" w:themeFill="background1"/>
          </w:tcPr>
          <w:p w14:paraId="7447BABC" w14:textId="77777777" w:rsidR="004E0B16" w:rsidRDefault="004E0B16" w:rsidP="004E0B16">
            <w:pPr>
              <w:rPr>
                <w:color w:val="000000" w:themeColor="text1"/>
                <w:sz w:val="24"/>
                <w:szCs w:val="24"/>
              </w:rPr>
            </w:pPr>
            <w:r w:rsidRPr="00E47582">
              <w:rPr>
                <w:color w:val="000000" w:themeColor="text1"/>
                <w:sz w:val="24"/>
                <w:szCs w:val="24"/>
              </w:rPr>
              <w:t>Oversees the purchasing, receipt and storage of products used in food production and services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  <w:p w14:paraId="31D06D57" w14:textId="6C582EB3" w:rsidR="004E0B16" w:rsidRPr="0049587A" w:rsidRDefault="004E0B16" w:rsidP="0049587A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9587A">
              <w:rPr>
                <w:i/>
                <w:iCs/>
                <w:color w:val="000000" w:themeColor="text1"/>
                <w:sz w:val="20"/>
                <w:szCs w:val="20"/>
              </w:rPr>
              <w:t>Productivity/Time-Study Worksheet, Nutrition Promotion Event Form, Procurement, Production, Distribution, and Service Skills Sheet, Post Serving Analysis Worksheet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23FF7F72" w14:textId="497C9D8E" w:rsidR="004E0B16" w:rsidRPr="00E47582" w:rsidRDefault="004E0B16" w:rsidP="004E0B1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1BC8EDEA" w14:textId="4CB51D16" w:rsidR="004E0B16" w:rsidRPr="00E47582" w:rsidRDefault="004E0B16" w:rsidP="004E0B1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065BF803" w14:textId="5B29C04A" w:rsidR="004E0B16" w:rsidRPr="00E47582" w:rsidRDefault="004E0B16" w:rsidP="004E0B1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114641F1" w14:textId="6BC2B4EA" w:rsidR="004E0B16" w:rsidRPr="00E47582" w:rsidRDefault="004E0B16" w:rsidP="004E0B1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4F5C6C87" w14:textId="27A373A3" w:rsidR="004E0B16" w:rsidRPr="00E47582" w:rsidRDefault="004E0B16" w:rsidP="004E0B1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27BC56CE" w14:textId="44980D28" w:rsidR="004E0B16" w:rsidRPr="00E47582" w:rsidRDefault="004E0B16" w:rsidP="004E0B1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F5AD58E" w14:textId="183D8250" w:rsidR="004E0B16" w:rsidRPr="00E47582" w:rsidRDefault="004E0B16" w:rsidP="004E0B1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6E4A05F9" w14:textId="1447B1B9" w:rsidR="004E0B16" w:rsidRPr="009A4BF2" w:rsidRDefault="004E0B16" w:rsidP="004E0B16">
            <w:pPr>
              <w:ind w:hanging="2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9A4BF2">
              <w:rPr>
                <w:rFonts w:asciiTheme="minorHAnsi" w:hAnsiTheme="minorHAnsi" w:cstheme="minorHAnsi"/>
                <w:bCs/>
                <w:sz w:val="24"/>
                <w:szCs w:val="24"/>
              </w:rPr>
              <w:t>N/O</w:t>
            </w:r>
          </w:p>
        </w:tc>
      </w:tr>
      <w:tr w:rsidR="004E0B16" w:rsidRPr="00E47582" w14:paraId="3DE6D24F" w14:textId="28D40EEE" w:rsidTr="009A4BF2">
        <w:tc>
          <w:tcPr>
            <w:tcW w:w="810" w:type="dxa"/>
            <w:shd w:val="clear" w:color="auto" w:fill="D0CECE" w:themeFill="background2" w:themeFillShade="E6"/>
          </w:tcPr>
          <w:p w14:paraId="56F69C8B" w14:textId="66846EFC" w:rsidR="004E0B16" w:rsidRPr="00E47582" w:rsidRDefault="004E0B16" w:rsidP="004E0B16">
            <w:pP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3.3 </w:t>
            </w:r>
          </w:p>
        </w:tc>
        <w:tc>
          <w:tcPr>
            <w:tcW w:w="4770" w:type="dxa"/>
            <w:shd w:val="clear" w:color="auto" w:fill="D0CECE" w:themeFill="background2" w:themeFillShade="E6"/>
          </w:tcPr>
          <w:p w14:paraId="21CAB9FE" w14:textId="77777777" w:rsidR="004E0B16" w:rsidRDefault="004E0B16" w:rsidP="004E0B16">
            <w:pPr>
              <w:rPr>
                <w:bCs/>
                <w:color w:val="000000" w:themeColor="text1"/>
                <w:sz w:val="24"/>
                <w:szCs w:val="24"/>
              </w:rPr>
            </w:pPr>
            <w:r w:rsidRPr="00E47582">
              <w:rPr>
                <w:bCs/>
                <w:color w:val="000000" w:themeColor="text1"/>
                <w:sz w:val="24"/>
                <w:szCs w:val="24"/>
              </w:rPr>
              <w:t xml:space="preserve">Applies principles of food safety and sanitation to the storage, </w:t>
            </w:r>
            <w:proofErr w:type="gramStart"/>
            <w:r w:rsidRPr="00E47582">
              <w:rPr>
                <w:bCs/>
                <w:color w:val="000000" w:themeColor="text1"/>
                <w:sz w:val="24"/>
                <w:szCs w:val="24"/>
              </w:rPr>
              <w:t>production</w:t>
            </w:r>
            <w:proofErr w:type="gramEnd"/>
            <w:r w:rsidRPr="00E47582">
              <w:rPr>
                <w:bCs/>
                <w:color w:val="000000" w:themeColor="text1"/>
                <w:sz w:val="24"/>
                <w:szCs w:val="24"/>
              </w:rPr>
              <w:t xml:space="preserve"> and service of food</w:t>
            </w:r>
            <w:r>
              <w:rPr>
                <w:bCs/>
                <w:color w:val="000000" w:themeColor="text1"/>
                <w:sz w:val="24"/>
                <w:szCs w:val="24"/>
              </w:rPr>
              <w:t>.</w:t>
            </w:r>
          </w:p>
          <w:p w14:paraId="254373D8" w14:textId="63B5E967" w:rsidR="004E0B16" w:rsidRPr="0049587A" w:rsidRDefault="004E0B16" w:rsidP="004E0B16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9587A">
              <w:rPr>
                <w:i/>
                <w:iCs/>
                <w:color w:val="000000" w:themeColor="text1"/>
                <w:sz w:val="20"/>
                <w:szCs w:val="20"/>
              </w:rPr>
              <w:t>Kitchen Audit, School Menu Planning Worksheet, HACCP/Standardized Recipe Worksheet</w:t>
            </w:r>
          </w:p>
        </w:tc>
        <w:tc>
          <w:tcPr>
            <w:tcW w:w="630" w:type="dxa"/>
            <w:shd w:val="clear" w:color="auto" w:fill="D0CECE" w:themeFill="background2" w:themeFillShade="E6"/>
            <w:vAlign w:val="center"/>
          </w:tcPr>
          <w:p w14:paraId="27BFF186" w14:textId="0E16AF72" w:rsidR="004E0B16" w:rsidRPr="00E47582" w:rsidRDefault="004E0B16" w:rsidP="004E0B1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40" w:type="dxa"/>
            <w:shd w:val="clear" w:color="auto" w:fill="D0CECE" w:themeFill="background2" w:themeFillShade="E6"/>
            <w:vAlign w:val="center"/>
          </w:tcPr>
          <w:p w14:paraId="09A1632C" w14:textId="175551B4" w:rsidR="004E0B16" w:rsidRPr="00E47582" w:rsidRDefault="004E0B16" w:rsidP="004E0B1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30" w:type="dxa"/>
            <w:shd w:val="clear" w:color="auto" w:fill="D0CECE" w:themeFill="background2" w:themeFillShade="E6"/>
            <w:vAlign w:val="center"/>
          </w:tcPr>
          <w:p w14:paraId="0F663906" w14:textId="3F2C1D17" w:rsidR="004E0B16" w:rsidRPr="00E47582" w:rsidRDefault="004E0B16" w:rsidP="004E0B1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30" w:type="dxa"/>
            <w:shd w:val="clear" w:color="auto" w:fill="D0CECE" w:themeFill="background2" w:themeFillShade="E6"/>
            <w:vAlign w:val="center"/>
          </w:tcPr>
          <w:p w14:paraId="5FA64AD5" w14:textId="1A64C5C3" w:rsidR="004E0B16" w:rsidRPr="00E47582" w:rsidRDefault="004E0B16" w:rsidP="004E0B1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20" w:type="dxa"/>
            <w:shd w:val="clear" w:color="auto" w:fill="D0CECE" w:themeFill="background2" w:themeFillShade="E6"/>
            <w:vAlign w:val="center"/>
          </w:tcPr>
          <w:p w14:paraId="0991BB4D" w14:textId="27038B7B" w:rsidR="004E0B16" w:rsidRPr="00E47582" w:rsidRDefault="004E0B16" w:rsidP="004E0B1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20" w:type="dxa"/>
            <w:shd w:val="clear" w:color="auto" w:fill="D0CECE" w:themeFill="background2" w:themeFillShade="E6"/>
            <w:vAlign w:val="center"/>
          </w:tcPr>
          <w:p w14:paraId="36CB3E5B" w14:textId="4E0AA5A8" w:rsidR="004E0B16" w:rsidRPr="00E47582" w:rsidRDefault="004E0B16" w:rsidP="004E0B1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30" w:type="dxa"/>
            <w:shd w:val="clear" w:color="auto" w:fill="D0CECE" w:themeFill="background2" w:themeFillShade="E6"/>
            <w:vAlign w:val="center"/>
          </w:tcPr>
          <w:p w14:paraId="2E240A8B" w14:textId="0981EBCF" w:rsidR="004E0B16" w:rsidRPr="00E47582" w:rsidRDefault="004E0B16" w:rsidP="004E0B1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30" w:type="dxa"/>
            <w:shd w:val="clear" w:color="auto" w:fill="D0CECE" w:themeFill="background2" w:themeFillShade="E6"/>
            <w:vAlign w:val="center"/>
          </w:tcPr>
          <w:p w14:paraId="6A4D8278" w14:textId="1D79D2DC" w:rsidR="004E0B16" w:rsidRPr="009A4BF2" w:rsidRDefault="004E0B16" w:rsidP="004E0B16">
            <w:pPr>
              <w:ind w:hanging="2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9A4BF2">
              <w:rPr>
                <w:rFonts w:asciiTheme="minorHAnsi" w:hAnsiTheme="minorHAnsi" w:cstheme="minorHAnsi"/>
                <w:bCs/>
                <w:sz w:val="24"/>
                <w:szCs w:val="24"/>
              </w:rPr>
              <w:t>N/O</w:t>
            </w:r>
          </w:p>
        </w:tc>
      </w:tr>
      <w:tr w:rsidR="004E0B16" w:rsidRPr="00E47582" w14:paraId="452842AB" w14:textId="3A9336C5" w:rsidTr="009A4BF2">
        <w:tc>
          <w:tcPr>
            <w:tcW w:w="810" w:type="dxa"/>
            <w:shd w:val="clear" w:color="auto" w:fill="FFFFFF" w:themeFill="background1"/>
          </w:tcPr>
          <w:p w14:paraId="18F42724" w14:textId="42E5F1DC" w:rsidR="004E0B16" w:rsidRPr="00E47582" w:rsidRDefault="004E0B16" w:rsidP="004E0B16">
            <w:pPr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3.4 </w:t>
            </w:r>
          </w:p>
        </w:tc>
        <w:tc>
          <w:tcPr>
            <w:tcW w:w="4770" w:type="dxa"/>
            <w:shd w:val="clear" w:color="auto" w:fill="FFFFFF" w:themeFill="background1"/>
          </w:tcPr>
          <w:p w14:paraId="73B5A291" w14:textId="77777777" w:rsidR="004E0B16" w:rsidRDefault="004E0B16" w:rsidP="004E0B16">
            <w:pPr>
              <w:rPr>
                <w:bCs/>
                <w:color w:val="000000" w:themeColor="text1"/>
                <w:sz w:val="24"/>
                <w:szCs w:val="24"/>
              </w:rPr>
            </w:pPr>
            <w:r w:rsidRPr="00E47582">
              <w:rPr>
                <w:bCs/>
                <w:color w:val="000000" w:themeColor="text1"/>
                <w:sz w:val="24"/>
                <w:szCs w:val="24"/>
              </w:rPr>
              <w:t>Applies and demonstrates an understanding of agricultural practices and processes.</w:t>
            </w:r>
          </w:p>
          <w:p w14:paraId="0F30A811" w14:textId="0DE4D3FE" w:rsidR="004E0B16" w:rsidRPr="0049587A" w:rsidRDefault="004E0B16" w:rsidP="004E0B16">
            <w:pPr>
              <w:rPr>
                <w:bCs/>
                <w:color w:val="000000" w:themeColor="text1"/>
                <w:sz w:val="20"/>
                <w:szCs w:val="20"/>
              </w:rPr>
            </w:pPr>
            <w:r w:rsidRPr="0049587A">
              <w:rPr>
                <w:i/>
                <w:iCs/>
                <w:color w:val="000000" w:themeColor="text1"/>
                <w:sz w:val="20"/>
                <w:szCs w:val="20"/>
              </w:rPr>
              <w:t>Food Service Management worksheet &amp; Pre-Rotation Quiz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58AC5630" w14:textId="1612B67D" w:rsidR="004E0B16" w:rsidRPr="00E47582" w:rsidRDefault="004E0B16" w:rsidP="004E0B1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66734A40" w14:textId="66EFA9CE" w:rsidR="004E0B16" w:rsidRPr="00E47582" w:rsidRDefault="004E0B16" w:rsidP="004E0B1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6FF458C8" w14:textId="13524038" w:rsidR="004E0B16" w:rsidRPr="00E47582" w:rsidRDefault="004E0B16" w:rsidP="004E0B1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0BFEE134" w14:textId="55766BE6" w:rsidR="004E0B16" w:rsidRPr="00E47582" w:rsidRDefault="004E0B16" w:rsidP="004E0B1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4C1234C6" w14:textId="3B16424D" w:rsidR="004E0B16" w:rsidRPr="00E47582" w:rsidRDefault="004E0B16" w:rsidP="004E0B1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717F6233" w14:textId="5FFA6574" w:rsidR="004E0B16" w:rsidRPr="00E47582" w:rsidRDefault="004E0B16" w:rsidP="004E0B1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3EE7294D" w14:textId="2412F90C" w:rsidR="004E0B16" w:rsidRPr="00E47582" w:rsidRDefault="004E0B16" w:rsidP="004E0B1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3CA9031A" w14:textId="659B14CA" w:rsidR="004E0B16" w:rsidRPr="009A4BF2" w:rsidRDefault="004E0B16" w:rsidP="004E0B16">
            <w:pPr>
              <w:ind w:hanging="2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9A4BF2">
              <w:rPr>
                <w:rFonts w:asciiTheme="minorHAnsi" w:hAnsiTheme="minorHAnsi" w:cstheme="minorHAnsi"/>
                <w:bCs/>
                <w:sz w:val="24"/>
                <w:szCs w:val="24"/>
              </w:rPr>
              <w:t>N/O</w:t>
            </w:r>
          </w:p>
        </w:tc>
      </w:tr>
      <w:tr w:rsidR="004E0B16" w:rsidRPr="00E47582" w14:paraId="51E1D678" w14:textId="3AE8C6A0" w:rsidTr="002152C2">
        <w:tc>
          <w:tcPr>
            <w:tcW w:w="10710" w:type="dxa"/>
            <w:gridSpan w:val="10"/>
            <w:shd w:val="clear" w:color="auto" w:fill="FFFFFF" w:themeFill="background1"/>
          </w:tcPr>
          <w:p w14:paraId="127A746F" w14:textId="77777777" w:rsidR="004E0B16" w:rsidRPr="001A0ECF" w:rsidRDefault="004E0B16" w:rsidP="004E0B16">
            <w:pPr>
              <w:rPr>
                <w:bCs/>
                <w:color w:val="000000" w:themeColor="text1"/>
                <w:sz w:val="24"/>
                <w:szCs w:val="24"/>
              </w:rPr>
            </w:pPr>
            <w:r w:rsidRPr="001A0ECF">
              <w:rPr>
                <w:bCs/>
                <w:color w:val="000000" w:themeColor="text1"/>
                <w:sz w:val="24"/>
                <w:szCs w:val="24"/>
              </w:rPr>
              <w:t xml:space="preserve">Comments: </w:t>
            </w:r>
          </w:p>
          <w:p w14:paraId="7ED18FAD" w14:textId="77777777" w:rsidR="004E0B16" w:rsidRPr="001A0ECF" w:rsidRDefault="004E0B16" w:rsidP="004E0B16">
            <w:pPr>
              <w:rPr>
                <w:bCs/>
                <w:color w:val="000000" w:themeColor="text1"/>
                <w:sz w:val="24"/>
                <w:szCs w:val="24"/>
              </w:rPr>
            </w:pPr>
          </w:p>
          <w:p w14:paraId="0F18BB39" w14:textId="77777777" w:rsidR="004E0B16" w:rsidRPr="001A0ECF" w:rsidRDefault="004E0B16" w:rsidP="004E0B16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4E0B16" w:rsidRPr="00E47582" w14:paraId="083C4CD9" w14:textId="42F2CB2D" w:rsidTr="009A4BF2">
        <w:tc>
          <w:tcPr>
            <w:tcW w:w="810" w:type="dxa"/>
            <w:shd w:val="clear" w:color="auto" w:fill="D0CECE" w:themeFill="background2" w:themeFillShade="E6"/>
          </w:tcPr>
          <w:p w14:paraId="16258C19" w14:textId="08371C59" w:rsidR="004E0B16" w:rsidRPr="00E47582" w:rsidRDefault="004E0B16" w:rsidP="004E0B16">
            <w:pP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5.1 </w:t>
            </w:r>
          </w:p>
        </w:tc>
        <w:tc>
          <w:tcPr>
            <w:tcW w:w="4770" w:type="dxa"/>
            <w:shd w:val="clear" w:color="auto" w:fill="D0CECE" w:themeFill="background2" w:themeFillShade="E6"/>
          </w:tcPr>
          <w:p w14:paraId="4DCEB050" w14:textId="77777777" w:rsidR="004E0B16" w:rsidRDefault="004E0B16" w:rsidP="004E0B16">
            <w:pPr>
              <w:rPr>
                <w:color w:val="000000" w:themeColor="text1"/>
                <w:sz w:val="24"/>
                <w:szCs w:val="24"/>
              </w:rPr>
            </w:pPr>
            <w:r w:rsidRPr="00E47582">
              <w:rPr>
                <w:color w:val="000000" w:themeColor="text1"/>
                <w:sz w:val="24"/>
                <w:szCs w:val="24"/>
              </w:rPr>
              <w:t>Demonstrates leadership skills to guide practice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  <w:p w14:paraId="4CBB061C" w14:textId="3613C5D4" w:rsidR="004E0B16" w:rsidRPr="00E47582" w:rsidRDefault="004E0B16" w:rsidP="0049587A">
            <w:pPr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49587A">
              <w:rPr>
                <w:i/>
                <w:iCs/>
                <w:color w:val="000000" w:themeColor="text1"/>
                <w:sz w:val="20"/>
                <w:szCs w:val="20"/>
              </w:rPr>
              <w:t>Productivity/Time-Study Worksheet, Leadership &amp; Management Practice, Mock interview &amp; Human Resources Worksheet, In-Service Lesson Plan &amp;</w:t>
            </w:r>
            <w:r>
              <w:rPr>
                <w:i/>
                <w:iCs/>
                <w:color w:val="000000" w:themeColor="text1"/>
              </w:rPr>
              <w:t xml:space="preserve"> </w:t>
            </w:r>
            <w:r w:rsidRPr="0049587A">
              <w:rPr>
                <w:i/>
                <w:iCs/>
                <w:color w:val="000000" w:themeColor="text1"/>
                <w:sz w:val="20"/>
                <w:szCs w:val="20"/>
              </w:rPr>
              <w:t>Teaching Evaluation, Nutrition Promotion Event Form</w:t>
            </w:r>
          </w:p>
        </w:tc>
        <w:tc>
          <w:tcPr>
            <w:tcW w:w="630" w:type="dxa"/>
            <w:shd w:val="clear" w:color="auto" w:fill="D0CECE" w:themeFill="background2" w:themeFillShade="E6"/>
            <w:vAlign w:val="center"/>
          </w:tcPr>
          <w:p w14:paraId="3DE63464" w14:textId="30F83591" w:rsidR="004E0B16" w:rsidRPr="00E47582" w:rsidRDefault="004E0B16" w:rsidP="004E0B1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40" w:type="dxa"/>
            <w:shd w:val="clear" w:color="auto" w:fill="D0CECE" w:themeFill="background2" w:themeFillShade="E6"/>
            <w:vAlign w:val="center"/>
          </w:tcPr>
          <w:p w14:paraId="4374C076" w14:textId="3D2BDA50" w:rsidR="004E0B16" w:rsidRPr="00E47582" w:rsidRDefault="004E0B16" w:rsidP="004E0B1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30" w:type="dxa"/>
            <w:shd w:val="clear" w:color="auto" w:fill="D0CECE" w:themeFill="background2" w:themeFillShade="E6"/>
            <w:vAlign w:val="center"/>
          </w:tcPr>
          <w:p w14:paraId="71084A6D" w14:textId="5662F259" w:rsidR="004E0B16" w:rsidRPr="00E47582" w:rsidRDefault="004E0B16" w:rsidP="004E0B1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30" w:type="dxa"/>
            <w:shd w:val="clear" w:color="auto" w:fill="D0CECE" w:themeFill="background2" w:themeFillShade="E6"/>
            <w:vAlign w:val="center"/>
          </w:tcPr>
          <w:p w14:paraId="661C3673" w14:textId="2CF81E85" w:rsidR="004E0B16" w:rsidRPr="00E47582" w:rsidRDefault="004E0B16" w:rsidP="004E0B1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20" w:type="dxa"/>
            <w:shd w:val="clear" w:color="auto" w:fill="D0CECE" w:themeFill="background2" w:themeFillShade="E6"/>
            <w:vAlign w:val="center"/>
          </w:tcPr>
          <w:p w14:paraId="6361C78C" w14:textId="45B79428" w:rsidR="004E0B16" w:rsidRPr="00E47582" w:rsidRDefault="004E0B16" w:rsidP="004E0B1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20" w:type="dxa"/>
            <w:shd w:val="clear" w:color="auto" w:fill="D0CECE" w:themeFill="background2" w:themeFillShade="E6"/>
            <w:vAlign w:val="center"/>
          </w:tcPr>
          <w:p w14:paraId="393123AC" w14:textId="2EBB9315" w:rsidR="004E0B16" w:rsidRPr="00E47582" w:rsidRDefault="004E0B16" w:rsidP="004E0B1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30" w:type="dxa"/>
            <w:shd w:val="clear" w:color="auto" w:fill="D0CECE" w:themeFill="background2" w:themeFillShade="E6"/>
            <w:vAlign w:val="center"/>
          </w:tcPr>
          <w:p w14:paraId="2D3240D9" w14:textId="6D064A38" w:rsidR="004E0B16" w:rsidRPr="00E47582" w:rsidRDefault="004E0B16" w:rsidP="004E0B1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30" w:type="dxa"/>
            <w:shd w:val="clear" w:color="auto" w:fill="D0CECE" w:themeFill="background2" w:themeFillShade="E6"/>
            <w:vAlign w:val="center"/>
          </w:tcPr>
          <w:p w14:paraId="77695323" w14:textId="0FBA732A" w:rsidR="004E0B16" w:rsidRPr="00E47582" w:rsidRDefault="004E0B16" w:rsidP="004E0B16">
            <w:pP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N/O</w:t>
            </w:r>
          </w:p>
        </w:tc>
      </w:tr>
      <w:tr w:rsidR="004E0B16" w:rsidRPr="00E47582" w14:paraId="05C6A5B9" w14:textId="1EA76518" w:rsidTr="009A4BF2">
        <w:tc>
          <w:tcPr>
            <w:tcW w:w="810" w:type="dxa"/>
            <w:shd w:val="clear" w:color="auto" w:fill="FFFFFF" w:themeFill="background1"/>
          </w:tcPr>
          <w:p w14:paraId="3FDFCB34" w14:textId="4B0276F2" w:rsidR="004E0B16" w:rsidRPr="00E47582" w:rsidRDefault="004E0B16" w:rsidP="004E0B16">
            <w:pP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 xml:space="preserve">5.2 </w:t>
            </w:r>
          </w:p>
        </w:tc>
        <w:tc>
          <w:tcPr>
            <w:tcW w:w="4770" w:type="dxa"/>
            <w:shd w:val="clear" w:color="auto" w:fill="FFFFFF" w:themeFill="background1"/>
          </w:tcPr>
          <w:p w14:paraId="211BC947" w14:textId="77777777" w:rsidR="004E0B16" w:rsidRDefault="004E0B16" w:rsidP="004E0B16">
            <w:pPr>
              <w:rPr>
                <w:color w:val="000000" w:themeColor="text1"/>
                <w:sz w:val="24"/>
                <w:szCs w:val="24"/>
              </w:rPr>
            </w:pPr>
            <w:r w:rsidRPr="00E47582">
              <w:rPr>
                <w:color w:val="000000" w:themeColor="text1"/>
                <w:sz w:val="24"/>
                <w:szCs w:val="24"/>
              </w:rPr>
              <w:t>Applies principles of organization management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  <w:p w14:paraId="5EF67BA1" w14:textId="7A03BECB" w:rsidR="004E0B16" w:rsidRPr="0049587A" w:rsidRDefault="004E0B16" w:rsidP="0049587A">
            <w:pPr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49587A">
              <w:rPr>
                <w:i/>
                <w:iCs/>
                <w:color w:val="000000" w:themeColor="text1"/>
                <w:sz w:val="20"/>
                <w:szCs w:val="20"/>
              </w:rPr>
              <w:t>Functions of Organization Management Skills Sheet, Productivity/Time-Study Worksheet, Leadership &amp; Management Practice, Mock interview &amp; Human Resources Worksheet, In-Service Lesson Plan &amp; Teaching Evaluation, Nutrition Promotion Event Form, Food Service Management worksheet &amp; Pre-Rotation Quiz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30F1C2CE" w14:textId="0F57A864" w:rsidR="004E0B16" w:rsidRPr="00E47582" w:rsidRDefault="004E0B16" w:rsidP="004E0B1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45CB2137" w14:textId="30E3BF5F" w:rsidR="004E0B16" w:rsidRPr="00E47582" w:rsidRDefault="004E0B16" w:rsidP="004E0B1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1CC626A8" w14:textId="2C317E73" w:rsidR="004E0B16" w:rsidRPr="00E47582" w:rsidRDefault="004E0B16" w:rsidP="004E0B1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8C5AF2E" w14:textId="01CCBA94" w:rsidR="004E0B16" w:rsidRPr="00E47582" w:rsidRDefault="004E0B16" w:rsidP="004E0B1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52DE61BC" w14:textId="261E671B" w:rsidR="004E0B16" w:rsidRPr="00E47582" w:rsidRDefault="004E0B16" w:rsidP="004E0B1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38584409" w14:textId="77663825" w:rsidR="004E0B16" w:rsidRPr="00E47582" w:rsidRDefault="004E0B16" w:rsidP="004E0B1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2D36E5D6" w14:textId="2784E345" w:rsidR="004E0B16" w:rsidRPr="00E47582" w:rsidRDefault="004E0B16" w:rsidP="004E0B1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16DE1B78" w14:textId="2D4F30C4" w:rsidR="004E0B16" w:rsidRPr="00E47582" w:rsidRDefault="004E0B16" w:rsidP="004E0B16">
            <w:pP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N/O</w:t>
            </w:r>
          </w:p>
        </w:tc>
      </w:tr>
      <w:tr w:rsidR="004E0B16" w:rsidRPr="00E47582" w14:paraId="7A4BBFE9" w14:textId="77777777" w:rsidTr="004E0B16">
        <w:tc>
          <w:tcPr>
            <w:tcW w:w="810" w:type="dxa"/>
            <w:shd w:val="clear" w:color="auto" w:fill="BFBFBF" w:themeFill="background1" w:themeFillShade="BF"/>
          </w:tcPr>
          <w:p w14:paraId="2F6B8B58" w14:textId="3527999B" w:rsidR="004E0B16" w:rsidRDefault="004E0B16" w:rsidP="004E0B1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5.3</w:t>
            </w:r>
          </w:p>
        </w:tc>
        <w:tc>
          <w:tcPr>
            <w:tcW w:w="4770" w:type="dxa"/>
            <w:shd w:val="clear" w:color="auto" w:fill="BFBFBF" w:themeFill="background1" w:themeFillShade="BF"/>
          </w:tcPr>
          <w:p w14:paraId="342EA77C" w14:textId="77777777" w:rsidR="004E0B16" w:rsidRDefault="004E0B16" w:rsidP="004E0B1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Applies project management principles to achieve project goals and objectives. </w:t>
            </w:r>
          </w:p>
          <w:p w14:paraId="4BCD8237" w14:textId="7CDC0DAB" w:rsidR="004B30F6" w:rsidRPr="0049587A" w:rsidRDefault="004B30F6" w:rsidP="004E0B16">
            <w:pPr>
              <w:rPr>
                <w:color w:val="000000" w:themeColor="text1"/>
                <w:sz w:val="20"/>
                <w:szCs w:val="20"/>
              </w:rPr>
            </w:pPr>
            <w:r w:rsidRPr="0049587A">
              <w:rPr>
                <w:i/>
                <w:iCs/>
                <w:color w:val="000000" w:themeColor="text1"/>
                <w:sz w:val="20"/>
                <w:szCs w:val="20"/>
              </w:rPr>
              <w:t>Nutrition Promotion Event Form</w:t>
            </w:r>
          </w:p>
        </w:tc>
        <w:tc>
          <w:tcPr>
            <w:tcW w:w="630" w:type="dxa"/>
            <w:shd w:val="clear" w:color="auto" w:fill="BFBFBF" w:themeFill="background1" w:themeFillShade="BF"/>
            <w:vAlign w:val="center"/>
          </w:tcPr>
          <w:p w14:paraId="26094A41" w14:textId="70269480" w:rsidR="004E0B16" w:rsidRPr="00E47582" w:rsidRDefault="004E0B16" w:rsidP="004E0B1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40" w:type="dxa"/>
            <w:shd w:val="clear" w:color="auto" w:fill="BFBFBF" w:themeFill="background1" w:themeFillShade="BF"/>
            <w:vAlign w:val="center"/>
          </w:tcPr>
          <w:p w14:paraId="4D726406" w14:textId="131BF1E2" w:rsidR="004E0B16" w:rsidRPr="00E47582" w:rsidRDefault="004E0B16" w:rsidP="004E0B1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30" w:type="dxa"/>
            <w:shd w:val="clear" w:color="auto" w:fill="BFBFBF" w:themeFill="background1" w:themeFillShade="BF"/>
            <w:vAlign w:val="center"/>
          </w:tcPr>
          <w:p w14:paraId="38740DCD" w14:textId="321B167C" w:rsidR="004E0B16" w:rsidRPr="00E47582" w:rsidRDefault="004E0B16" w:rsidP="004E0B1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30" w:type="dxa"/>
            <w:shd w:val="clear" w:color="auto" w:fill="BFBFBF" w:themeFill="background1" w:themeFillShade="BF"/>
            <w:vAlign w:val="center"/>
          </w:tcPr>
          <w:p w14:paraId="57424039" w14:textId="543A7367" w:rsidR="004E0B16" w:rsidRPr="00E47582" w:rsidRDefault="004E0B16" w:rsidP="004E0B1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20" w:type="dxa"/>
            <w:shd w:val="clear" w:color="auto" w:fill="BFBFBF" w:themeFill="background1" w:themeFillShade="BF"/>
            <w:vAlign w:val="center"/>
          </w:tcPr>
          <w:p w14:paraId="23A6A0E0" w14:textId="616A26E2" w:rsidR="004E0B16" w:rsidRPr="00E47582" w:rsidRDefault="004E0B16" w:rsidP="004E0B1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20" w:type="dxa"/>
            <w:shd w:val="clear" w:color="auto" w:fill="BFBFBF" w:themeFill="background1" w:themeFillShade="BF"/>
            <w:vAlign w:val="center"/>
          </w:tcPr>
          <w:p w14:paraId="4A7686DE" w14:textId="40629E98" w:rsidR="004E0B16" w:rsidRPr="00E47582" w:rsidRDefault="004E0B16" w:rsidP="004E0B1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30" w:type="dxa"/>
            <w:shd w:val="clear" w:color="auto" w:fill="BFBFBF" w:themeFill="background1" w:themeFillShade="BF"/>
            <w:vAlign w:val="center"/>
          </w:tcPr>
          <w:p w14:paraId="4020D627" w14:textId="226AF5AD" w:rsidR="004E0B16" w:rsidRPr="00E47582" w:rsidRDefault="004E0B16" w:rsidP="004E0B1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30" w:type="dxa"/>
            <w:shd w:val="clear" w:color="auto" w:fill="BFBFBF" w:themeFill="background1" w:themeFillShade="BF"/>
            <w:vAlign w:val="center"/>
          </w:tcPr>
          <w:p w14:paraId="46C47866" w14:textId="7C5FBA1F" w:rsidR="004E0B16" w:rsidRDefault="004E0B16" w:rsidP="004E0B16">
            <w:pP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N/O</w:t>
            </w:r>
          </w:p>
        </w:tc>
      </w:tr>
      <w:tr w:rsidR="004E0B16" w:rsidRPr="00E47582" w14:paraId="63935FEF" w14:textId="77777777" w:rsidTr="009A4BF2">
        <w:tc>
          <w:tcPr>
            <w:tcW w:w="810" w:type="dxa"/>
            <w:shd w:val="clear" w:color="auto" w:fill="FFFFFF" w:themeFill="background1"/>
          </w:tcPr>
          <w:p w14:paraId="36E81BD0" w14:textId="7F743404" w:rsidR="004E0B16" w:rsidRDefault="004E0B16" w:rsidP="004E0B1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5.4</w:t>
            </w:r>
          </w:p>
        </w:tc>
        <w:tc>
          <w:tcPr>
            <w:tcW w:w="4770" w:type="dxa"/>
            <w:shd w:val="clear" w:color="auto" w:fill="FFFFFF" w:themeFill="background1"/>
          </w:tcPr>
          <w:p w14:paraId="66490B00" w14:textId="77777777" w:rsidR="004E0B16" w:rsidRDefault="004E0B16" w:rsidP="004E0B1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Leads quality and performance activities to measure, evaluate and improve program services, products, and initiatives. </w:t>
            </w:r>
          </w:p>
          <w:p w14:paraId="017FBFA7" w14:textId="1B37E3DB" w:rsidR="004B30F6" w:rsidRPr="0049587A" w:rsidRDefault="004B30F6" w:rsidP="004E0B16">
            <w:pPr>
              <w:rPr>
                <w:color w:val="000000" w:themeColor="text1"/>
                <w:sz w:val="20"/>
                <w:szCs w:val="20"/>
              </w:rPr>
            </w:pPr>
            <w:r w:rsidRPr="0049587A">
              <w:rPr>
                <w:i/>
                <w:iCs/>
                <w:color w:val="000000" w:themeColor="text1"/>
                <w:sz w:val="20"/>
                <w:szCs w:val="20"/>
              </w:rPr>
              <w:t>Nutrition Promotion Event Form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1CE808EA" w14:textId="192BCD49" w:rsidR="004E0B16" w:rsidRPr="00E47582" w:rsidRDefault="004E0B16" w:rsidP="004E0B1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0CAAC909" w14:textId="406F295C" w:rsidR="004E0B16" w:rsidRPr="00E47582" w:rsidRDefault="004E0B16" w:rsidP="004E0B1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0EEF1CF3" w14:textId="03927EF9" w:rsidR="004E0B16" w:rsidRPr="00E47582" w:rsidRDefault="004E0B16" w:rsidP="004E0B1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06365ABA" w14:textId="261DD40D" w:rsidR="004E0B16" w:rsidRPr="00E47582" w:rsidRDefault="004E0B16" w:rsidP="004E0B1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6E43557E" w14:textId="615CB609" w:rsidR="004E0B16" w:rsidRPr="00E47582" w:rsidRDefault="004E0B16" w:rsidP="004E0B1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2833A2A5" w14:textId="3CC063C4" w:rsidR="004E0B16" w:rsidRPr="00E47582" w:rsidRDefault="004E0B16" w:rsidP="004E0B1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5FF36A55" w14:textId="3BC030A4" w:rsidR="004E0B16" w:rsidRPr="00E47582" w:rsidRDefault="004E0B16" w:rsidP="004E0B1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18432948" w14:textId="5716E6A2" w:rsidR="004E0B16" w:rsidRDefault="004E0B16" w:rsidP="004E0B16">
            <w:pP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N/O</w:t>
            </w:r>
          </w:p>
        </w:tc>
      </w:tr>
      <w:tr w:rsidR="004E0B16" w:rsidRPr="00E47582" w14:paraId="23CB6324" w14:textId="61D08496" w:rsidTr="009A4BF2">
        <w:tc>
          <w:tcPr>
            <w:tcW w:w="810" w:type="dxa"/>
            <w:shd w:val="clear" w:color="auto" w:fill="D0CECE" w:themeFill="background2" w:themeFillShade="E6"/>
          </w:tcPr>
          <w:p w14:paraId="116AB7B2" w14:textId="519EC5ED" w:rsidR="004E0B16" w:rsidRPr="00E47582" w:rsidRDefault="004E0B16" w:rsidP="004E0B16">
            <w:pP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5.5 </w:t>
            </w:r>
          </w:p>
        </w:tc>
        <w:tc>
          <w:tcPr>
            <w:tcW w:w="4770" w:type="dxa"/>
            <w:shd w:val="clear" w:color="auto" w:fill="D0CECE" w:themeFill="background2" w:themeFillShade="E6"/>
          </w:tcPr>
          <w:p w14:paraId="273F9277" w14:textId="77777777" w:rsidR="004E0B16" w:rsidRDefault="004E0B16" w:rsidP="004E0B16">
            <w:pPr>
              <w:rPr>
                <w:bCs/>
                <w:color w:val="000000" w:themeColor="text1"/>
                <w:sz w:val="24"/>
                <w:szCs w:val="24"/>
              </w:rPr>
            </w:pPr>
            <w:r w:rsidRPr="00E47582">
              <w:rPr>
                <w:bCs/>
                <w:color w:val="000000" w:themeColor="text1"/>
                <w:sz w:val="24"/>
                <w:szCs w:val="24"/>
              </w:rPr>
              <w:t>Develops and leads implementation of risk management strategies and programs</w:t>
            </w:r>
            <w:r>
              <w:rPr>
                <w:bCs/>
                <w:color w:val="000000" w:themeColor="text1"/>
                <w:sz w:val="24"/>
                <w:szCs w:val="24"/>
              </w:rPr>
              <w:t>.</w:t>
            </w:r>
          </w:p>
          <w:p w14:paraId="41F4F349" w14:textId="38D8E126" w:rsidR="004E0B16" w:rsidRPr="0049587A" w:rsidRDefault="004E0B16" w:rsidP="004E0B16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9587A">
              <w:rPr>
                <w:i/>
                <w:iCs/>
                <w:color w:val="000000" w:themeColor="text1"/>
                <w:sz w:val="20"/>
                <w:szCs w:val="20"/>
              </w:rPr>
              <w:t>Kitchen Audit, HACCP/Standardized Recipe Worksheet</w:t>
            </w:r>
          </w:p>
        </w:tc>
        <w:tc>
          <w:tcPr>
            <w:tcW w:w="630" w:type="dxa"/>
            <w:shd w:val="clear" w:color="auto" w:fill="D0CECE" w:themeFill="background2" w:themeFillShade="E6"/>
            <w:vAlign w:val="center"/>
          </w:tcPr>
          <w:p w14:paraId="6D260884" w14:textId="62FCC8B6" w:rsidR="004E0B16" w:rsidRPr="00E47582" w:rsidRDefault="004E0B16" w:rsidP="004E0B1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40" w:type="dxa"/>
            <w:shd w:val="clear" w:color="auto" w:fill="D0CECE" w:themeFill="background2" w:themeFillShade="E6"/>
            <w:vAlign w:val="center"/>
          </w:tcPr>
          <w:p w14:paraId="6721975A" w14:textId="16ACD898" w:rsidR="004E0B16" w:rsidRPr="00E47582" w:rsidRDefault="004E0B16" w:rsidP="004E0B1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30" w:type="dxa"/>
            <w:shd w:val="clear" w:color="auto" w:fill="D0CECE" w:themeFill="background2" w:themeFillShade="E6"/>
            <w:vAlign w:val="center"/>
          </w:tcPr>
          <w:p w14:paraId="0EB84B03" w14:textId="7FFDF6F6" w:rsidR="004E0B16" w:rsidRPr="00E47582" w:rsidRDefault="004E0B16" w:rsidP="004E0B1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30" w:type="dxa"/>
            <w:shd w:val="clear" w:color="auto" w:fill="D0CECE" w:themeFill="background2" w:themeFillShade="E6"/>
            <w:vAlign w:val="center"/>
          </w:tcPr>
          <w:p w14:paraId="4F227A78" w14:textId="4CF840F7" w:rsidR="004E0B16" w:rsidRPr="00E47582" w:rsidRDefault="004E0B16" w:rsidP="004E0B1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20" w:type="dxa"/>
            <w:shd w:val="clear" w:color="auto" w:fill="D0CECE" w:themeFill="background2" w:themeFillShade="E6"/>
            <w:vAlign w:val="center"/>
          </w:tcPr>
          <w:p w14:paraId="78C13943" w14:textId="6AE11879" w:rsidR="004E0B16" w:rsidRPr="00E47582" w:rsidRDefault="004E0B16" w:rsidP="004E0B1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20" w:type="dxa"/>
            <w:shd w:val="clear" w:color="auto" w:fill="D0CECE" w:themeFill="background2" w:themeFillShade="E6"/>
            <w:vAlign w:val="center"/>
          </w:tcPr>
          <w:p w14:paraId="27BEC038" w14:textId="5874C481" w:rsidR="004E0B16" w:rsidRPr="00E47582" w:rsidRDefault="004E0B16" w:rsidP="004E0B1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30" w:type="dxa"/>
            <w:shd w:val="clear" w:color="auto" w:fill="D0CECE" w:themeFill="background2" w:themeFillShade="E6"/>
            <w:vAlign w:val="center"/>
          </w:tcPr>
          <w:p w14:paraId="5BE0E801" w14:textId="12A36E18" w:rsidR="004E0B16" w:rsidRPr="00E47582" w:rsidRDefault="004E0B16" w:rsidP="004E0B1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30" w:type="dxa"/>
            <w:shd w:val="clear" w:color="auto" w:fill="D0CECE" w:themeFill="background2" w:themeFillShade="E6"/>
            <w:vAlign w:val="center"/>
          </w:tcPr>
          <w:p w14:paraId="177B5EF6" w14:textId="0A753CDD" w:rsidR="004E0B16" w:rsidRPr="00E47582" w:rsidRDefault="004E0B16" w:rsidP="004E0B16">
            <w:pP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N/O</w:t>
            </w:r>
          </w:p>
        </w:tc>
      </w:tr>
      <w:tr w:rsidR="004E0B16" w:rsidRPr="00E47582" w14:paraId="5A7A583E" w14:textId="72F6CF7E" w:rsidTr="001A0ECF">
        <w:tc>
          <w:tcPr>
            <w:tcW w:w="10710" w:type="dxa"/>
            <w:gridSpan w:val="10"/>
            <w:shd w:val="clear" w:color="auto" w:fill="auto"/>
          </w:tcPr>
          <w:p w14:paraId="7E130371" w14:textId="77777777" w:rsidR="004E0B16" w:rsidRPr="001A0ECF" w:rsidRDefault="004E0B16" w:rsidP="004E0B16">
            <w:pPr>
              <w:rPr>
                <w:bCs/>
                <w:color w:val="000000" w:themeColor="text1"/>
                <w:sz w:val="24"/>
                <w:szCs w:val="24"/>
              </w:rPr>
            </w:pPr>
            <w:r w:rsidRPr="001A0ECF">
              <w:rPr>
                <w:bCs/>
                <w:color w:val="000000" w:themeColor="text1"/>
                <w:sz w:val="24"/>
                <w:szCs w:val="24"/>
              </w:rPr>
              <w:t>Comments:</w:t>
            </w:r>
          </w:p>
          <w:p w14:paraId="3A78062E" w14:textId="77777777" w:rsidR="004E0B16" w:rsidRPr="001A0ECF" w:rsidRDefault="004E0B16" w:rsidP="004E0B16">
            <w:pPr>
              <w:rPr>
                <w:bCs/>
                <w:color w:val="000000" w:themeColor="text1"/>
                <w:sz w:val="24"/>
                <w:szCs w:val="24"/>
              </w:rPr>
            </w:pPr>
          </w:p>
          <w:p w14:paraId="01830399" w14:textId="77777777" w:rsidR="004E0B16" w:rsidRPr="00E47582" w:rsidRDefault="004E0B16" w:rsidP="004E0B16">
            <w:pP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4E0B16" w:rsidRPr="00E47582" w14:paraId="42DDAA6B" w14:textId="24216127" w:rsidTr="004E0B16">
        <w:tc>
          <w:tcPr>
            <w:tcW w:w="810" w:type="dxa"/>
            <w:shd w:val="clear" w:color="auto" w:fill="auto"/>
          </w:tcPr>
          <w:p w14:paraId="5756EC39" w14:textId="18F89395" w:rsidR="004E0B16" w:rsidRPr="00E47582" w:rsidRDefault="004E0B16" w:rsidP="004E0B16">
            <w:pP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6.1 </w:t>
            </w:r>
          </w:p>
        </w:tc>
        <w:tc>
          <w:tcPr>
            <w:tcW w:w="4770" w:type="dxa"/>
            <w:shd w:val="clear" w:color="auto" w:fill="auto"/>
          </w:tcPr>
          <w:p w14:paraId="6F574930" w14:textId="77777777" w:rsidR="004E0B16" w:rsidRDefault="004E0B16" w:rsidP="004E0B16">
            <w:pPr>
              <w:rPr>
                <w:color w:val="000000" w:themeColor="text1"/>
                <w:sz w:val="24"/>
                <w:szCs w:val="24"/>
              </w:rPr>
            </w:pPr>
            <w:r w:rsidRPr="00E47582">
              <w:rPr>
                <w:color w:val="000000" w:themeColor="text1"/>
                <w:sz w:val="24"/>
                <w:szCs w:val="24"/>
              </w:rPr>
              <w:t>Incorporates critical thinking skills in practice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  <w:p w14:paraId="41637859" w14:textId="3E6BFBAB" w:rsidR="004E0B16" w:rsidRPr="0049587A" w:rsidRDefault="004E0B16" w:rsidP="0049587A">
            <w:pPr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49587A">
              <w:rPr>
                <w:i/>
                <w:iCs/>
                <w:color w:val="000000" w:themeColor="text1"/>
                <w:sz w:val="20"/>
                <w:szCs w:val="20"/>
              </w:rPr>
              <w:t>Weekly Reports, Leadership &amp; Management Practice, Mock interview &amp; Human Resources Worksheet, Classroom Observation Skills Sheet, Classroom Teaching and Teaching Evaluations, Food Service Management worksheet &amp; Pre-Rotation Quiz, Lesson Plans &amp; Revisions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00CB66A" w14:textId="59CB0191" w:rsidR="004E0B16" w:rsidRPr="00E47582" w:rsidRDefault="004E0B16" w:rsidP="004E0B1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2BED04F" w14:textId="3B4CDE26" w:rsidR="004E0B16" w:rsidRPr="00E47582" w:rsidRDefault="004E0B16" w:rsidP="004E0B1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D4A2B56" w14:textId="1F1E22A6" w:rsidR="004E0B16" w:rsidRPr="00E47582" w:rsidRDefault="004E0B16" w:rsidP="004E0B1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16D4467" w14:textId="16D349ED" w:rsidR="004E0B16" w:rsidRPr="00E47582" w:rsidRDefault="004E0B16" w:rsidP="004E0B1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7E60C2C" w14:textId="0649262B" w:rsidR="004E0B16" w:rsidRPr="00E47582" w:rsidRDefault="004E0B16" w:rsidP="004E0B1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F6DA511" w14:textId="14CEA2EF" w:rsidR="004E0B16" w:rsidRPr="00E47582" w:rsidRDefault="004E0B16" w:rsidP="004E0B1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C622FAD" w14:textId="7523F3BB" w:rsidR="004E0B16" w:rsidRPr="00E47582" w:rsidRDefault="004E0B16" w:rsidP="004E0B1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F98DB4D" w14:textId="07B6D1BA" w:rsidR="004E0B16" w:rsidRPr="00E47582" w:rsidRDefault="004E0B16" w:rsidP="004E0B1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N/O</w:t>
            </w:r>
          </w:p>
        </w:tc>
      </w:tr>
      <w:tr w:rsidR="004E0B16" w:rsidRPr="00E47582" w14:paraId="3F42D6D2" w14:textId="77777777" w:rsidTr="009A4BF2">
        <w:tc>
          <w:tcPr>
            <w:tcW w:w="810" w:type="dxa"/>
            <w:shd w:val="clear" w:color="auto" w:fill="D0CECE" w:themeFill="background2" w:themeFillShade="E6"/>
          </w:tcPr>
          <w:p w14:paraId="0565674D" w14:textId="6DBF0828" w:rsidR="004E0B16" w:rsidRDefault="004E0B16" w:rsidP="004E0B1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6.3</w:t>
            </w:r>
          </w:p>
        </w:tc>
        <w:tc>
          <w:tcPr>
            <w:tcW w:w="4770" w:type="dxa"/>
            <w:shd w:val="clear" w:color="auto" w:fill="D0CECE" w:themeFill="background2" w:themeFillShade="E6"/>
          </w:tcPr>
          <w:p w14:paraId="6B9F40E4" w14:textId="77777777" w:rsidR="004E0B16" w:rsidRDefault="004E0B16" w:rsidP="004E0B1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Applies current research and evidence-informed practice to services. </w:t>
            </w:r>
          </w:p>
          <w:p w14:paraId="1E38B676" w14:textId="1B76273E" w:rsidR="004E0B16" w:rsidRPr="0049587A" w:rsidRDefault="004E0B16" w:rsidP="004E0B16">
            <w:pPr>
              <w:rPr>
                <w:color w:val="000000" w:themeColor="text1"/>
                <w:sz w:val="20"/>
                <w:szCs w:val="20"/>
              </w:rPr>
            </w:pPr>
            <w:r w:rsidRPr="0049587A">
              <w:rPr>
                <w:i/>
                <w:iCs/>
                <w:color w:val="000000" w:themeColor="text1"/>
                <w:sz w:val="20"/>
                <w:szCs w:val="20"/>
              </w:rPr>
              <w:t>Lesson Plans &amp; Revisions</w:t>
            </w:r>
            <w:r w:rsidR="004B30F6" w:rsidRPr="0049587A">
              <w:rPr>
                <w:i/>
                <w:iCs/>
                <w:color w:val="000000" w:themeColor="text1"/>
                <w:sz w:val="20"/>
                <w:szCs w:val="20"/>
              </w:rPr>
              <w:t>, In-Service Lesson Plan &amp; Teaching Evaluation</w:t>
            </w:r>
            <w:r w:rsidR="00146195" w:rsidRPr="0049587A">
              <w:rPr>
                <w:i/>
                <w:iCs/>
                <w:color w:val="000000" w:themeColor="text1"/>
                <w:sz w:val="20"/>
                <w:szCs w:val="20"/>
              </w:rPr>
              <w:t>, Classroom Teaching and Teaching Evaluations</w:t>
            </w:r>
          </w:p>
        </w:tc>
        <w:tc>
          <w:tcPr>
            <w:tcW w:w="630" w:type="dxa"/>
            <w:shd w:val="clear" w:color="auto" w:fill="D0CECE" w:themeFill="background2" w:themeFillShade="E6"/>
            <w:vAlign w:val="center"/>
          </w:tcPr>
          <w:p w14:paraId="00BC9D45" w14:textId="6BABEE71" w:rsidR="004E0B16" w:rsidRPr="00E47582" w:rsidRDefault="004E0B16" w:rsidP="004E0B1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40" w:type="dxa"/>
            <w:shd w:val="clear" w:color="auto" w:fill="D0CECE" w:themeFill="background2" w:themeFillShade="E6"/>
            <w:vAlign w:val="center"/>
          </w:tcPr>
          <w:p w14:paraId="5EEA0FB8" w14:textId="3DE75B70" w:rsidR="004E0B16" w:rsidRPr="00E47582" w:rsidRDefault="004E0B16" w:rsidP="004E0B1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30" w:type="dxa"/>
            <w:shd w:val="clear" w:color="auto" w:fill="D0CECE" w:themeFill="background2" w:themeFillShade="E6"/>
            <w:vAlign w:val="center"/>
          </w:tcPr>
          <w:p w14:paraId="5469F3C4" w14:textId="6FABB139" w:rsidR="004E0B16" w:rsidRPr="00E47582" w:rsidRDefault="004E0B16" w:rsidP="004E0B1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30" w:type="dxa"/>
            <w:shd w:val="clear" w:color="auto" w:fill="D0CECE" w:themeFill="background2" w:themeFillShade="E6"/>
            <w:vAlign w:val="center"/>
          </w:tcPr>
          <w:p w14:paraId="7FB9770C" w14:textId="28BADA3C" w:rsidR="004E0B16" w:rsidRPr="00E47582" w:rsidRDefault="004E0B16" w:rsidP="004E0B1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20" w:type="dxa"/>
            <w:shd w:val="clear" w:color="auto" w:fill="D0CECE" w:themeFill="background2" w:themeFillShade="E6"/>
            <w:vAlign w:val="center"/>
          </w:tcPr>
          <w:p w14:paraId="09190731" w14:textId="2352F376" w:rsidR="004E0B16" w:rsidRPr="00E47582" w:rsidRDefault="004E0B16" w:rsidP="004E0B1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20" w:type="dxa"/>
            <w:shd w:val="clear" w:color="auto" w:fill="D0CECE" w:themeFill="background2" w:themeFillShade="E6"/>
            <w:vAlign w:val="center"/>
          </w:tcPr>
          <w:p w14:paraId="203591C8" w14:textId="4052AA2B" w:rsidR="004E0B16" w:rsidRPr="00E47582" w:rsidRDefault="004E0B16" w:rsidP="004E0B1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30" w:type="dxa"/>
            <w:shd w:val="clear" w:color="auto" w:fill="D0CECE" w:themeFill="background2" w:themeFillShade="E6"/>
            <w:vAlign w:val="center"/>
          </w:tcPr>
          <w:p w14:paraId="42267B39" w14:textId="3E570538" w:rsidR="004E0B16" w:rsidRPr="00E47582" w:rsidRDefault="004E0B16" w:rsidP="004E0B1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30" w:type="dxa"/>
            <w:shd w:val="clear" w:color="auto" w:fill="D0CECE" w:themeFill="background2" w:themeFillShade="E6"/>
            <w:vAlign w:val="center"/>
          </w:tcPr>
          <w:p w14:paraId="5952242E" w14:textId="2B7007C4" w:rsidR="004E0B16" w:rsidRDefault="004E0B16" w:rsidP="004E0B1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N/0</w:t>
            </w:r>
          </w:p>
        </w:tc>
      </w:tr>
      <w:tr w:rsidR="004E0B16" w:rsidRPr="00E47582" w14:paraId="66A559AC" w14:textId="77777777" w:rsidTr="009A4BF2">
        <w:tc>
          <w:tcPr>
            <w:tcW w:w="810" w:type="dxa"/>
            <w:shd w:val="clear" w:color="auto" w:fill="auto"/>
          </w:tcPr>
          <w:p w14:paraId="569F7501" w14:textId="609FA923" w:rsidR="004E0B16" w:rsidRDefault="004E0B16" w:rsidP="004E0B1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7.1 </w:t>
            </w:r>
          </w:p>
        </w:tc>
        <w:tc>
          <w:tcPr>
            <w:tcW w:w="4770" w:type="dxa"/>
            <w:shd w:val="clear" w:color="auto" w:fill="auto"/>
          </w:tcPr>
          <w:p w14:paraId="51111C7A" w14:textId="77777777" w:rsidR="004E0B16" w:rsidRDefault="004E0B16" w:rsidP="004E0B16">
            <w:pPr>
              <w:rPr>
                <w:color w:val="000000" w:themeColor="text1"/>
                <w:sz w:val="24"/>
                <w:szCs w:val="24"/>
              </w:rPr>
            </w:pPr>
            <w:r w:rsidRPr="00E47582">
              <w:rPr>
                <w:color w:val="000000" w:themeColor="text1"/>
                <w:sz w:val="24"/>
                <w:szCs w:val="24"/>
              </w:rPr>
              <w:t xml:space="preserve">Assumes professional responsibilities to provide safe, ethical, and effective nutrition </w:t>
            </w:r>
            <w:proofErr w:type="gramStart"/>
            <w:r w:rsidRPr="00E47582">
              <w:rPr>
                <w:color w:val="000000" w:themeColor="text1"/>
                <w:sz w:val="24"/>
                <w:szCs w:val="24"/>
              </w:rPr>
              <w:t>services</w:t>
            </w:r>
            <w:proofErr w:type="gramEnd"/>
          </w:p>
          <w:p w14:paraId="3E587DD5" w14:textId="522E20E9" w:rsidR="004E0B16" w:rsidRPr="0049587A" w:rsidRDefault="004E0B16" w:rsidP="0049587A">
            <w:pPr>
              <w:rPr>
                <w:color w:val="000000" w:themeColor="text1"/>
                <w:sz w:val="20"/>
                <w:szCs w:val="20"/>
              </w:rPr>
            </w:pPr>
            <w:r w:rsidRPr="0049587A">
              <w:rPr>
                <w:i/>
                <w:iCs/>
                <w:color w:val="000000" w:themeColor="text1"/>
                <w:sz w:val="20"/>
                <w:szCs w:val="20"/>
              </w:rPr>
              <w:t>Leadership &amp; Management Practice, Mock interview &amp; Human Resources Worksheet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3E01F61" w14:textId="763CED0C" w:rsidR="004E0B16" w:rsidRPr="00E47582" w:rsidRDefault="004E0B16" w:rsidP="004E0B1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820C5A0" w14:textId="1A5ECD70" w:rsidR="004E0B16" w:rsidRPr="00E47582" w:rsidRDefault="004E0B16" w:rsidP="004E0B1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C4A487F" w14:textId="41FC00B4" w:rsidR="004E0B16" w:rsidRPr="00E47582" w:rsidRDefault="004E0B16" w:rsidP="004E0B1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8CBDA8D" w14:textId="7BB3CA03" w:rsidR="004E0B16" w:rsidRPr="00E47582" w:rsidRDefault="004E0B16" w:rsidP="004E0B1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8BFF5B" w14:textId="3B59C003" w:rsidR="004E0B16" w:rsidRPr="00E47582" w:rsidRDefault="004E0B16" w:rsidP="004E0B1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8D01F60" w14:textId="7D2814B8" w:rsidR="004E0B16" w:rsidRPr="00E47582" w:rsidRDefault="004E0B16" w:rsidP="004E0B1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3506D23" w14:textId="05AFCAB0" w:rsidR="004E0B16" w:rsidRPr="00E47582" w:rsidRDefault="004E0B16" w:rsidP="004E0B1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30" w:type="dxa"/>
            <w:vAlign w:val="center"/>
          </w:tcPr>
          <w:p w14:paraId="3F77813A" w14:textId="7B099400" w:rsidR="004E0B16" w:rsidRPr="00E47582" w:rsidRDefault="004E0B16" w:rsidP="004E0B1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N/O</w:t>
            </w:r>
          </w:p>
        </w:tc>
      </w:tr>
      <w:tr w:rsidR="004E0B16" w:rsidRPr="00E47582" w14:paraId="2C3E1CE5" w14:textId="1621F36A" w:rsidTr="009A4BF2">
        <w:tc>
          <w:tcPr>
            <w:tcW w:w="810" w:type="dxa"/>
            <w:shd w:val="clear" w:color="auto" w:fill="BFBFBF" w:themeFill="background1" w:themeFillShade="BF"/>
          </w:tcPr>
          <w:p w14:paraId="0E615DD8" w14:textId="073DDFFD" w:rsidR="004E0B16" w:rsidRPr="00E47582" w:rsidRDefault="004E0B16" w:rsidP="004E0B16">
            <w:pP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7.2 </w:t>
            </w:r>
          </w:p>
        </w:tc>
        <w:tc>
          <w:tcPr>
            <w:tcW w:w="4770" w:type="dxa"/>
            <w:shd w:val="clear" w:color="auto" w:fill="BFBFBF" w:themeFill="background1" w:themeFillShade="BF"/>
          </w:tcPr>
          <w:p w14:paraId="5812760D" w14:textId="77777777" w:rsidR="004E0B16" w:rsidRDefault="004E0B16" w:rsidP="004E0B16">
            <w:pPr>
              <w:rPr>
                <w:bCs/>
                <w:color w:val="000000" w:themeColor="text1"/>
                <w:sz w:val="24"/>
                <w:szCs w:val="24"/>
              </w:rPr>
            </w:pPr>
            <w:r w:rsidRPr="00E47582">
              <w:rPr>
                <w:bCs/>
                <w:color w:val="000000" w:themeColor="text1"/>
                <w:sz w:val="24"/>
                <w:szCs w:val="24"/>
              </w:rPr>
              <w:t>Uses effective communication, collaboration, and advocacy skills</w:t>
            </w:r>
            <w:r>
              <w:rPr>
                <w:bCs/>
                <w:color w:val="000000" w:themeColor="text1"/>
                <w:sz w:val="24"/>
                <w:szCs w:val="24"/>
              </w:rPr>
              <w:t>.</w:t>
            </w:r>
          </w:p>
          <w:p w14:paraId="76DEE1DA" w14:textId="71FBD40A" w:rsidR="004E0B16" w:rsidRPr="0049587A" w:rsidRDefault="004E0B16" w:rsidP="0049587A">
            <w:pPr>
              <w:rPr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49587A">
              <w:rPr>
                <w:bCs/>
                <w:i/>
                <w:iCs/>
                <w:color w:val="000000" w:themeColor="text1"/>
                <w:sz w:val="20"/>
                <w:szCs w:val="20"/>
              </w:rPr>
              <w:t xml:space="preserve">Weekly Reports, </w:t>
            </w:r>
            <w:r w:rsidRPr="0049587A">
              <w:rPr>
                <w:i/>
                <w:iCs/>
                <w:color w:val="000000" w:themeColor="text1"/>
                <w:sz w:val="20"/>
                <w:szCs w:val="20"/>
              </w:rPr>
              <w:t>Leadership &amp; Management Practice, Mock interview &amp; Human Resources Worksheet, In-Service Lesson Plan &amp; Teaching Evaluation, Nutrition Promotion Event Form</w:t>
            </w:r>
          </w:p>
        </w:tc>
        <w:tc>
          <w:tcPr>
            <w:tcW w:w="630" w:type="dxa"/>
            <w:shd w:val="clear" w:color="auto" w:fill="BFBFBF" w:themeFill="background1" w:themeFillShade="BF"/>
            <w:vAlign w:val="center"/>
          </w:tcPr>
          <w:p w14:paraId="5F8B70CA" w14:textId="4EC69B7F" w:rsidR="004E0B16" w:rsidRPr="00E47582" w:rsidRDefault="004E0B16" w:rsidP="004E0B1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40" w:type="dxa"/>
            <w:shd w:val="clear" w:color="auto" w:fill="BFBFBF" w:themeFill="background1" w:themeFillShade="BF"/>
            <w:vAlign w:val="center"/>
          </w:tcPr>
          <w:p w14:paraId="0372D452" w14:textId="344837F2" w:rsidR="004E0B16" w:rsidRPr="00E47582" w:rsidRDefault="004E0B16" w:rsidP="004E0B1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30" w:type="dxa"/>
            <w:shd w:val="clear" w:color="auto" w:fill="BFBFBF" w:themeFill="background1" w:themeFillShade="BF"/>
            <w:vAlign w:val="center"/>
          </w:tcPr>
          <w:p w14:paraId="67480695" w14:textId="51970C77" w:rsidR="004E0B16" w:rsidRPr="00E47582" w:rsidRDefault="004E0B16" w:rsidP="004E0B1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30" w:type="dxa"/>
            <w:shd w:val="clear" w:color="auto" w:fill="BFBFBF" w:themeFill="background1" w:themeFillShade="BF"/>
            <w:vAlign w:val="center"/>
          </w:tcPr>
          <w:p w14:paraId="51317631" w14:textId="2AC60AFF" w:rsidR="004E0B16" w:rsidRPr="00E47582" w:rsidRDefault="004E0B16" w:rsidP="004E0B16">
            <w:pP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20" w:type="dxa"/>
            <w:shd w:val="clear" w:color="auto" w:fill="BFBFBF" w:themeFill="background1" w:themeFillShade="BF"/>
            <w:vAlign w:val="center"/>
          </w:tcPr>
          <w:p w14:paraId="71901D80" w14:textId="0AA0A358" w:rsidR="004E0B16" w:rsidRPr="00E47582" w:rsidRDefault="004E0B16" w:rsidP="004E0B1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20" w:type="dxa"/>
            <w:shd w:val="clear" w:color="auto" w:fill="BFBFBF" w:themeFill="background1" w:themeFillShade="BF"/>
            <w:vAlign w:val="center"/>
          </w:tcPr>
          <w:p w14:paraId="40C8A053" w14:textId="4FA71E1E" w:rsidR="004E0B16" w:rsidRPr="00E47582" w:rsidRDefault="004E0B16" w:rsidP="004E0B1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30" w:type="dxa"/>
            <w:shd w:val="clear" w:color="auto" w:fill="BFBFBF" w:themeFill="background1" w:themeFillShade="BF"/>
            <w:vAlign w:val="center"/>
          </w:tcPr>
          <w:p w14:paraId="6BBB6E7C" w14:textId="593B32BF" w:rsidR="004E0B16" w:rsidRPr="00E47582" w:rsidRDefault="004E0B16" w:rsidP="004E0B1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E47582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30" w:type="dxa"/>
            <w:shd w:val="clear" w:color="auto" w:fill="BFBFBF" w:themeFill="background1" w:themeFillShade="BF"/>
            <w:vAlign w:val="center"/>
          </w:tcPr>
          <w:p w14:paraId="2F83E633" w14:textId="2BCFF4D4" w:rsidR="004E0B16" w:rsidRPr="00E47582" w:rsidRDefault="004E0B16" w:rsidP="004E0B1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N/O</w:t>
            </w:r>
          </w:p>
        </w:tc>
      </w:tr>
      <w:tr w:rsidR="004E0B16" w:rsidRPr="00E47582" w14:paraId="13A22CDB" w14:textId="7223114F" w:rsidTr="009A4BF2">
        <w:tc>
          <w:tcPr>
            <w:tcW w:w="10710" w:type="dxa"/>
            <w:gridSpan w:val="10"/>
            <w:shd w:val="clear" w:color="auto" w:fill="auto"/>
          </w:tcPr>
          <w:p w14:paraId="3C41075E" w14:textId="77777777" w:rsidR="004E0B16" w:rsidRPr="009A4BF2" w:rsidRDefault="004E0B16" w:rsidP="004E0B16">
            <w:pPr>
              <w:rPr>
                <w:bCs/>
                <w:color w:val="000000" w:themeColor="text1"/>
                <w:sz w:val="24"/>
                <w:szCs w:val="24"/>
              </w:rPr>
            </w:pPr>
            <w:r w:rsidRPr="009A4BF2">
              <w:rPr>
                <w:bCs/>
                <w:color w:val="000000" w:themeColor="text1"/>
                <w:sz w:val="24"/>
                <w:szCs w:val="24"/>
              </w:rPr>
              <w:t xml:space="preserve">Comments: </w:t>
            </w:r>
          </w:p>
          <w:p w14:paraId="7AEBED65" w14:textId="77777777" w:rsidR="004E0B16" w:rsidRPr="009A4BF2" w:rsidRDefault="004E0B16" w:rsidP="004E0B16">
            <w:pPr>
              <w:rPr>
                <w:bCs/>
                <w:color w:val="000000" w:themeColor="text1"/>
                <w:sz w:val="24"/>
                <w:szCs w:val="24"/>
              </w:rPr>
            </w:pPr>
          </w:p>
          <w:p w14:paraId="465BFB49" w14:textId="77777777" w:rsidR="004E0B16" w:rsidRPr="009A4BF2" w:rsidRDefault="004E0B16" w:rsidP="004E0B16">
            <w:pP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2B7E0BD0" w14:textId="582EC77C" w:rsidR="001B7B71" w:rsidRPr="00E47582" w:rsidRDefault="001B7B71" w:rsidP="001B7B71">
      <w:pPr>
        <w:ind w:left="-540"/>
        <w:rPr>
          <w:rFonts w:asciiTheme="minorHAnsi" w:hAnsiTheme="minorHAnsi" w:cstheme="minorHAnsi"/>
          <w:bCs/>
          <w:sz w:val="24"/>
          <w:szCs w:val="24"/>
        </w:rPr>
      </w:pPr>
    </w:p>
    <w:p w14:paraId="15A7B445" w14:textId="5DBB74D6" w:rsidR="00E47582" w:rsidRPr="00E47582" w:rsidRDefault="00E47582" w:rsidP="001B7B71">
      <w:pPr>
        <w:ind w:left="-540"/>
        <w:rPr>
          <w:rFonts w:asciiTheme="minorHAnsi" w:hAnsiTheme="minorHAnsi" w:cstheme="minorHAnsi"/>
          <w:bCs/>
          <w:sz w:val="24"/>
          <w:szCs w:val="24"/>
        </w:rPr>
      </w:pPr>
    </w:p>
    <w:tbl>
      <w:tblPr>
        <w:tblW w:w="10710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10"/>
      </w:tblGrid>
      <w:tr w:rsidR="008E0128" w:rsidRPr="00E72E5C" w14:paraId="62778193" w14:textId="77777777" w:rsidTr="009A4BF2">
        <w:tc>
          <w:tcPr>
            <w:tcW w:w="10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B890E3" w14:textId="77777777" w:rsidR="008E0128" w:rsidRPr="00E72E5C" w:rsidRDefault="008E0128" w:rsidP="000238A1">
            <w:pPr>
              <w:rPr>
                <w:rFonts w:asciiTheme="minorHAnsi" w:hAnsiTheme="minorHAnsi" w:cstheme="minorHAnsi"/>
                <w:b/>
              </w:rPr>
            </w:pPr>
          </w:p>
          <w:p w14:paraId="339B28C3" w14:textId="77777777" w:rsidR="008E0128" w:rsidRPr="00E72E5C" w:rsidRDefault="008E0128" w:rsidP="000238A1">
            <w:pPr>
              <w:rPr>
                <w:rFonts w:asciiTheme="minorHAnsi" w:hAnsiTheme="minorHAnsi" w:cstheme="minorHAnsi"/>
              </w:rPr>
            </w:pPr>
            <w:r w:rsidRPr="00E72E5C">
              <w:rPr>
                <w:rFonts w:asciiTheme="minorHAnsi" w:hAnsiTheme="minorHAnsi" w:cstheme="minorHAnsi"/>
                <w:b/>
              </w:rPr>
              <w:t>Please comment on the student</w:t>
            </w:r>
            <w:r>
              <w:rPr>
                <w:rFonts w:asciiTheme="minorHAnsi" w:hAnsiTheme="minorHAnsi" w:cstheme="minorHAnsi"/>
                <w:b/>
              </w:rPr>
              <w:t>’</w:t>
            </w:r>
            <w:r w:rsidRPr="00E72E5C">
              <w:rPr>
                <w:rFonts w:asciiTheme="minorHAnsi" w:hAnsiTheme="minorHAnsi" w:cstheme="minorHAnsi"/>
                <w:b/>
              </w:rPr>
              <w:t>s overall performance:</w:t>
            </w:r>
          </w:p>
        </w:tc>
      </w:tr>
      <w:tr w:rsidR="008E0128" w:rsidRPr="00E72E5C" w14:paraId="59B37962" w14:textId="77777777" w:rsidTr="009A4BF2">
        <w:trPr>
          <w:trHeight w:val="1831"/>
        </w:trPr>
        <w:tc>
          <w:tcPr>
            <w:tcW w:w="10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B2E236" w14:textId="77777777" w:rsidR="008E0128" w:rsidRDefault="008E0128" w:rsidP="000238A1">
            <w:pPr>
              <w:rPr>
                <w:rFonts w:asciiTheme="minorHAnsi" w:hAnsiTheme="minorHAnsi" w:cstheme="minorHAnsi"/>
              </w:rPr>
            </w:pPr>
          </w:p>
          <w:p w14:paraId="729CE41E" w14:textId="77777777" w:rsidR="008E0128" w:rsidRPr="00E72E5C" w:rsidRDefault="008E0128" w:rsidP="000238A1">
            <w:pPr>
              <w:rPr>
                <w:rFonts w:asciiTheme="minorHAnsi" w:hAnsiTheme="minorHAnsi" w:cstheme="minorHAnsi"/>
              </w:rPr>
            </w:pPr>
            <w:r w:rsidRPr="00E72E5C">
              <w:rPr>
                <w:rFonts w:asciiTheme="minorHAnsi" w:hAnsiTheme="minorHAnsi" w:cstheme="minorHAnsi"/>
              </w:rPr>
              <w:t>Strengths:</w:t>
            </w:r>
          </w:p>
          <w:p w14:paraId="07E83D13" w14:textId="77777777" w:rsidR="008E0128" w:rsidRPr="00E72E5C" w:rsidRDefault="008E0128" w:rsidP="000238A1">
            <w:pPr>
              <w:rPr>
                <w:rFonts w:asciiTheme="minorHAnsi" w:hAnsiTheme="minorHAnsi" w:cstheme="minorHAnsi"/>
              </w:rPr>
            </w:pPr>
          </w:p>
          <w:p w14:paraId="737BC436" w14:textId="77777777" w:rsidR="008E0128" w:rsidRPr="00E72E5C" w:rsidRDefault="008E0128" w:rsidP="000238A1">
            <w:pPr>
              <w:rPr>
                <w:rFonts w:asciiTheme="minorHAnsi" w:hAnsiTheme="minorHAnsi" w:cstheme="minorHAnsi"/>
              </w:rPr>
            </w:pPr>
          </w:p>
          <w:p w14:paraId="6E23424D" w14:textId="77777777" w:rsidR="008E0128" w:rsidRPr="00E72E5C" w:rsidRDefault="008E0128" w:rsidP="000238A1">
            <w:pPr>
              <w:rPr>
                <w:rFonts w:asciiTheme="minorHAnsi" w:hAnsiTheme="minorHAnsi" w:cstheme="minorHAnsi"/>
              </w:rPr>
            </w:pPr>
          </w:p>
        </w:tc>
      </w:tr>
      <w:tr w:rsidR="008E0128" w:rsidRPr="00E72E5C" w14:paraId="7662452B" w14:textId="77777777" w:rsidTr="009A4BF2">
        <w:trPr>
          <w:trHeight w:val="1260"/>
        </w:trPr>
        <w:tc>
          <w:tcPr>
            <w:tcW w:w="10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4496B7" w14:textId="77777777" w:rsidR="008E0128" w:rsidRPr="00E72E5C" w:rsidRDefault="008E0128" w:rsidP="000238A1">
            <w:pPr>
              <w:rPr>
                <w:rFonts w:asciiTheme="minorHAnsi" w:hAnsiTheme="minorHAnsi" w:cstheme="minorHAnsi"/>
              </w:rPr>
            </w:pPr>
            <w:r w:rsidRPr="00E72E5C">
              <w:rPr>
                <w:rFonts w:asciiTheme="minorHAnsi" w:hAnsiTheme="minorHAnsi" w:cstheme="minorHAnsi"/>
              </w:rPr>
              <w:t>Areas for further work:</w:t>
            </w:r>
          </w:p>
          <w:p w14:paraId="40A9E0DF" w14:textId="77777777" w:rsidR="008E0128" w:rsidRDefault="008E0128" w:rsidP="000238A1">
            <w:pPr>
              <w:rPr>
                <w:rFonts w:asciiTheme="minorHAnsi" w:hAnsiTheme="minorHAnsi" w:cstheme="minorHAnsi"/>
              </w:rPr>
            </w:pPr>
          </w:p>
          <w:p w14:paraId="27C3FD28" w14:textId="77777777" w:rsidR="009A4BF2" w:rsidRDefault="009A4BF2" w:rsidP="000238A1">
            <w:pPr>
              <w:rPr>
                <w:rFonts w:asciiTheme="minorHAnsi" w:hAnsiTheme="minorHAnsi" w:cstheme="minorHAnsi"/>
              </w:rPr>
            </w:pPr>
          </w:p>
          <w:p w14:paraId="660B0098" w14:textId="77777777" w:rsidR="009A4BF2" w:rsidRDefault="009A4BF2" w:rsidP="000238A1">
            <w:pPr>
              <w:rPr>
                <w:rFonts w:asciiTheme="minorHAnsi" w:hAnsiTheme="minorHAnsi" w:cstheme="minorHAnsi"/>
              </w:rPr>
            </w:pPr>
          </w:p>
          <w:p w14:paraId="4356DCD2" w14:textId="24D3A26D" w:rsidR="009A4BF2" w:rsidRPr="00E72E5C" w:rsidRDefault="009A4BF2" w:rsidP="000238A1">
            <w:pPr>
              <w:rPr>
                <w:rFonts w:asciiTheme="minorHAnsi" w:hAnsiTheme="minorHAnsi" w:cstheme="minorHAnsi"/>
              </w:rPr>
            </w:pPr>
          </w:p>
        </w:tc>
      </w:tr>
    </w:tbl>
    <w:p w14:paraId="6CF6D918" w14:textId="77C36217" w:rsidR="00E47582" w:rsidRDefault="008E0128" w:rsidP="009A4BF2">
      <w:pPr>
        <w:ind w:left="-270" w:firstLine="180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t>S</w:t>
      </w:r>
      <w:r w:rsidR="00E47582" w:rsidRPr="00E47582">
        <w:rPr>
          <w:rFonts w:asciiTheme="minorHAnsi" w:hAnsiTheme="minorHAnsi" w:cstheme="minorHAnsi"/>
          <w:b/>
          <w:bCs/>
          <w:sz w:val="24"/>
          <w:szCs w:val="24"/>
          <w:u w:val="single"/>
        </w:rPr>
        <w:t>i</w:t>
      </w:r>
      <w:r w:rsidR="00DA2CE2" w:rsidRPr="00E47582">
        <w:rPr>
          <w:rFonts w:asciiTheme="minorHAnsi" w:hAnsiTheme="minorHAnsi" w:cstheme="minorHAnsi"/>
          <w:b/>
          <w:bCs/>
          <w:sz w:val="24"/>
          <w:szCs w:val="24"/>
          <w:u w:val="single"/>
        </w:rPr>
        <w:t>gnatures</w:t>
      </w:r>
    </w:p>
    <w:p w14:paraId="1D971148" w14:textId="77777777" w:rsidR="008E0128" w:rsidRPr="00E47582" w:rsidRDefault="008E0128" w:rsidP="008E0128">
      <w:pPr>
        <w:ind w:left="-270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1BFB7FFD" w14:textId="77777777" w:rsidR="00E47582" w:rsidRDefault="00E47582" w:rsidP="00E47582">
      <w:pPr>
        <w:ind w:left="-540"/>
        <w:rPr>
          <w:rFonts w:asciiTheme="minorHAnsi" w:hAnsiTheme="minorHAnsi" w:cstheme="minorHAnsi"/>
          <w:b/>
          <w:bCs/>
          <w:sz w:val="24"/>
          <w:szCs w:val="24"/>
        </w:rPr>
      </w:pPr>
    </w:p>
    <w:p w14:paraId="2923D65B" w14:textId="5F5F5ECB" w:rsidR="00DA2CE2" w:rsidRDefault="00E14B12" w:rsidP="009A4BF2">
      <w:pPr>
        <w:ind w:left="-90"/>
        <w:rPr>
          <w:rFonts w:asciiTheme="minorHAnsi" w:hAnsiTheme="minorHAnsi" w:cstheme="minorHAnsi"/>
          <w:sz w:val="24"/>
          <w:szCs w:val="24"/>
        </w:rPr>
      </w:pPr>
      <w:r w:rsidRPr="00E47582">
        <w:rPr>
          <w:rFonts w:asciiTheme="minorHAnsi" w:hAnsiTheme="minorHAnsi" w:cstheme="minorHAnsi"/>
          <w:sz w:val="24"/>
          <w:szCs w:val="24"/>
        </w:rPr>
        <w:t>Preceptor: _</w:t>
      </w:r>
      <w:r w:rsidR="00DA2CE2" w:rsidRPr="00E47582">
        <w:rPr>
          <w:rFonts w:asciiTheme="minorHAnsi" w:hAnsiTheme="minorHAnsi" w:cstheme="minorHAnsi"/>
          <w:sz w:val="24"/>
          <w:szCs w:val="24"/>
        </w:rPr>
        <w:t>_____________________________Student</w:t>
      </w:r>
      <w:r w:rsidR="00753051" w:rsidRPr="00E47582">
        <w:rPr>
          <w:rFonts w:asciiTheme="minorHAnsi" w:hAnsiTheme="minorHAnsi" w:cstheme="minorHAnsi"/>
          <w:sz w:val="24"/>
          <w:szCs w:val="24"/>
        </w:rPr>
        <w:t xml:space="preserve">: </w:t>
      </w:r>
      <w:r w:rsidR="00DA2CE2" w:rsidRPr="00E47582">
        <w:rPr>
          <w:rFonts w:asciiTheme="minorHAnsi" w:hAnsiTheme="minorHAnsi" w:cstheme="minorHAnsi"/>
          <w:sz w:val="24"/>
          <w:szCs w:val="24"/>
        </w:rPr>
        <w:t>___________________________</w:t>
      </w:r>
    </w:p>
    <w:p w14:paraId="69AC9D9B" w14:textId="1E272012" w:rsidR="00E47582" w:rsidRDefault="00E47582" w:rsidP="00E47582">
      <w:pPr>
        <w:ind w:left="-540"/>
        <w:rPr>
          <w:rFonts w:asciiTheme="minorHAnsi" w:hAnsiTheme="minorHAnsi" w:cstheme="minorHAnsi"/>
          <w:sz w:val="24"/>
          <w:szCs w:val="24"/>
        </w:rPr>
      </w:pPr>
    </w:p>
    <w:p w14:paraId="5E06276E" w14:textId="429F63C5" w:rsidR="00E47582" w:rsidRPr="00E47582" w:rsidRDefault="00E47582" w:rsidP="008E0128">
      <w:pPr>
        <w:ind w:left="-270"/>
        <w:rPr>
          <w:rFonts w:asciiTheme="minorHAnsi" w:hAnsiTheme="minorHAnsi" w:cstheme="minorHAnsi"/>
          <w:b/>
          <w:bCs/>
          <w:sz w:val="24"/>
          <w:szCs w:val="24"/>
        </w:rPr>
      </w:pPr>
    </w:p>
    <w:p w14:paraId="0FE7BCC0" w14:textId="77777777" w:rsidR="00DE72CC" w:rsidRPr="00E47582" w:rsidRDefault="00DE72CC" w:rsidP="00DA2CE2">
      <w:pPr>
        <w:ind w:left="-180"/>
        <w:rPr>
          <w:rFonts w:asciiTheme="minorHAnsi" w:hAnsiTheme="minorHAnsi" w:cstheme="minorHAnsi"/>
          <w:sz w:val="24"/>
          <w:szCs w:val="24"/>
        </w:rPr>
      </w:pPr>
    </w:p>
    <w:sectPr w:rsidR="00DE72CC" w:rsidRPr="00E47582" w:rsidSect="00E94F5D">
      <w:headerReference w:type="default" r:id="rId11"/>
      <w:pgSz w:w="12240" w:h="15840"/>
      <w:pgMar w:top="1440" w:right="994" w:bottom="1440" w:left="80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DB252" w14:textId="77777777" w:rsidR="00B8211E" w:rsidRDefault="00B8211E" w:rsidP="00B30969">
      <w:r>
        <w:separator/>
      </w:r>
    </w:p>
  </w:endnote>
  <w:endnote w:type="continuationSeparator" w:id="0">
    <w:p w14:paraId="581FBE0A" w14:textId="77777777" w:rsidR="00B8211E" w:rsidRDefault="00B8211E" w:rsidP="00B30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B0632" w14:textId="77777777" w:rsidR="00B8211E" w:rsidRDefault="00B8211E" w:rsidP="00B30969">
      <w:r>
        <w:separator/>
      </w:r>
    </w:p>
  </w:footnote>
  <w:footnote w:type="continuationSeparator" w:id="0">
    <w:p w14:paraId="66BBC409" w14:textId="77777777" w:rsidR="00B8211E" w:rsidRDefault="00B8211E" w:rsidP="00B30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right"/>
      <w:tblLook w:val="04A0" w:firstRow="1" w:lastRow="0" w:firstColumn="1" w:lastColumn="0" w:noHBand="0" w:noVBand="1"/>
    </w:tblPr>
    <w:tblGrid>
      <w:gridCol w:w="5061"/>
      <w:gridCol w:w="357"/>
    </w:tblGrid>
    <w:tr w:rsidR="00C0437F" w:rsidRPr="00DC0039" w14:paraId="4FEBF133" w14:textId="77777777" w:rsidTr="005F5731">
      <w:trPr>
        <w:trHeight w:hRule="exact" w:val="278"/>
        <w:jc w:val="right"/>
      </w:trPr>
      <w:tc>
        <w:tcPr>
          <w:tcW w:w="5061" w:type="dxa"/>
          <w:vAlign w:val="center"/>
        </w:tcPr>
        <w:p w14:paraId="27867328" w14:textId="69DEDF81" w:rsidR="00C0437F" w:rsidRPr="009C10B9" w:rsidRDefault="00C0437F" w:rsidP="00C0437F">
          <w:pPr>
            <w:pStyle w:val="Header"/>
            <w:jc w:val="right"/>
            <w:rPr>
              <w:rFonts w:ascii="Cambria" w:hAnsi="Cambria"/>
              <w:b/>
              <w:sz w:val="20"/>
              <w:szCs w:val="20"/>
            </w:rPr>
          </w:pPr>
          <w:r w:rsidRPr="009C10B9">
            <w:rPr>
              <w:rFonts w:ascii="Cambria" w:hAnsi="Cambria"/>
              <w:b/>
              <w:sz w:val="20"/>
              <w:szCs w:val="20"/>
            </w:rPr>
            <w:t>USU</w:t>
          </w:r>
          <w:r>
            <w:rPr>
              <w:rFonts w:ascii="Cambria" w:hAnsi="Cambria"/>
              <w:b/>
              <w:sz w:val="20"/>
              <w:szCs w:val="20"/>
            </w:rPr>
            <w:t xml:space="preserve"> FSSM FINAL EVALUATION</w:t>
          </w:r>
        </w:p>
      </w:tc>
      <w:tc>
        <w:tcPr>
          <w:tcW w:w="357" w:type="dxa"/>
          <w:shd w:val="clear" w:color="auto" w:fill="1F497D"/>
          <w:vAlign w:val="center"/>
        </w:tcPr>
        <w:p w14:paraId="6BFC7A47" w14:textId="77777777" w:rsidR="00C0437F" w:rsidRPr="00DC0039" w:rsidRDefault="00C0437F" w:rsidP="00C0437F">
          <w:pPr>
            <w:pStyle w:val="Header"/>
            <w:jc w:val="center"/>
            <w:rPr>
              <w:color w:val="FFFFFF"/>
            </w:rPr>
          </w:pPr>
        </w:p>
      </w:tc>
    </w:tr>
  </w:tbl>
  <w:p w14:paraId="602C71F1" w14:textId="77777777" w:rsidR="00C0437F" w:rsidRDefault="00C043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173A2"/>
    <w:multiLevelType w:val="hybridMultilevel"/>
    <w:tmpl w:val="BAA4D03C"/>
    <w:lvl w:ilvl="0" w:tplc="5F886CAE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" w15:restartNumberingAfterBreak="0">
    <w:nsid w:val="41D82C50"/>
    <w:multiLevelType w:val="hybridMultilevel"/>
    <w:tmpl w:val="5D18B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FC3DB6"/>
    <w:multiLevelType w:val="multilevel"/>
    <w:tmpl w:val="5826191E"/>
    <w:lvl w:ilvl="0">
      <w:start w:val="3"/>
      <w:numFmt w:val="decimal"/>
      <w:lvlText w:val="%1"/>
      <w:lvlJc w:val="left"/>
      <w:pPr>
        <w:ind w:left="614" w:hanging="39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14" w:hanging="394"/>
      </w:pPr>
      <w:rPr>
        <w:rFonts w:hint="default"/>
        <w:w w:val="107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969" w:hanging="364"/>
      </w:pPr>
      <w:rPr>
        <w:rFonts w:hint="default"/>
        <w:spacing w:val="-1"/>
        <w:w w:val="99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403" w:hanging="364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7"/>
        <w:sz w:val="18"/>
        <w:szCs w:val="18"/>
        <w:lang w:val="en-US" w:eastAsia="en-US" w:bidi="ar-SA"/>
      </w:rPr>
    </w:lvl>
    <w:lvl w:ilvl="4">
      <w:numFmt w:val="bullet"/>
      <w:lvlText w:val="•"/>
      <w:lvlJc w:val="left"/>
      <w:pPr>
        <w:ind w:left="2742" w:hanging="36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85" w:hanging="36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428" w:hanging="36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71" w:hanging="36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14" w:hanging="364"/>
      </w:pPr>
      <w:rPr>
        <w:rFonts w:hint="default"/>
        <w:lang w:val="en-US" w:eastAsia="en-US" w:bidi="ar-SA"/>
      </w:rPr>
    </w:lvl>
  </w:abstractNum>
  <w:num w:numId="1" w16cid:durableId="1368993100">
    <w:abstractNumId w:val="1"/>
  </w:num>
  <w:num w:numId="2" w16cid:durableId="436409282">
    <w:abstractNumId w:val="2"/>
  </w:num>
  <w:num w:numId="3" w16cid:durableId="1854296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cwMzQxNzcxs7AwMbJU0lEKTi0uzszPAykwrwUAkiPu+SwAAAA="/>
  </w:docVars>
  <w:rsids>
    <w:rsidRoot w:val="001B7B71"/>
    <w:rsid w:val="000202CA"/>
    <w:rsid w:val="00020FC1"/>
    <w:rsid w:val="00035476"/>
    <w:rsid w:val="00040BE4"/>
    <w:rsid w:val="00054BE8"/>
    <w:rsid w:val="00054F13"/>
    <w:rsid w:val="000713B7"/>
    <w:rsid w:val="000770AA"/>
    <w:rsid w:val="000862F5"/>
    <w:rsid w:val="00086A27"/>
    <w:rsid w:val="000C7016"/>
    <w:rsid w:val="000E7006"/>
    <w:rsid w:val="001253D4"/>
    <w:rsid w:val="00137C62"/>
    <w:rsid w:val="0014434C"/>
    <w:rsid w:val="00146195"/>
    <w:rsid w:val="001744DE"/>
    <w:rsid w:val="001A0ECF"/>
    <w:rsid w:val="001B46E7"/>
    <w:rsid w:val="001B7B71"/>
    <w:rsid w:val="001C1467"/>
    <w:rsid w:val="0021783F"/>
    <w:rsid w:val="00286112"/>
    <w:rsid w:val="00296FDD"/>
    <w:rsid w:val="00326741"/>
    <w:rsid w:val="003724B6"/>
    <w:rsid w:val="003A6DE3"/>
    <w:rsid w:val="003C71CA"/>
    <w:rsid w:val="003F6E64"/>
    <w:rsid w:val="00441E66"/>
    <w:rsid w:val="00491A8B"/>
    <w:rsid w:val="00491FEA"/>
    <w:rsid w:val="0049587A"/>
    <w:rsid w:val="004A4FD5"/>
    <w:rsid w:val="004A7162"/>
    <w:rsid w:val="004B30F6"/>
    <w:rsid w:val="004C49F2"/>
    <w:rsid w:val="004C7C32"/>
    <w:rsid w:val="004E0B16"/>
    <w:rsid w:val="005036EC"/>
    <w:rsid w:val="00531A43"/>
    <w:rsid w:val="005951FC"/>
    <w:rsid w:val="00596AAD"/>
    <w:rsid w:val="005B58F9"/>
    <w:rsid w:val="0060362A"/>
    <w:rsid w:val="00611C88"/>
    <w:rsid w:val="00614107"/>
    <w:rsid w:val="006649EC"/>
    <w:rsid w:val="006B6CF8"/>
    <w:rsid w:val="006C2FB4"/>
    <w:rsid w:val="0072192C"/>
    <w:rsid w:val="00722D92"/>
    <w:rsid w:val="0073509C"/>
    <w:rsid w:val="00752AB3"/>
    <w:rsid w:val="00753051"/>
    <w:rsid w:val="00796717"/>
    <w:rsid w:val="00796E3C"/>
    <w:rsid w:val="0080153C"/>
    <w:rsid w:val="008B6047"/>
    <w:rsid w:val="008E0128"/>
    <w:rsid w:val="008F7528"/>
    <w:rsid w:val="0092112A"/>
    <w:rsid w:val="00923DEC"/>
    <w:rsid w:val="00950BBA"/>
    <w:rsid w:val="009A4BF2"/>
    <w:rsid w:val="009B150F"/>
    <w:rsid w:val="009B3F28"/>
    <w:rsid w:val="009F35D1"/>
    <w:rsid w:val="00A17D07"/>
    <w:rsid w:val="00A363D4"/>
    <w:rsid w:val="00A4454A"/>
    <w:rsid w:val="00AB7057"/>
    <w:rsid w:val="00AC29A5"/>
    <w:rsid w:val="00B30969"/>
    <w:rsid w:val="00B40B40"/>
    <w:rsid w:val="00B4615B"/>
    <w:rsid w:val="00B5132E"/>
    <w:rsid w:val="00B8211E"/>
    <w:rsid w:val="00B82263"/>
    <w:rsid w:val="00BE0507"/>
    <w:rsid w:val="00C0437F"/>
    <w:rsid w:val="00C04739"/>
    <w:rsid w:val="00C053D1"/>
    <w:rsid w:val="00C114EC"/>
    <w:rsid w:val="00C34DB5"/>
    <w:rsid w:val="00C50FF9"/>
    <w:rsid w:val="00C5106C"/>
    <w:rsid w:val="00C75CE7"/>
    <w:rsid w:val="00CC791B"/>
    <w:rsid w:val="00CD292F"/>
    <w:rsid w:val="00CE3333"/>
    <w:rsid w:val="00CE3C4F"/>
    <w:rsid w:val="00CF0970"/>
    <w:rsid w:val="00CF203D"/>
    <w:rsid w:val="00CF2F49"/>
    <w:rsid w:val="00D25FD6"/>
    <w:rsid w:val="00DA2CE2"/>
    <w:rsid w:val="00DB33C3"/>
    <w:rsid w:val="00DC359A"/>
    <w:rsid w:val="00DE72CC"/>
    <w:rsid w:val="00DF43F0"/>
    <w:rsid w:val="00E00F6F"/>
    <w:rsid w:val="00E14B12"/>
    <w:rsid w:val="00E31743"/>
    <w:rsid w:val="00E47582"/>
    <w:rsid w:val="00E5490E"/>
    <w:rsid w:val="00E70118"/>
    <w:rsid w:val="00E706CC"/>
    <w:rsid w:val="00E72E5C"/>
    <w:rsid w:val="00E94F5D"/>
    <w:rsid w:val="00EC2D06"/>
    <w:rsid w:val="00EC6967"/>
    <w:rsid w:val="00F416F8"/>
    <w:rsid w:val="00F45E7D"/>
    <w:rsid w:val="00F6423F"/>
    <w:rsid w:val="00F74E19"/>
    <w:rsid w:val="00F7510D"/>
    <w:rsid w:val="00F902FE"/>
    <w:rsid w:val="00F947A3"/>
    <w:rsid w:val="00FF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53B20"/>
  <w15:chartTrackingRefBased/>
  <w15:docId w15:val="{B97F027E-EFFD-4BB8-8157-C5545D338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1CA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1B7B71"/>
    <w:pPr>
      <w:ind w:left="720"/>
      <w:contextualSpacing/>
    </w:pPr>
  </w:style>
  <w:style w:type="table" w:styleId="TableGrid">
    <w:name w:val="Table Grid"/>
    <w:basedOn w:val="TableNormal"/>
    <w:rsid w:val="001B7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F75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75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7528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75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7528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75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528"/>
    <w:rPr>
      <w:rFonts w:ascii="Segoe UI" w:eastAsia="Calibr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C791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B309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096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309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0969"/>
    <w:rPr>
      <w:rFonts w:ascii="Calibri" w:eastAsia="Calibri" w:hAnsi="Calibri" w:cs="Times New Roman"/>
    </w:rPr>
  </w:style>
  <w:style w:type="paragraph" w:customStyle="1" w:styleId="Default">
    <w:name w:val="Default"/>
    <w:rsid w:val="00CF2F4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3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20B99A157BAF4B9660629C946B76DB" ma:contentTypeVersion="8" ma:contentTypeDescription="Create a new document." ma:contentTypeScope="" ma:versionID="aa7258155fbae1a6fd666135138494cc">
  <xsd:schema xmlns:xsd="http://www.w3.org/2001/XMLSchema" xmlns:xs="http://www.w3.org/2001/XMLSchema" xmlns:p="http://schemas.microsoft.com/office/2006/metadata/properties" xmlns:ns3="6d608693-e16d-495f-8a8a-6ff5113d467f" targetNamespace="http://schemas.microsoft.com/office/2006/metadata/properties" ma:root="true" ma:fieldsID="3fb158e46434507710e1dfd1cc54ca9a" ns3:_="">
    <xsd:import namespace="6d608693-e16d-495f-8a8a-6ff5113d46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08693-e16d-495f-8a8a-6ff5113d46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d608693-e16d-495f-8a8a-6ff5113d467f" xsi:nil="true"/>
  </documentManagement>
</p:properties>
</file>

<file path=customXml/itemProps1.xml><?xml version="1.0" encoding="utf-8"?>
<ds:datastoreItem xmlns:ds="http://schemas.openxmlformats.org/officeDocument/2006/customXml" ds:itemID="{8C41132E-17D3-4F7C-8AFD-8D6C391545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12AF71-3845-46E3-8601-350AE00DE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608693-e16d-495f-8a8a-6ff5113d46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F66405-D72E-4751-B636-BAD88746B6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297667-5FB0-4EC0-B151-EEF350774CDA}">
  <ds:schemaRefs>
    <ds:schemaRef ds:uri="http://schemas.microsoft.com/office/2006/metadata/properties"/>
    <ds:schemaRef ds:uri="http://schemas.microsoft.com/office/infopath/2007/PartnerControls"/>
    <ds:schemaRef ds:uri="6d608693-e16d-495f-8a8a-6ff5113d46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1159</Words>
  <Characters>6612</Characters>
  <Application>Microsoft Office Word</Application>
  <DocSecurity>4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Moani Campbell</dc:creator>
  <cp:keywords/>
  <dc:description/>
  <cp:lastModifiedBy>Maria Givler</cp:lastModifiedBy>
  <cp:revision>2</cp:revision>
  <dcterms:created xsi:type="dcterms:W3CDTF">2023-10-26T18:08:00Z</dcterms:created>
  <dcterms:modified xsi:type="dcterms:W3CDTF">2023-10-26T18:08:00Z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0x0101005220B99A157BAF4B9660629C946B76DB</vt:lpwstr>
  </property>
</Properties>
</file>