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7A1C5" w14:textId="3E7098F1" w:rsidR="008A6E0E" w:rsidRDefault="009B47ED">
      <w:pPr>
        <w:jc w:val="center"/>
        <w:rPr>
          <w:rFonts w:ascii="Arial" w:hAnsi="Arial" w:cs="Arial"/>
          <w:b/>
        </w:rPr>
      </w:pPr>
      <w:r>
        <w:rPr>
          <w:rFonts w:ascii="Arial" w:hAnsi="Arial" w:cs="Arial"/>
          <w:b/>
        </w:rPr>
        <w:t>NUTRITION FOCUSED PHYSICAL EXAM</w:t>
      </w:r>
      <w:r w:rsidR="00FF5053">
        <w:rPr>
          <w:rFonts w:ascii="Arial" w:hAnsi="Arial" w:cs="Arial"/>
          <w:b/>
        </w:rPr>
        <w:t xml:space="preserve"> EVALUATION</w:t>
      </w:r>
    </w:p>
    <w:p w14:paraId="0985F296" w14:textId="77777777" w:rsidR="009F6EF3" w:rsidRPr="00C32BDC" w:rsidRDefault="009F6EF3">
      <w:pPr>
        <w:jc w:val="center"/>
        <w:rPr>
          <w:b/>
        </w:rPr>
      </w:pPr>
    </w:p>
    <w:p w14:paraId="72B82D3F" w14:textId="0241B898" w:rsidR="00CA6C52" w:rsidRPr="00C32BDC" w:rsidRDefault="00F479BD" w:rsidP="00F479BD">
      <w:pPr>
        <w:ind w:left="-90"/>
        <w:rPr>
          <w:rFonts w:ascii="Arial" w:hAnsi="Arial" w:cs="Arial"/>
          <w:b/>
          <w:sz w:val="22"/>
          <w:szCs w:val="22"/>
        </w:rPr>
      </w:pPr>
      <w:r>
        <w:rPr>
          <w:rFonts w:ascii="Arial" w:hAnsi="Arial" w:cs="Arial"/>
          <w:b/>
          <w:sz w:val="22"/>
          <w:szCs w:val="22"/>
        </w:rPr>
        <w:t>Student</w:t>
      </w:r>
      <w:r w:rsidR="008A6E0E" w:rsidRPr="00C32BDC">
        <w:rPr>
          <w:rFonts w:ascii="Arial" w:hAnsi="Arial" w:cs="Arial"/>
          <w:b/>
          <w:sz w:val="22"/>
          <w:szCs w:val="22"/>
        </w:rPr>
        <w:t xml:space="preserve"> N</w:t>
      </w:r>
      <w:r w:rsidR="00D615C0" w:rsidRPr="00C32BDC">
        <w:rPr>
          <w:rFonts w:ascii="Arial" w:hAnsi="Arial" w:cs="Arial"/>
          <w:b/>
          <w:sz w:val="22"/>
          <w:szCs w:val="22"/>
        </w:rPr>
        <w:t>ame: ____________</w:t>
      </w:r>
      <w:r w:rsidR="00A520EA">
        <w:rPr>
          <w:rFonts w:ascii="Arial" w:hAnsi="Arial" w:cs="Arial"/>
          <w:b/>
          <w:sz w:val="22"/>
          <w:szCs w:val="22"/>
        </w:rPr>
        <w:t>__</w:t>
      </w:r>
      <w:r w:rsidR="00D615C0" w:rsidRPr="00C32BDC">
        <w:rPr>
          <w:rFonts w:ascii="Arial" w:hAnsi="Arial" w:cs="Arial"/>
          <w:b/>
          <w:sz w:val="22"/>
          <w:szCs w:val="22"/>
        </w:rPr>
        <w:t>_________</w:t>
      </w:r>
      <w:r w:rsidR="00276695">
        <w:rPr>
          <w:rFonts w:ascii="Arial" w:hAnsi="Arial" w:cs="Arial"/>
          <w:b/>
          <w:sz w:val="22"/>
          <w:szCs w:val="22"/>
        </w:rPr>
        <w:t>_</w:t>
      </w:r>
      <w:r w:rsidR="003D1B2D">
        <w:rPr>
          <w:rFonts w:ascii="Arial" w:hAnsi="Arial" w:cs="Arial"/>
          <w:b/>
          <w:sz w:val="22"/>
          <w:szCs w:val="22"/>
        </w:rPr>
        <w:t>___</w:t>
      </w:r>
      <w:r w:rsidR="00D615C0" w:rsidRPr="00C32BDC">
        <w:rPr>
          <w:rFonts w:ascii="Arial" w:hAnsi="Arial" w:cs="Arial"/>
          <w:b/>
          <w:sz w:val="22"/>
          <w:szCs w:val="22"/>
        </w:rPr>
        <w:t>_</w:t>
      </w:r>
      <w:r w:rsidR="00143691" w:rsidRPr="00C32BDC">
        <w:rPr>
          <w:rFonts w:ascii="Arial" w:hAnsi="Arial" w:cs="Arial"/>
          <w:b/>
          <w:sz w:val="22"/>
          <w:szCs w:val="22"/>
        </w:rPr>
        <w:t xml:space="preserve"> </w:t>
      </w:r>
      <w:r w:rsidR="003D1B2D">
        <w:rPr>
          <w:rFonts w:ascii="Arial" w:hAnsi="Arial" w:cs="Arial"/>
          <w:b/>
          <w:sz w:val="22"/>
          <w:szCs w:val="22"/>
        </w:rPr>
        <w:t xml:space="preserve"> </w:t>
      </w:r>
      <w:r w:rsidR="00A520EA">
        <w:rPr>
          <w:rFonts w:ascii="Arial" w:hAnsi="Arial" w:cs="Arial"/>
          <w:b/>
          <w:sz w:val="22"/>
          <w:szCs w:val="22"/>
        </w:rPr>
        <w:t>Patient Dx</w:t>
      </w:r>
      <w:r w:rsidR="00CA6C52" w:rsidRPr="00C32BDC">
        <w:rPr>
          <w:rFonts w:ascii="Arial" w:hAnsi="Arial" w:cs="Arial"/>
          <w:b/>
          <w:sz w:val="22"/>
          <w:szCs w:val="22"/>
        </w:rPr>
        <w:t>: ___________________</w:t>
      </w:r>
      <w:r w:rsidR="00C32BDC" w:rsidRPr="00C32BDC">
        <w:rPr>
          <w:rFonts w:ascii="Arial" w:hAnsi="Arial" w:cs="Arial"/>
          <w:b/>
          <w:sz w:val="22"/>
          <w:szCs w:val="22"/>
        </w:rPr>
        <w:t>______</w:t>
      </w:r>
      <w:r w:rsidR="00CA6C52" w:rsidRPr="00C32BDC">
        <w:rPr>
          <w:rFonts w:ascii="Arial" w:hAnsi="Arial" w:cs="Arial"/>
          <w:b/>
          <w:sz w:val="22"/>
          <w:szCs w:val="22"/>
        </w:rPr>
        <w:t>____</w:t>
      </w:r>
    </w:p>
    <w:p w14:paraId="1EACB20A" w14:textId="77777777" w:rsidR="0088027A" w:rsidRPr="009B47ED" w:rsidRDefault="0088027A">
      <w:pPr>
        <w:rPr>
          <w:rFonts w:ascii="Arial" w:hAnsi="Arial" w:cs="Arial"/>
          <w:b/>
          <w:sz w:val="20"/>
          <w:szCs w:val="20"/>
        </w:rPr>
      </w:pPr>
    </w:p>
    <w:p w14:paraId="6236EFB0" w14:textId="607BA2EB" w:rsidR="00AB1466" w:rsidRPr="009B47ED" w:rsidRDefault="00AB1466" w:rsidP="00F479BD">
      <w:pPr>
        <w:ind w:left="-90"/>
        <w:rPr>
          <w:rFonts w:ascii="Arial" w:hAnsi="Arial" w:cs="Arial"/>
          <w:i/>
          <w:sz w:val="20"/>
          <w:szCs w:val="20"/>
        </w:rPr>
      </w:pPr>
      <w:r w:rsidRPr="009B47ED">
        <w:rPr>
          <w:rFonts w:ascii="Arial" w:hAnsi="Arial" w:cs="Arial"/>
          <w:i/>
          <w:sz w:val="20"/>
          <w:szCs w:val="20"/>
          <w:u w:val="single"/>
        </w:rPr>
        <w:t>Directions</w:t>
      </w:r>
      <w:r w:rsidRPr="009B47ED">
        <w:rPr>
          <w:rFonts w:ascii="Arial" w:hAnsi="Arial" w:cs="Arial"/>
          <w:i/>
          <w:sz w:val="20"/>
          <w:szCs w:val="20"/>
        </w:rPr>
        <w:t xml:space="preserve">:  </w:t>
      </w:r>
      <w:r w:rsidRPr="009B47ED">
        <w:rPr>
          <w:rFonts w:ascii="Arial" w:hAnsi="Arial" w:cs="Arial"/>
          <w:i/>
          <w:iCs/>
          <w:sz w:val="20"/>
          <w:szCs w:val="20"/>
        </w:rPr>
        <w:t xml:space="preserve">For each criterion, mark the appropriate number corresponding with the scale shown below </w:t>
      </w:r>
      <w:r w:rsidRPr="009B47ED">
        <w:rPr>
          <w:rFonts w:ascii="Arial" w:hAnsi="Arial" w:cs="Arial"/>
          <w:b/>
          <w:bCs/>
          <w:i/>
          <w:iCs/>
          <w:sz w:val="20"/>
          <w:szCs w:val="20"/>
        </w:rPr>
        <w:t xml:space="preserve">indicating the </w:t>
      </w:r>
      <w:r w:rsidR="00F479BD">
        <w:rPr>
          <w:rFonts w:ascii="Arial" w:hAnsi="Arial" w:cs="Arial"/>
          <w:b/>
          <w:bCs/>
          <w:i/>
          <w:iCs/>
          <w:sz w:val="20"/>
          <w:szCs w:val="20"/>
        </w:rPr>
        <w:t>stude</w:t>
      </w:r>
      <w:r w:rsidRPr="009B47ED">
        <w:rPr>
          <w:rFonts w:ascii="Arial" w:hAnsi="Arial" w:cs="Arial"/>
          <w:b/>
          <w:bCs/>
          <w:i/>
          <w:iCs/>
          <w:sz w:val="20"/>
          <w:szCs w:val="20"/>
        </w:rPr>
        <w:t>n</w:t>
      </w:r>
      <w:r w:rsidR="00F479BD">
        <w:rPr>
          <w:rFonts w:ascii="Arial" w:hAnsi="Arial" w:cs="Arial"/>
          <w:b/>
          <w:bCs/>
          <w:i/>
          <w:iCs/>
          <w:sz w:val="20"/>
          <w:szCs w:val="20"/>
        </w:rPr>
        <w:t>t</w:t>
      </w:r>
      <w:r w:rsidRPr="009B47ED">
        <w:rPr>
          <w:rFonts w:ascii="Arial" w:hAnsi="Arial" w:cs="Arial"/>
          <w:b/>
          <w:bCs/>
          <w:i/>
          <w:iCs/>
          <w:sz w:val="20"/>
          <w:szCs w:val="20"/>
        </w:rPr>
        <w:t>’s skill compared to that of an entry-level dietitian</w:t>
      </w:r>
      <w:r w:rsidRPr="009B47ED">
        <w:rPr>
          <w:rFonts w:ascii="Arial" w:hAnsi="Arial" w:cs="Arial"/>
          <w:i/>
          <w:iCs/>
          <w:sz w:val="20"/>
          <w:szCs w:val="20"/>
        </w:rPr>
        <w:t>.  Write suggestions to help the</w:t>
      </w:r>
      <w:r w:rsidR="00F479BD">
        <w:rPr>
          <w:rFonts w:ascii="Arial" w:hAnsi="Arial" w:cs="Arial"/>
          <w:i/>
          <w:iCs/>
          <w:sz w:val="20"/>
          <w:szCs w:val="20"/>
        </w:rPr>
        <w:t xml:space="preserve"> </w:t>
      </w:r>
      <w:proofErr w:type="gramStart"/>
      <w:r w:rsidR="00F479BD">
        <w:rPr>
          <w:rFonts w:ascii="Arial" w:hAnsi="Arial" w:cs="Arial"/>
          <w:i/>
          <w:iCs/>
          <w:sz w:val="20"/>
          <w:szCs w:val="20"/>
        </w:rPr>
        <w:t>student</w:t>
      </w:r>
      <w:proofErr w:type="gramEnd"/>
      <w:r w:rsidRPr="009B47ED">
        <w:rPr>
          <w:rFonts w:ascii="Arial" w:hAnsi="Arial" w:cs="Arial"/>
          <w:i/>
          <w:iCs/>
          <w:sz w:val="20"/>
          <w:szCs w:val="20"/>
        </w:rPr>
        <w:t xml:space="preserve"> improve in</w:t>
      </w:r>
      <w:r w:rsidR="00F479BD">
        <w:rPr>
          <w:rFonts w:ascii="Arial" w:hAnsi="Arial" w:cs="Arial"/>
          <w:i/>
          <w:iCs/>
          <w:sz w:val="20"/>
          <w:szCs w:val="20"/>
        </w:rPr>
        <w:t xml:space="preserve"> the</w:t>
      </w:r>
      <w:r w:rsidRPr="009B47ED">
        <w:rPr>
          <w:rFonts w:ascii="Arial" w:hAnsi="Arial" w:cs="Arial"/>
          <w:i/>
          <w:iCs/>
          <w:sz w:val="20"/>
          <w:szCs w:val="20"/>
        </w:rPr>
        <w:t xml:space="preserve"> comments section. </w:t>
      </w:r>
    </w:p>
    <w:p w14:paraId="70962CC5" w14:textId="4F43AFA5" w:rsidR="00AB1466" w:rsidRDefault="00AB1466" w:rsidP="00AB1466">
      <w:pPr>
        <w:rPr>
          <w:sz w:val="22"/>
          <w:szCs w:val="22"/>
        </w:rPr>
      </w:pPr>
    </w:p>
    <w:p w14:paraId="28638182" w14:textId="2C43BCB6" w:rsidR="00024E30" w:rsidRPr="003D1B2D" w:rsidRDefault="00024E30" w:rsidP="003D1B2D">
      <w:pPr>
        <w:ind w:left="-90"/>
        <w:rPr>
          <w:rFonts w:asciiTheme="minorHAnsi" w:hAnsiTheme="minorHAnsi" w:cstheme="minorHAnsi"/>
          <w:b/>
        </w:rPr>
      </w:pPr>
      <w:r w:rsidRPr="00F479BD">
        <w:rPr>
          <w:rFonts w:asciiTheme="minorHAnsi" w:hAnsiTheme="minorHAnsi" w:cstheme="minorHAnsi"/>
          <w:b/>
        </w:rPr>
        <w:t xml:space="preserve">Rating Scale </w:t>
      </w:r>
    </w:p>
    <w:p w14:paraId="2C84B677" w14:textId="3DAB4F7C" w:rsidR="00024E30" w:rsidRPr="003D1B2D" w:rsidRDefault="00024E30" w:rsidP="003D1B2D">
      <w:pPr>
        <w:ind w:left="-90"/>
        <w:rPr>
          <w:rFonts w:asciiTheme="minorHAnsi" w:hAnsiTheme="minorHAnsi" w:cstheme="minorHAnsi"/>
          <w:bCs/>
          <w:i/>
          <w:iCs/>
          <w:sz w:val="22"/>
          <w:szCs w:val="22"/>
        </w:rPr>
      </w:pPr>
      <w:r w:rsidRPr="003D1B2D">
        <w:rPr>
          <w:rFonts w:asciiTheme="minorHAnsi" w:hAnsiTheme="minorHAnsi" w:cstheme="minorHAnsi"/>
          <w:b/>
          <w:i/>
          <w:iCs/>
          <w:sz w:val="22"/>
          <w:szCs w:val="22"/>
        </w:rPr>
        <w:t xml:space="preserve">1: </w:t>
      </w:r>
      <w:r w:rsidRPr="003D1B2D">
        <w:rPr>
          <w:rFonts w:asciiTheme="minorHAnsi" w:hAnsiTheme="minorHAnsi" w:cstheme="minorHAnsi"/>
          <w:bCs/>
          <w:i/>
          <w:iCs/>
          <w:sz w:val="22"/>
          <w:szCs w:val="22"/>
        </w:rPr>
        <w:t>Demonstrates minimal skills and has limited knowledge and/or critical thinking ability related to topic or concept. More learning experience is needed to meet basic knowledge to start developing the skills for entry-level practice.</w:t>
      </w:r>
    </w:p>
    <w:p w14:paraId="38E4D3F4" w14:textId="77777777" w:rsidR="009E43E1" w:rsidRDefault="009E43E1" w:rsidP="003D1B2D">
      <w:pPr>
        <w:ind w:left="-90"/>
        <w:rPr>
          <w:rFonts w:asciiTheme="minorHAnsi" w:hAnsiTheme="minorHAnsi" w:cstheme="minorHAnsi"/>
          <w:b/>
          <w:i/>
          <w:iCs/>
          <w:sz w:val="22"/>
          <w:szCs w:val="22"/>
        </w:rPr>
      </w:pPr>
    </w:p>
    <w:p w14:paraId="36BB1705" w14:textId="062447D8" w:rsidR="00024E30" w:rsidRPr="003D1B2D" w:rsidRDefault="00024E30" w:rsidP="003D1B2D">
      <w:pPr>
        <w:ind w:left="-90"/>
        <w:rPr>
          <w:rFonts w:asciiTheme="minorHAnsi" w:hAnsiTheme="minorHAnsi" w:cstheme="minorHAnsi"/>
          <w:bCs/>
          <w:i/>
          <w:iCs/>
          <w:sz w:val="22"/>
          <w:szCs w:val="22"/>
        </w:rPr>
      </w:pPr>
      <w:r w:rsidRPr="003D1B2D">
        <w:rPr>
          <w:rFonts w:asciiTheme="minorHAnsi" w:hAnsiTheme="minorHAnsi" w:cstheme="minorHAnsi"/>
          <w:b/>
          <w:i/>
          <w:iCs/>
          <w:sz w:val="22"/>
          <w:szCs w:val="22"/>
        </w:rPr>
        <w:t>2-3:</w:t>
      </w:r>
      <w:r w:rsidRPr="003D1B2D">
        <w:rPr>
          <w:rFonts w:asciiTheme="minorHAnsi" w:hAnsiTheme="minorHAnsi" w:cstheme="minorHAnsi"/>
          <w:bCs/>
          <w:i/>
          <w:iCs/>
          <w:sz w:val="22"/>
          <w:szCs w:val="22"/>
        </w:rPr>
        <w:t xml:space="preserve"> Needs Improvement: Demonstrates skills below expectation for other students at this level of training. More learning experience is needed to demonstrate competency and critical thinking. Has mastered some aspects of the competencies or skills, but more improvement and/or development are needed to attain the level of what is expected for entry-level practice. </w:t>
      </w:r>
    </w:p>
    <w:p w14:paraId="574F81BB" w14:textId="77777777" w:rsidR="009E43E1" w:rsidRDefault="009E43E1" w:rsidP="003D1B2D">
      <w:pPr>
        <w:ind w:left="-90"/>
        <w:rPr>
          <w:rFonts w:asciiTheme="minorHAnsi" w:hAnsiTheme="minorHAnsi" w:cstheme="minorHAnsi"/>
          <w:b/>
          <w:i/>
          <w:iCs/>
          <w:sz w:val="22"/>
          <w:szCs w:val="22"/>
        </w:rPr>
      </w:pPr>
    </w:p>
    <w:p w14:paraId="35B82230" w14:textId="4DC69BB0" w:rsidR="00024E30" w:rsidRPr="003D1B2D" w:rsidRDefault="00024E30" w:rsidP="003D1B2D">
      <w:pPr>
        <w:ind w:left="-90"/>
        <w:rPr>
          <w:rFonts w:asciiTheme="minorHAnsi" w:hAnsiTheme="minorHAnsi" w:cstheme="minorHAnsi"/>
          <w:bCs/>
          <w:i/>
          <w:iCs/>
          <w:sz w:val="22"/>
          <w:szCs w:val="22"/>
        </w:rPr>
      </w:pPr>
      <w:r w:rsidRPr="003D1B2D">
        <w:rPr>
          <w:rFonts w:asciiTheme="minorHAnsi" w:hAnsiTheme="minorHAnsi" w:cstheme="minorHAnsi"/>
          <w:b/>
          <w:i/>
          <w:iCs/>
          <w:sz w:val="22"/>
          <w:szCs w:val="22"/>
        </w:rPr>
        <w:t>4-5:</w:t>
      </w:r>
      <w:r w:rsidRPr="003D1B2D">
        <w:rPr>
          <w:rFonts w:asciiTheme="minorHAnsi" w:hAnsiTheme="minorHAnsi" w:cstheme="minorHAnsi"/>
          <w:bCs/>
          <w:i/>
          <w:iCs/>
          <w:sz w:val="22"/>
          <w:szCs w:val="22"/>
        </w:rPr>
        <w:t xml:space="preserve"> Competent: Demonstrates competency in all aspects of this competency, skill, or concept. Completed all requirements satisfactorily. Skills, knowledge, and critical thinking are still developing but appropriate for what is expected at this training level and for entry-level dietetics practice. </w:t>
      </w:r>
    </w:p>
    <w:p w14:paraId="0CDFFA67" w14:textId="77777777" w:rsidR="009E43E1" w:rsidRDefault="009E43E1" w:rsidP="00024E30">
      <w:pPr>
        <w:ind w:left="-90"/>
        <w:rPr>
          <w:rFonts w:asciiTheme="minorHAnsi" w:hAnsiTheme="minorHAnsi" w:cstheme="minorHAnsi"/>
          <w:b/>
          <w:i/>
          <w:iCs/>
          <w:sz w:val="22"/>
          <w:szCs w:val="22"/>
        </w:rPr>
      </w:pPr>
    </w:p>
    <w:p w14:paraId="6635939F" w14:textId="3FE75940" w:rsidR="003D1B2D" w:rsidRPr="003D1B2D" w:rsidRDefault="00024E30" w:rsidP="00024E30">
      <w:pPr>
        <w:ind w:left="-90"/>
        <w:rPr>
          <w:rFonts w:asciiTheme="minorHAnsi" w:hAnsiTheme="minorHAnsi" w:cstheme="minorHAnsi"/>
          <w:bCs/>
          <w:sz w:val="22"/>
          <w:szCs w:val="22"/>
        </w:rPr>
      </w:pPr>
      <w:r w:rsidRPr="003D1B2D">
        <w:rPr>
          <w:rFonts w:asciiTheme="minorHAnsi" w:hAnsiTheme="minorHAnsi" w:cstheme="minorHAnsi"/>
          <w:b/>
          <w:i/>
          <w:iCs/>
          <w:sz w:val="22"/>
          <w:szCs w:val="22"/>
        </w:rPr>
        <w:t>6-7:</w:t>
      </w:r>
      <w:r w:rsidRPr="003D1B2D">
        <w:rPr>
          <w:rFonts w:asciiTheme="minorHAnsi" w:hAnsiTheme="minorHAnsi" w:cstheme="minorHAnsi"/>
          <w:bCs/>
          <w:i/>
          <w:iCs/>
          <w:sz w:val="22"/>
          <w:szCs w:val="22"/>
        </w:rPr>
        <w:t xml:space="preserve"> Advanced Competent: Demonstrating skills, knowledge, and critical thinking at a level above what is expected at current training and above that expected for entry-level dietetics practice. </w:t>
      </w:r>
    </w:p>
    <w:p w14:paraId="72B63D08" w14:textId="0C245B64" w:rsidR="00024E30" w:rsidRPr="00024E30" w:rsidRDefault="00024E30" w:rsidP="00AB1466">
      <w:pPr>
        <w:rPr>
          <w:sz w:val="22"/>
          <w:szCs w:val="22"/>
          <w:highlight w:val="yellow"/>
        </w:rPr>
      </w:pPr>
    </w:p>
    <w:tbl>
      <w:tblPr>
        <w:tblStyle w:val="TableGrid"/>
        <w:tblW w:w="10350" w:type="dxa"/>
        <w:tblInd w:w="-95" w:type="dxa"/>
        <w:tblLook w:val="04A0" w:firstRow="1" w:lastRow="0" w:firstColumn="1" w:lastColumn="0" w:noHBand="0" w:noVBand="1"/>
      </w:tblPr>
      <w:tblGrid>
        <w:gridCol w:w="5670"/>
        <w:gridCol w:w="630"/>
        <w:gridCol w:w="604"/>
        <w:gridCol w:w="656"/>
        <w:gridCol w:w="720"/>
        <w:gridCol w:w="630"/>
        <w:gridCol w:w="720"/>
        <w:gridCol w:w="720"/>
      </w:tblGrid>
      <w:tr w:rsidR="00024E30" w:rsidRPr="009F7750" w14:paraId="15699737" w14:textId="77777777" w:rsidTr="004D6F13">
        <w:trPr>
          <w:trHeight w:val="20"/>
        </w:trPr>
        <w:tc>
          <w:tcPr>
            <w:tcW w:w="5670" w:type="dxa"/>
            <w:vMerge w:val="restart"/>
            <w:vAlign w:val="center"/>
          </w:tcPr>
          <w:p w14:paraId="52CF6EF3" w14:textId="42DD83CA" w:rsidR="00024E30" w:rsidRPr="009F7750" w:rsidRDefault="00F479BD" w:rsidP="00F479BD">
            <w:pPr>
              <w:rPr>
                <w:rFonts w:asciiTheme="minorHAnsi" w:hAnsiTheme="minorHAnsi" w:cstheme="minorHAnsi"/>
                <w:bCs/>
              </w:rPr>
            </w:pPr>
            <w:r w:rsidRPr="009F7750">
              <w:rPr>
                <w:rFonts w:asciiTheme="minorHAnsi" w:hAnsiTheme="minorHAnsi" w:cstheme="minorHAnsi"/>
                <w:b/>
                <w:bCs/>
              </w:rPr>
              <w:t>General Criteria</w:t>
            </w:r>
            <w:r w:rsidR="00024E30" w:rsidRPr="009F7750">
              <w:rPr>
                <w:rFonts w:asciiTheme="minorHAnsi" w:hAnsiTheme="minorHAnsi" w:cstheme="minorHAnsi"/>
                <w:b/>
                <w:bCs/>
              </w:rPr>
              <w:t xml:space="preserve"> </w:t>
            </w:r>
          </w:p>
        </w:tc>
        <w:tc>
          <w:tcPr>
            <w:tcW w:w="1890" w:type="dxa"/>
            <w:gridSpan w:val="3"/>
            <w:vAlign w:val="center"/>
          </w:tcPr>
          <w:p w14:paraId="7AE04547" w14:textId="2E166230" w:rsidR="00024E30" w:rsidRPr="009F7750" w:rsidRDefault="00024E30" w:rsidP="009E43E1">
            <w:pPr>
              <w:jc w:val="center"/>
              <w:rPr>
                <w:rFonts w:asciiTheme="minorHAnsi" w:hAnsiTheme="minorHAnsi" w:cstheme="minorHAnsi"/>
                <w:b/>
              </w:rPr>
            </w:pPr>
            <w:r w:rsidRPr="009F7750">
              <w:rPr>
                <w:rFonts w:asciiTheme="minorHAnsi" w:hAnsiTheme="minorHAnsi" w:cstheme="minorHAnsi"/>
                <w:b/>
              </w:rPr>
              <w:t>Needs Improvement</w:t>
            </w:r>
          </w:p>
        </w:tc>
        <w:tc>
          <w:tcPr>
            <w:tcW w:w="1350" w:type="dxa"/>
            <w:gridSpan w:val="2"/>
            <w:vAlign w:val="center"/>
          </w:tcPr>
          <w:p w14:paraId="08CEAF4E" w14:textId="77777777" w:rsidR="00024E30" w:rsidRPr="009F7750" w:rsidRDefault="00024E30" w:rsidP="009E43E1">
            <w:pPr>
              <w:jc w:val="center"/>
              <w:rPr>
                <w:rFonts w:asciiTheme="minorHAnsi" w:hAnsiTheme="minorHAnsi" w:cstheme="minorHAnsi"/>
                <w:b/>
              </w:rPr>
            </w:pPr>
            <w:r w:rsidRPr="009F7750">
              <w:rPr>
                <w:rFonts w:asciiTheme="minorHAnsi" w:hAnsiTheme="minorHAnsi" w:cstheme="minorHAnsi"/>
                <w:b/>
              </w:rPr>
              <w:t>Competent</w:t>
            </w:r>
          </w:p>
        </w:tc>
        <w:tc>
          <w:tcPr>
            <w:tcW w:w="1440" w:type="dxa"/>
            <w:gridSpan w:val="2"/>
            <w:vAlign w:val="center"/>
          </w:tcPr>
          <w:p w14:paraId="7C27F635" w14:textId="77777777" w:rsidR="00024E30" w:rsidRPr="009F7750" w:rsidRDefault="00024E30" w:rsidP="009E43E1">
            <w:pPr>
              <w:jc w:val="center"/>
              <w:rPr>
                <w:rFonts w:asciiTheme="minorHAnsi" w:hAnsiTheme="minorHAnsi" w:cstheme="minorHAnsi"/>
                <w:b/>
              </w:rPr>
            </w:pPr>
            <w:r w:rsidRPr="009F7750">
              <w:rPr>
                <w:rFonts w:asciiTheme="minorHAnsi" w:hAnsiTheme="minorHAnsi" w:cstheme="minorHAnsi"/>
                <w:b/>
              </w:rPr>
              <w:t>Advanced Competent</w:t>
            </w:r>
          </w:p>
        </w:tc>
      </w:tr>
      <w:tr w:rsidR="00024E30" w:rsidRPr="009F7750" w14:paraId="6EFD3F73" w14:textId="77777777" w:rsidTr="004D6F13">
        <w:trPr>
          <w:trHeight w:val="20"/>
        </w:trPr>
        <w:tc>
          <w:tcPr>
            <w:tcW w:w="5670" w:type="dxa"/>
            <w:vMerge/>
          </w:tcPr>
          <w:p w14:paraId="0EDACBC9" w14:textId="77777777" w:rsidR="00024E30" w:rsidRPr="009F7750" w:rsidRDefault="00024E30" w:rsidP="002A0ECC">
            <w:pPr>
              <w:rPr>
                <w:rFonts w:asciiTheme="minorHAnsi" w:hAnsiTheme="minorHAnsi" w:cstheme="minorHAnsi"/>
                <w:b/>
                <w:bCs/>
              </w:rPr>
            </w:pPr>
          </w:p>
        </w:tc>
        <w:tc>
          <w:tcPr>
            <w:tcW w:w="630" w:type="dxa"/>
          </w:tcPr>
          <w:p w14:paraId="7AC89756" w14:textId="77777777" w:rsidR="00024E30" w:rsidRPr="009F7750" w:rsidRDefault="00024E30" w:rsidP="002A0ECC">
            <w:pPr>
              <w:jc w:val="center"/>
              <w:rPr>
                <w:rFonts w:asciiTheme="minorHAnsi" w:hAnsiTheme="minorHAnsi" w:cstheme="minorHAnsi"/>
                <w:b/>
              </w:rPr>
            </w:pPr>
            <w:r w:rsidRPr="009F7750">
              <w:rPr>
                <w:rFonts w:asciiTheme="minorHAnsi" w:hAnsiTheme="minorHAnsi" w:cstheme="minorHAnsi"/>
                <w:b/>
              </w:rPr>
              <w:t>1</w:t>
            </w:r>
          </w:p>
        </w:tc>
        <w:tc>
          <w:tcPr>
            <w:tcW w:w="604" w:type="dxa"/>
          </w:tcPr>
          <w:p w14:paraId="7C62BCB8" w14:textId="77777777" w:rsidR="00024E30" w:rsidRPr="009F7750" w:rsidRDefault="00024E30" w:rsidP="002A0ECC">
            <w:pPr>
              <w:jc w:val="center"/>
              <w:rPr>
                <w:rFonts w:asciiTheme="minorHAnsi" w:hAnsiTheme="minorHAnsi" w:cstheme="minorHAnsi"/>
                <w:b/>
              </w:rPr>
            </w:pPr>
            <w:r w:rsidRPr="009F7750">
              <w:rPr>
                <w:rFonts w:asciiTheme="minorHAnsi" w:hAnsiTheme="minorHAnsi" w:cstheme="minorHAnsi"/>
                <w:b/>
              </w:rPr>
              <w:t>2</w:t>
            </w:r>
          </w:p>
        </w:tc>
        <w:tc>
          <w:tcPr>
            <w:tcW w:w="656" w:type="dxa"/>
          </w:tcPr>
          <w:p w14:paraId="72EED00F" w14:textId="77777777" w:rsidR="00024E30" w:rsidRPr="009F7750" w:rsidRDefault="00024E30" w:rsidP="002A0ECC">
            <w:pPr>
              <w:jc w:val="center"/>
              <w:rPr>
                <w:rFonts w:asciiTheme="minorHAnsi" w:hAnsiTheme="minorHAnsi" w:cstheme="minorHAnsi"/>
                <w:b/>
              </w:rPr>
            </w:pPr>
            <w:r w:rsidRPr="009F7750">
              <w:rPr>
                <w:rFonts w:asciiTheme="minorHAnsi" w:hAnsiTheme="minorHAnsi" w:cstheme="minorHAnsi"/>
                <w:b/>
              </w:rPr>
              <w:t>3</w:t>
            </w:r>
          </w:p>
        </w:tc>
        <w:tc>
          <w:tcPr>
            <w:tcW w:w="720" w:type="dxa"/>
          </w:tcPr>
          <w:p w14:paraId="4EB0BAF9" w14:textId="77777777" w:rsidR="00024E30" w:rsidRPr="009F7750" w:rsidRDefault="00024E30" w:rsidP="002A0ECC">
            <w:pPr>
              <w:jc w:val="center"/>
              <w:rPr>
                <w:rFonts w:asciiTheme="minorHAnsi" w:hAnsiTheme="minorHAnsi" w:cstheme="minorHAnsi"/>
                <w:b/>
              </w:rPr>
            </w:pPr>
            <w:r w:rsidRPr="009F7750">
              <w:rPr>
                <w:rFonts w:asciiTheme="minorHAnsi" w:hAnsiTheme="minorHAnsi" w:cstheme="minorHAnsi"/>
                <w:b/>
              </w:rPr>
              <w:t>4</w:t>
            </w:r>
          </w:p>
        </w:tc>
        <w:tc>
          <w:tcPr>
            <w:tcW w:w="630" w:type="dxa"/>
          </w:tcPr>
          <w:p w14:paraId="6D01AF1B" w14:textId="77777777" w:rsidR="00024E30" w:rsidRPr="009F7750" w:rsidRDefault="00024E30" w:rsidP="002A0ECC">
            <w:pPr>
              <w:jc w:val="center"/>
              <w:rPr>
                <w:rFonts w:asciiTheme="minorHAnsi" w:hAnsiTheme="minorHAnsi" w:cstheme="minorHAnsi"/>
                <w:b/>
              </w:rPr>
            </w:pPr>
            <w:r w:rsidRPr="009F7750">
              <w:rPr>
                <w:rFonts w:asciiTheme="minorHAnsi" w:hAnsiTheme="minorHAnsi" w:cstheme="minorHAnsi"/>
                <w:b/>
              </w:rPr>
              <w:t>5</w:t>
            </w:r>
          </w:p>
        </w:tc>
        <w:tc>
          <w:tcPr>
            <w:tcW w:w="720" w:type="dxa"/>
          </w:tcPr>
          <w:p w14:paraId="74A7980A" w14:textId="77777777" w:rsidR="00024E30" w:rsidRPr="009F7750" w:rsidRDefault="00024E30" w:rsidP="002A0ECC">
            <w:pPr>
              <w:jc w:val="center"/>
              <w:rPr>
                <w:rFonts w:asciiTheme="minorHAnsi" w:hAnsiTheme="minorHAnsi" w:cstheme="minorHAnsi"/>
                <w:b/>
              </w:rPr>
            </w:pPr>
            <w:r w:rsidRPr="009F7750">
              <w:rPr>
                <w:rFonts w:asciiTheme="minorHAnsi" w:hAnsiTheme="minorHAnsi" w:cstheme="minorHAnsi"/>
                <w:b/>
              </w:rPr>
              <w:t>6</w:t>
            </w:r>
          </w:p>
        </w:tc>
        <w:tc>
          <w:tcPr>
            <w:tcW w:w="720" w:type="dxa"/>
          </w:tcPr>
          <w:p w14:paraId="5C80B3F0" w14:textId="77777777" w:rsidR="00024E30" w:rsidRPr="009F7750" w:rsidRDefault="00024E30" w:rsidP="002A0ECC">
            <w:pPr>
              <w:jc w:val="center"/>
              <w:rPr>
                <w:rFonts w:asciiTheme="minorHAnsi" w:hAnsiTheme="minorHAnsi" w:cstheme="minorHAnsi"/>
                <w:b/>
              </w:rPr>
            </w:pPr>
            <w:r w:rsidRPr="009F7750">
              <w:rPr>
                <w:rFonts w:asciiTheme="minorHAnsi" w:hAnsiTheme="minorHAnsi" w:cstheme="minorHAnsi"/>
                <w:b/>
              </w:rPr>
              <w:t>7</w:t>
            </w:r>
          </w:p>
        </w:tc>
      </w:tr>
      <w:tr w:rsidR="00024E30" w:rsidRPr="009F7750" w14:paraId="7D476EF5" w14:textId="77777777" w:rsidTr="004D6F13">
        <w:trPr>
          <w:trHeight w:val="20"/>
        </w:trPr>
        <w:tc>
          <w:tcPr>
            <w:tcW w:w="5670" w:type="dxa"/>
            <w:shd w:val="clear" w:color="auto" w:fill="D0CECE" w:themeFill="background2" w:themeFillShade="E6"/>
          </w:tcPr>
          <w:p w14:paraId="22D96E3B" w14:textId="6B6F1D0C" w:rsidR="00024E30" w:rsidRPr="009F7750" w:rsidRDefault="00F479BD" w:rsidP="00F479BD">
            <w:pPr>
              <w:rPr>
                <w:rFonts w:asciiTheme="minorHAnsi" w:hAnsiTheme="minorHAnsi" w:cstheme="minorHAnsi"/>
              </w:rPr>
            </w:pPr>
            <w:r w:rsidRPr="009F7750">
              <w:rPr>
                <w:rFonts w:asciiTheme="minorHAnsi" w:hAnsiTheme="minorHAnsi" w:cstheme="minorHAnsi"/>
              </w:rPr>
              <w:t xml:space="preserve">Prepares for exam by completing other steps of a nutrition assessment including </w:t>
            </w:r>
            <w:r w:rsidR="003D1B2D" w:rsidRPr="009F7750">
              <w:rPr>
                <w:rFonts w:asciiTheme="minorHAnsi" w:hAnsiTheme="minorHAnsi" w:cstheme="minorHAnsi"/>
              </w:rPr>
              <w:t xml:space="preserve">reviewing </w:t>
            </w:r>
            <w:r w:rsidRPr="009F7750">
              <w:rPr>
                <w:rFonts w:asciiTheme="minorHAnsi" w:hAnsiTheme="minorHAnsi" w:cstheme="minorHAnsi"/>
              </w:rPr>
              <w:t xml:space="preserve">client history, medical history, food/nutrition-related history, laboratory data, and anthropometric data prior to conducting exam. </w:t>
            </w:r>
          </w:p>
        </w:tc>
        <w:tc>
          <w:tcPr>
            <w:tcW w:w="630" w:type="dxa"/>
            <w:shd w:val="clear" w:color="auto" w:fill="D0CECE" w:themeFill="background2" w:themeFillShade="E6"/>
            <w:vAlign w:val="center"/>
          </w:tcPr>
          <w:p w14:paraId="0A6680EA"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1</w:t>
            </w:r>
          </w:p>
        </w:tc>
        <w:tc>
          <w:tcPr>
            <w:tcW w:w="604" w:type="dxa"/>
            <w:shd w:val="clear" w:color="auto" w:fill="D0CECE" w:themeFill="background2" w:themeFillShade="E6"/>
            <w:vAlign w:val="center"/>
          </w:tcPr>
          <w:p w14:paraId="196C3C52"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2</w:t>
            </w:r>
          </w:p>
        </w:tc>
        <w:tc>
          <w:tcPr>
            <w:tcW w:w="656" w:type="dxa"/>
            <w:shd w:val="clear" w:color="auto" w:fill="D0CECE" w:themeFill="background2" w:themeFillShade="E6"/>
            <w:vAlign w:val="center"/>
          </w:tcPr>
          <w:p w14:paraId="6852C8D0"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3</w:t>
            </w:r>
          </w:p>
        </w:tc>
        <w:tc>
          <w:tcPr>
            <w:tcW w:w="720" w:type="dxa"/>
            <w:shd w:val="clear" w:color="auto" w:fill="D0CECE" w:themeFill="background2" w:themeFillShade="E6"/>
            <w:vAlign w:val="center"/>
          </w:tcPr>
          <w:p w14:paraId="4AEEC827"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4</w:t>
            </w:r>
          </w:p>
        </w:tc>
        <w:tc>
          <w:tcPr>
            <w:tcW w:w="630" w:type="dxa"/>
            <w:shd w:val="clear" w:color="auto" w:fill="D0CECE" w:themeFill="background2" w:themeFillShade="E6"/>
            <w:vAlign w:val="center"/>
          </w:tcPr>
          <w:p w14:paraId="45814BEC"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5</w:t>
            </w:r>
          </w:p>
        </w:tc>
        <w:tc>
          <w:tcPr>
            <w:tcW w:w="720" w:type="dxa"/>
            <w:shd w:val="clear" w:color="auto" w:fill="D0CECE" w:themeFill="background2" w:themeFillShade="E6"/>
            <w:vAlign w:val="center"/>
          </w:tcPr>
          <w:p w14:paraId="0C4A68B7"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6</w:t>
            </w:r>
          </w:p>
        </w:tc>
        <w:tc>
          <w:tcPr>
            <w:tcW w:w="720" w:type="dxa"/>
            <w:shd w:val="clear" w:color="auto" w:fill="D0CECE" w:themeFill="background2" w:themeFillShade="E6"/>
            <w:vAlign w:val="center"/>
          </w:tcPr>
          <w:p w14:paraId="1D9FEF00"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7</w:t>
            </w:r>
          </w:p>
        </w:tc>
      </w:tr>
      <w:tr w:rsidR="00CA7305" w:rsidRPr="009F7750" w14:paraId="17FA2E43" w14:textId="77777777" w:rsidTr="003D1B2D">
        <w:trPr>
          <w:trHeight w:val="20"/>
        </w:trPr>
        <w:tc>
          <w:tcPr>
            <w:tcW w:w="10350" w:type="dxa"/>
            <w:gridSpan w:val="8"/>
            <w:shd w:val="clear" w:color="auto" w:fill="FFFFFF" w:themeFill="background1"/>
          </w:tcPr>
          <w:p w14:paraId="6188C7B0" w14:textId="271B0AF1" w:rsidR="00CA7305" w:rsidRPr="009F7750" w:rsidRDefault="00CA7305" w:rsidP="00CA7305">
            <w:pPr>
              <w:rPr>
                <w:rFonts w:asciiTheme="minorHAnsi" w:hAnsiTheme="minorHAnsi" w:cstheme="minorHAnsi"/>
              </w:rPr>
            </w:pPr>
            <w:r w:rsidRPr="009F7750">
              <w:rPr>
                <w:rFonts w:asciiTheme="minorHAnsi" w:hAnsiTheme="minorHAnsi" w:cstheme="minorHAnsi"/>
              </w:rPr>
              <w:t>Comments:</w:t>
            </w:r>
          </w:p>
          <w:p w14:paraId="537F8216" w14:textId="77777777" w:rsidR="003D1B2D" w:rsidRPr="009F7750" w:rsidRDefault="003D1B2D" w:rsidP="00CA7305">
            <w:pPr>
              <w:rPr>
                <w:rFonts w:asciiTheme="minorHAnsi" w:hAnsiTheme="minorHAnsi" w:cstheme="minorHAnsi"/>
              </w:rPr>
            </w:pPr>
          </w:p>
          <w:p w14:paraId="42B0E97D" w14:textId="5F9B3D3A" w:rsidR="003D1B2D" w:rsidRPr="009F7750" w:rsidRDefault="003D1B2D" w:rsidP="00CA7305">
            <w:pPr>
              <w:rPr>
                <w:rFonts w:asciiTheme="minorHAnsi" w:hAnsiTheme="minorHAnsi" w:cstheme="minorHAnsi"/>
                <w:bCs/>
              </w:rPr>
            </w:pPr>
          </w:p>
        </w:tc>
      </w:tr>
      <w:tr w:rsidR="00024E30" w:rsidRPr="009F7750" w14:paraId="29CB21B3" w14:textId="77777777" w:rsidTr="004D6F13">
        <w:trPr>
          <w:trHeight w:val="20"/>
        </w:trPr>
        <w:tc>
          <w:tcPr>
            <w:tcW w:w="5670" w:type="dxa"/>
            <w:shd w:val="clear" w:color="auto" w:fill="D0CECE" w:themeFill="background2" w:themeFillShade="E6"/>
          </w:tcPr>
          <w:p w14:paraId="659B62E5" w14:textId="5515F815" w:rsidR="00024E30" w:rsidRPr="006B54D1" w:rsidRDefault="00F479BD" w:rsidP="002A0ECC">
            <w:pPr>
              <w:rPr>
                <w:rFonts w:asciiTheme="minorHAnsi" w:hAnsiTheme="minorHAnsi" w:cstheme="minorHAnsi"/>
                <w:b/>
                <w:bCs/>
              </w:rPr>
            </w:pPr>
            <w:r w:rsidRPr="006B54D1">
              <w:rPr>
                <w:rFonts w:asciiTheme="minorHAnsi" w:hAnsiTheme="minorHAnsi" w:cstheme="minorHAnsi"/>
                <w:b/>
                <w:bCs/>
              </w:rPr>
              <w:t>Establishes rapport and credibility</w:t>
            </w:r>
            <w:r w:rsidR="006B54D1">
              <w:rPr>
                <w:rFonts w:asciiTheme="minorHAnsi" w:hAnsiTheme="minorHAnsi" w:cstheme="minorHAnsi"/>
                <w:b/>
                <w:bCs/>
              </w:rPr>
              <w:t>:</w:t>
            </w:r>
          </w:p>
          <w:p w14:paraId="59F69A8A" w14:textId="77777777" w:rsidR="00F479BD" w:rsidRPr="009F7750" w:rsidRDefault="00F479BD" w:rsidP="006B54D1">
            <w:pPr>
              <w:pStyle w:val="ListParagraph"/>
              <w:numPr>
                <w:ilvl w:val="0"/>
                <w:numId w:val="6"/>
              </w:numPr>
              <w:ind w:left="342" w:hanging="180"/>
              <w:rPr>
                <w:rFonts w:asciiTheme="minorHAnsi" w:hAnsiTheme="minorHAnsi" w:cstheme="minorHAnsi"/>
              </w:rPr>
            </w:pPr>
            <w:r w:rsidRPr="009F7750">
              <w:rPr>
                <w:rFonts w:asciiTheme="minorHAnsi" w:hAnsiTheme="minorHAnsi" w:cstheme="minorHAnsi"/>
              </w:rPr>
              <w:t>Introduces self and role.</w:t>
            </w:r>
          </w:p>
          <w:p w14:paraId="394E5D57" w14:textId="3691AB19" w:rsidR="00F479BD" w:rsidRPr="009F7750" w:rsidRDefault="00F479BD" w:rsidP="006B54D1">
            <w:pPr>
              <w:pStyle w:val="ListParagraph"/>
              <w:numPr>
                <w:ilvl w:val="0"/>
                <w:numId w:val="6"/>
              </w:numPr>
              <w:ind w:left="342" w:hanging="180"/>
              <w:rPr>
                <w:rFonts w:asciiTheme="minorHAnsi" w:hAnsiTheme="minorHAnsi" w:cstheme="minorHAnsi"/>
              </w:rPr>
            </w:pPr>
            <w:r w:rsidRPr="009F7750">
              <w:rPr>
                <w:rFonts w:asciiTheme="minorHAnsi" w:hAnsiTheme="minorHAnsi" w:cstheme="minorHAnsi"/>
              </w:rPr>
              <w:t>Identifies patient/client by name</w:t>
            </w:r>
            <w:r w:rsidR="00A529B5">
              <w:rPr>
                <w:rFonts w:asciiTheme="minorHAnsi" w:hAnsiTheme="minorHAnsi" w:cstheme="minorHAnsi"/>
              </w:rPr>
              <w:t>.</w:t>
            </w:r>
          </w:p>
          <w:p w14:paraId="76741D2F" w14:textId="0D5DB5AD" w:rsidR="00CA7305" w:rsidRPr="009F7750" w:rsidRDefault="00CA7305" w:rsidP="006B54D1">
            <w:pPr>
              <w:pStyle w:val="ListParagraph"/>
              <w:numPr>
                <w:ilvl w:val="0"/>
                <w:numId w:val="6"/>
              </w:numPr>
              <w:ind w:left="342" w:hanging="180"/>
              <w:rPr>
                <w:rFonts w:asciiTheme="minorHAnsi" w:hAnsiTheme="minorHAnsi" w:cstheme="minorHAnsi"/>
              </w:rPr>
            </w:pPr>
            <w:r w:rsidRPr="009F7750">
              <w:rPr>
                <w:rFonts w:asciiTheme="minorHAnsi" w:hAnsiTheme="minorHAnsi" w:cstheme="minorHAnsi"/>
              </w:rPr>
              <w:t>Explains purpose of the visit and exam</w:t>
            </w:r>
            <w:r w:rsidR="00A529B5">
              <w:rPr>
                <w:rFonts w:asciiTheme="minorHAnsi" w:hAnsiTheme="minorHAnsi" w:cstheme="minorHAnsi"/>
              </w:rPr>
              <w:t>.</w:t>
            </w:r>
          </w:p>
          <w:p w14:paraId="6EC682BC" w14:textId="5F0F6E49" w:rsidR="00CA7305" w:rsidRPr="009F7750" w:rsidRDefault="00CA7305" w:rsidP="006B54D1">
            <w:pPr>
              <w:pStyle w:val="ListParagraph"/>
              <w:numPr>
                <w:ilvl w:val="0"/>
                <w:numId w:val="6"/>
              </w:numPr>
              <w:ind w:left="342" w:hanging="180"/>
              <w:rPr>
                <w:rFonts w:asciiTheme="minorHAnsi" w:hAnsiTheme="minorHAnsi" w:cstheme="minorHAnsi"/>
              </w:rPr>
            </w:pPr>
            <w:r w:rsidRPr="009F7750">
              <w:rPr>
                <w:rFonts w:asciiTheme="minorHAnsi" w:hAnsiTheme="minorHAnsi" w:cstheme="minorHAnsi"/>
              </w:rPr>
              <w:t>Asks permission to complete the exam</w:t>
            </w:r>
            <w:r w:rsidR="00A529B5">
              <w:rPr>
                <w:rFonts w:asciiTheme="minorHAnsi" w:hAnsiTheme="minorHAnsi" w:cstheme="minorHAnsi"/>
              </w:rPr>
              <w:t>.</w:t>
            </w:r>
          </w:p>
          <w:p w14:paraId="040678C6" w14:textId="6E06C873" w:rsidR="00F479BD" w:rsidRPr="009F7750" w:rsidRDefault="00F479BD" w:rsidP="006B54D1">
            <w:pPr>
              <w:pStyle w:val="ListParagraph"/>
              <w:numPr>
                <w:ilvl w:val="0"/>
                <w:numId w:val="6"/>
              </w:numPr>
              <w:ind w:left="342" w:hanging="180"/>
              <w:rPr>
                <w:rFonts w:asciiTheme="minorHAnsi" w:hAnsiTheme="minorHAnsi" w:cstheme="minorHAnsi"/>
              </w:rPr>
            </w:pPr>
            <w:r w:rsidRPr="009F7750">
              <w:rPr>
                <w:rFonts w:asciiTheme="minorHAnsi" w:hAnsiTheme="minorHAnsi" w:cstheme="minorHAnsi"/>
              </w:rPr>
              <w:t>Exhibits confidence in self and knowledge</w:t>
            </w:r>
            <w:r w:rsidR="00A529B5">
              <w:rPr>
                <w:rFonts w:asciiTheme="minorHAnsi" w:hAnsiTheme="minorHAnsi" w:cstheme="minorHAnsi"/>
              </w:rPr>
              <w:t>.</w:t>
            </w:r>
          </w:p>
          <w:p w14:paraId="38789E72" w14:textId="1544CD21" w:rsidR="00F479BD" w:rsidRPr="009F7750" w:rsidRDefault="00F479BD" w:rsidP="006B54D1">
            <w:pPr>
              <w:pStyle w:val="ListParagraph"/>
              <w:numPr>
                <w:ilvl w:val="0"/>
                <w:numId w:val="6"/>
              </w:numPr>
              <w:ind w:left="342" w:hanging="180"/>
              <w:rPr>
                <w:rFonts w:asciiTheme="minorHAnsi" w:hAnsiTheme="minorHAnsi" w:cstheme="minorHAnsi"/>
              </w:rPr>
            </w:pPr>
            <w:r w:rsidRPr="009F7750">
              <w:rPr>
                <w:rFonts w:asciiTheme="minorHAnsi" w:hAnsiTheme="minorHAnsi" w:cstheme="minorHAnsi"/>
              </w:rPr>
              <w:t>Shows concern for patient/client privacy and comfort</w:t>
            </w:r>
            <w:r w:rsidR="00A529B5">
              <w:rPr>
                <w:rFonts w:asciiTheme="minorHAnsi" w:hAnsiTheme="minorHAnsi" w:cstheme="minorHAnsi"/>
              </w:rPr>
              <w:t>.</w:t>
            </w:r>
          </w:p>
        </w:tc>
        <w:tc>
          <w:tcPr>
            <w:tcW w:w="630" w:type="dxa"/>
            <w:shd w:val="clear" w:color="auto" w:fill="D0CECE" w:themeFill="background2" w:themeFillShade="E6"/>
            <w:vAlign w:val="center"/>
          </w:tcPr>
          <w:p w14:paraId="0663558E"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1</w:t>
            </w:r>
          </w:p>
        </w:tc>
        <w:tc>
          <w:tcPr>
            <w:tcW w:w="604" w:type="dxa"/>
            <w:shd w:val="clear" w:color="auto" w:fill="D0CECE" w:themeFill="background2" w:themeFillShade="E6"/>
            <w:vAlign w:val="center"/>
          </w:tcPr>
          <w:p w14:paraId="2BD5EFC5"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2</w:t>
            </w:r>
          </w:p>
        </w:tc>
        <w:tc>
          <w:tcPr>
            <w:tcW w:w="656" w:type="dxa"/>
            <w:shd w:val="clear" w:color="auto" w:fill="D0CECE" w:themeFill="background2" w:themeFillShade="E6"/>
            <w:vAlign w:val="center"/>
          </w:tcPr>
          <w:p w14:paraId="495C2179"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3</w:t>
            </w:r>
          </w:p>
        </w:tc>
        <w:tc>
          <w:tcPr>
            <w:tcW w:w="720" w:type="dxa"/>
            <w:shd w:val="clear" w:color="auto" w:fill="D0CECE" w:themeFill="background2" w:themeFillShade="E6"/>
            <w:vAlign w:val="center"/>
          </w:tcPr>
          <w:p w14:paraId="6E7CEEAE"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4</w:t>
            </w:r>
          </w:p>
        </w:tc>
        <w:tc>
          <w:tcPr>
            <w:tcW w:w="630" w:type="dxa"/>
            <w:shd w:val="clear" w:color="auto" w:fill="D0CECE" w:themeFill="background2" w:themeFillShade="E6"/>
            <w:vAlign w:val="center"/>
          </w:tcPr>
          <w:p w14:paraId="49DD6D3D"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5</w:t>
            </w:r>
          </w:p>
        </w:tc>
        <w:tc>
          <w:tcPr>
            <w:tcW w:w="720" w:type="dxa"/>
            <w:shd w:val="clear" w:color="auto" w:fill="D0CECE" w:themeFill="background2" w:themeFillShade="E6"/>
            <w:vAlign w:val="center"/>
          </w:tcPr>
          <w:p w14:paraId="4EB4A9E1"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6</w:t>
            </w:r>
          </w:p>
        </w:tc>
        <w:tc>
          <w:tcPr>
            <w:tcW w:w="720" w:type="dxa"/>
            <w:shd w:val="clear" w:color="auto" w:fill="D0CECE" w:themeFill="background2" w:themeFillShade="E6"/>
            <w:vAlign w:val="center"/>
          </w:tcPr>
          <w:p w14:paraId="03E60C16"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7</w:t>
            </w:r>
          </w:p>
        </w:tc>
      </w:tr>
      <w:tr w:rsidR="00CA7305" w:rsidRPr="009F7750" w14:paraId="2B83CDCE" w14:textId="77777777" w:rsidTr="00CA7305">
        <w:trPr>
          <w:trHeight w:val="20"/>
        </w:trPr>
        <w:tc>
          <w:tcPr>
            <w:tcW w:w="10350" w:type="dxa"/>
            <w:gridSpan w:val="8"/>
          </w:tcPr>
          <w:p w14:paraId="66D69C08" w14:textId="77777777" w:rsidR="00CA7305" w:rsidRPr="009F7750" w:rsidRDefault="00CA7305" w:rsidP="00CA7305">
            <w:pPr>
              <w:rPr>
                <w:rFonts w:asciiTheme="minorHAnsi" w:hAnsiTheme="minorHAnsi" w:cstheme="minorHAnsi"/>
              </w:rPr>
            </w:pPr>
            <w:r w:rsidRPr="009F7750">
              <w:rPr>
                <w:rFonts w:asciiTheme="minorHAnsi" w:hAnsiTheme="minorHAnsi" w:cstheme="minorHAnsi"/>
              </w:rPr>
              <w:t>Comments:</w:t>
            </w:r>
          </w:p>
          <w:p w14:paraId="577106F3" w14:textId="77777777" w:rsidR="00CA7305" w:rsidRPr="009F7750" w:rsidRDefault="00CA7305" w:rsidP="00CA7305">
            <w:pPr>
              <w:rPr>
                <w:rFonts w:asciiTheme="minorHAnsi" w:hAnsiTheme="minorHAnsi" w:cstheme="minorHAnsi"/>
                <w:bCs/>
              </w:rPr>
            </w:pPr>
          </w:p>
          <w:p w14:paraId="24B76AAA" w14:textId="5761A12C" w:rsidR="003D1B2D" w:rsidRPr="009F7750" w:rsidRDefault="003D1B2D" w:rsidP="00CA7305">
            <w:pPr>
              <w:rPr>
                <w:rFonts w:asciiTheme="minorHAnsi" w:hAnsiTheme="minorHAnsi" w:cstheme="minorHAnsi"/>
                <w:bCs/>
              </w:rPr>
            </w:pPr>
          </w:p>
        </w:tc>
      </w:tr>
      <w:tr w:rsidR="009E43E1" w:rsidRPr="009F7750" w14:paraId="4EC2CD95" w14:textId="77777777" w:rsidTr="009E43E1">
        <w:trPr>
          <w:trHeight w:val="20"/>
        </w:trPr>
        <w:tc>
          <w:tcPr>
            <w:tcW w:w="10350" w:type="dxa"/>
            <w:gridSpan w:val="8"/>
            <w:shd w:val="clear" w:color="auto" w:fill="D0CECE" w:themeFill="background2" w:themeFillShade="E6"/>
          </w:tcPr>
          <w:p w14:paraId="6487A201" w14:textId="7A050DF9" w:rsidR="009E43E1" w:rsidRPr="009E43E1" w:rsidRDefault="009E43E1" w:rsidP="009E43E1">
            <w:pPr>
              <w:rPr>
                <w:rFonts w:asciiTheme="minorHAnsi" w:hAnsiTheme="minorHAnsi" w:cstheme="minorHAnsi"/>
                <w:b/>
              </w:rPr>
            </w:pPr>
            <w:r w:rsidRPr="009E43E1">
              <w:rPr>
                <w:rFonts w:asciiTheme="minorHAnsi" w:hAnsiTheme="minorHAnsi" w:cstheme="minorHAnsi"/>
                <w:b/>
              </w:rPr>
              <w:lastRenderedPageBreak/>
              <w:t xml:space="preserve">Communication Techniques: </w:t>
            </w:r>
          </w:p>
        </w:tc>
      </w:tr>
      <w:tr w:rsidR="009E43E1" w:rsidRPr="009F7750" w14:paraId="5BAE316B" w14:textId="77777777" w:rsidTr="004D6F13">
        <w:trPr>
          <w:trHeight w:val="20"/>
        </w:trPr>
        <w:tc>
          <w:tcPr>
            <w:tcW w:w="5670" w:type="dxa"/>
            <w:shd w:val="clear" w:color="auto" w:fill="FFFFFF" w:themeFill="background1"/>
          </w:tcPr>
          <w:p w14:paraId="3E829477" w14:textId="55A06956" w:rsidR="009E43E1" w:rsidRPr="009F7750" w:rsidRDefault="009E43E1" w:rsidP="009E43E1">
            <w:pPr>
              <w:rPr>
                <w:rFonts w:asciiTheme="minorHAnsi" w:hAnsiTheme="minorHAnsi" w:cstheme="minorHAnsi"/>
                <w:bCs/>
              </w:rPr>
            </w:pPr>
            <w:r w:rsidRPr="009E43E1">
              <w:rPr>
                <w:rFonts w:asciiTheme="minorHAnsi" w:hAnsiTheme="minorHAnsi" w:cstheme="minorHAnsi"/>
                <w:bCs/>
              </w:rPr>
              <w:t>Uses appropriate verbal and nonverbal communication and adjusts</w:t>
            </w:r>
            <w:r w:rsidR="00C24F44">
              <w:rPr>
                <w:rFonts w:asciiTheme="minorHAnsi" w:hAnsiTheme="minorHAnsi" w:cstheme="minorHAnsi"/>
                <w:bCs/>
              </w:rPr>
              <w:t xml:space="preserve"> </w:t>
            </w:r>
            <w:r w:rsidRPr="009E43E1">
              <w:rPr>
                <w:rFonts w:asciiTheme="minorHAnsi" w:hAnsiTheme="minorHAnsi" w:cstheme="minorHAnsi"/>
                <w:bCs/>
              </w:rPr>
              <w:t>for cultural differences</w:t>
            </w:r>
            <w:r>
              <w:rPr>
                <w:rFonts w:asciiTheme="minorHAnsi" w:hAnsiTheme="minorHAnsi" w:cstheme="minorHAnsi"/>
                <w:bCs/>
              </w:rPr>
              <w:t>.</w:t>
            </w:r>
          </w:p>
        </w:tc>
        <w:tc>
          <w:tcPr>
            <w:tcW w:w="630" w:type="dxa"/>
            <w:shd w:val="clear" w:color="auto" w:fill="FFFFFF" w:themeFill="background1"/>
            <w:vAlign w:val="center"/>
          </w:tcPr>
          <w:p w14:paraId="32866AC1" w14:textId="7E53563B"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1</w:t>
            </w:r>
          </w:p>
        </w:tc>
        <w:tc>
          <w:tcPr>
            <w:tcW w:w="604" w:type="dxa"/>
            <w:shd w:val="clear" w:color="auto" w:fill="FFFFFF" w:themeFill="background1"/>
            <w:vAlign w:val="center"/>
          </w:tcPr>
          <w:p w14:paraId="69BA3990" w14:textId="5E2015A2"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2</w:t>
            </w:r>
          </w:p>
        </w:tc>
        <w:tc>
          <w:tcPr>
            <w:tcW w:w="656" w:type="dxa"/>
            <w:shd w:val="clear" w:color="auto" w:fill="FFFFFF" w:themeFill="background1"/>
            <w:vAlign w:val="center"/>
          </w:tcPr>
          <w:p w14:paraId="283F4625" w14:textId="0FEADFF7"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3</w:t>
            </w:r>
          </w:p>
        </w:tc>
        <w:tc>
          <w:tcPr>
            <w:tcW w:w="720" w:type="dxa"/>
            <w:shd w:val="clear" w:color="auto" w:fill="FFFFFF" w:themeFill="background1"/>
            <w:vAlign w:val="center"/>
          </w:tcPr>
          <w:p w14:paraId="1E72C472" w14:textId="409EC0BA"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4</w:t>
            </w:r>
          </w:p>
        </w:tc>
        <w:tc>
          <w:tcPr>
            <w:tcW w:w="630" w:type="dxa"/>
            <w:shd w:val="clear" w:color="auto" w:fill="FFFFFF" w:themeFill="background1"/>
            <w:vAlign w:val="center"/>
          </w:tcPr>
          <w:p w14:paraId="33E71C70" w14:textId="255469AD"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5</w:t>
            </w:r>
          </w:p>
        </w:tc>
        <w:tc>
          <w:tcPr>
            <w:tcW w:w="720" w:type="dxa"/>
            <w:shd w:val="clear" w:color="auto" w:fill="FFFFFF" w:themeFill="background1"/>
            <w:vAlign w:val="center"/>
          </w:tcPr>
          <w:p w14:paraId="443AB20E" w14:textId="3266DDFA"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6</w:t>
            </w:r>
          </w:p>
        </w:tc>
        <w:tc>
          <w:tcPr>
            <w:tcW w:w="720" w:type="dxa"/>
            <w:shd w:val="clear" w:color="auto" w:fill="FFFFFF" w:themeFill="background1"/>
            <w:vAlign w:val="center"/>
          </w:tcPr>
          <w:p w14:paraId="1ACD93DC" w14:textId="2F5E8847"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7</w:t>
            </w:r>
          </w:p>
        </w:tc>
      </w:tr>
      <w:tr w:rsidR="009E43E1" w:rsidRPr="009F7750" w14:paraId="4746551D" w14:textId="77777777" w:rsidTr="004D6F13">
        <w:trPr>
          <w:trHeight w:val="20"/>
        </w:trPr>
        <w:tc>
          <w:tcPr>
            <w:tcW w:w="5670" w:type="dxa"/>
            <w:shd w:val="clear" w:color="auto" w:fill="D0CECE" w:themeFill="background2" w:themeFillShade="E6"/>
          </w:tcPr>
          <w:p w14:paraId="17664D0C" w14:textId="6C0AFE7D" w:rsidR="009E43E1" w:rsidRPr="009F7750" w:rsidRDefault="009E43E1" w:rsidP="009E43E1">
            <w:pPr>
              <w:rPr>
                <w:rFonts w:asciiTheme="minorHAnsi" w:hAnsiTheme="minorHAnsi" w:cstheme="minorHAnsi"/>
                <w:bCs/>
              </w:rPr>
            </w:pPr>
            <w:r w:rsidRPr="009E43E1">
              <w:rPr>
                <w:rFonts w:asciiTheme="minorHAnsi" w:hAnsiTheme="minorHAnsi" w:cstheme="minorHAnsi"/>
                <w:bCs/>
              </w:rPr>
              <w:t>Uses open-ended questions and actively listens</w:t>
            </w:r>
            <w:r>
              <w:rPr>
                <w:rFonts w:asciiTheme="minorHAnsi" w:hAnsiTheme="minorHAnsi" w:cstheme="minorHAnsi"/>
                <w:bCs/>
              </w:rPr>
              <w:t>.</w:t>
            </w:r>
          </w:p>
        </w:tc>
        <w:tc>
          <w:tcPr>
            <w:tcW w:w="630" w:type="dxa"/>
            <w:shd w:val="clear" w:color="auto" w:fill="D0CECE" w:themeFill="background2" w:themeFillShade="E6"/>
            <w:vAlign w:val="center"/>
          </w:tcPr>
          <w:p w14:paraId="4AA68400" w14:textId="589ED812"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1</w:t>
            </w:r>
          </w:p>
        </w:tc>
        <w:tc>
          <w:tcPr>
            <w:tcW w:w="604" w:type="dxa"/>
            <w:shd w:val="clear" w:color="auto" w:fill="D0CECE" w:themeFill="background2" w:themeFillShade="E6"/>
            <w:vAlign w:val="center"/>
          </w:tcPr>
          <w:p w14:paraId="7122C824" w14:textId="60D400EE"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2</w:t>
            </w:r>
          </w:p>
        </w:tc>
        <w:tc>
          <w:tcPr>
            <w:tcW w:w="656" w:type="dxa"/>
            <w:shd w:val="clear" w:color="auto" w:fill="D0CECE" w:themeFill="background2" w:themeFillShade="E6"/>
            <w:vAlign w:val="center"/>
          </w:tcPr>
          <w:p w14:paraId="5E650C9B" w14:textId="403494DC"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3</w:t>
            </w:r>
          </w:p>
        </w:tc>
        <w:tc>
          <w:tcPr>
            <w:tcW w:w="720" w:type="dxa"/>
            <w:shd w:val="clear" w:color="auto" w:fill="D0CECE" w:themeFill="background2" w:themeFillShade="E6"/>
            <w:vAlign w:val="center"/>
          </w:tcPr>
          <w:p w14:paraId="65A17624" w14:textId="3C3F9310"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4</w:t>
            </w:r>
          </w:p>
        </w:tc>
        <w:tc>
          <w:tcPr>
            <w:tcW w:w="630" w:type="dxa"/>
            <w:shd w:val="clear" w:color="auto" w:fill="D0CECE" w:themeFill="background2" w:themeFillShade="E6"/>
            <w:vAlign w:val="center"/>
          </w:tcPr>
          <w:p w14:paraId="7E3E2921" w14:textId="6DF9B02A"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5</w:t>
            </w:r>
          </w:p>
        </w:tc>
        <w:tc>
          <w:tcPr>
            <w:tcW w:w="720" w:type="dxa"/>
            <w:shd w:val="clear" w:color="auto" w:fill="D0CECE" w:themeFill="background2" w:themeFillShade="E6"/>
            <w:vAlign w:val="center"/>
          </w:tcPr>
          <w:p w14:paraId="31BCBFF7" w14:textId="1EE835EB"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6</w:t>
            </w:r>
          </w:p>
        </w:tc>
        <w:tc>
          <w:tcPr>
            <w:tcW w:w="720" w:type="dxa"/>
            <w:shd w:val="clear" w:color="auto" w:fill="D0CECE" w:themeFill="background2" w:themeFillShade="E6"/>
            <w:vAlign w:val="center"/>
          </w:tcPr>
          <w:p w14:paraId="311D2CA4" w14:textId="4D69392F"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7</w:t>
            </w:r>
          </w:p>
        </w:tc>
      </w:tr>
      <w:tr w:rsidR="009E43E1" w:rsidRPr="009F7750" w14:paraId="07B481C1" w14:textId="77777777" w:rsidTr="004D6F13">
        <w:trPr>
          <w:trHeight w:val="20"/>
        </w:trPr>
        <w:tc>
          <w:tcPr>
            <w:tcW w:w="5670" w:type="dxa"/>
            <w:shd w:val="clear" w:color="auto" w:fill="FFFFFF" w:themeFill="background1"/>
          </w:tcPr>
          <w:p w14:paraId="00F8C77A" w14:textId="7CD1DF38" w:rsidR="009E43E1" w:rsidRPr="009F7750" w:rsidRDefault="009E43E1" w:rsidP="009E43E1">
            <w:pPr>
              <w:rPr>
                <w:rFonts w:asciiTheme="minorHAnsi" w:hAnsiTheme="minorHAnsi" w:cstheme="minorHAnsi"/>
                <w:bCs/>
              </w:rPr>
            </w:pPr>
            <w:r w:rsidRPr="009F7750">
              <w:rPr>
                <w:rFonts w:asciiTheme="minorHAnsi" w:hAnsiTheme="minorHAnsi" w:cstheme="minorHAnsi"/>
                <w:bCs/>
              </w:rPr>
              <w:t>Allows patient to talk and ask questions</w:t>
            </w:r>
            <w:r>
              <w:rPr>
                <w:rFonts w:asciiTheme="minorHAnsi" w:hAnsiTheme="minorHAnsi" w:cstheme="minorHAnsi"/>
                <w:bCs/>
              </w:rPr>
              <w:t>.</w:t>
            </w:r>
          </w:p>
        </w:tc>
        <w:tc>
          <w:tcPr>
            <w:tcW w:w="630" w:type="dxa"/>
            <w:shd w:val="clear" w:color="auto" w:fill="FFFFFF" w:themeFill="background1"/>
            <w:vAlign w:val="center"/>
          </w:tcPr>
          <w:p w14:paraId="63094BBD" w14:textId="58C39E7C"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1</w:t>
            </w:r>
          </w:p>
        </w:tc>
        <w:tc>
          <w:tcPr>
            <w:tcW w:w="604" w:type="dxa"/>
            <w:shd w:val="clear" w:color="auto" w:fill="FFFFFF" w:themeFill="background1"/>
            <w:vAlign w:val="center"/>
          </w:tcPr>
          <w:p w14:paraId="76AB893E" w14:textId="63A3CFCA"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2</w:t>
            </w:r>
          </w:p>
        </w:tc>
        <w:tc>
          <w:tcPr>
            <w:tcW w:w="656" w:type="dxa"/>
            <w:shd w:val="clear" w:color="auto" w:fill="FFFFFF" w:themeFill="background1"/>
            <w:vAlign w:val="center"/>
          </w:tcPr>
          <w:p w14:paraId="2DBD174C" w14:textId="1E6762EF"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3</w:t>
            </w:r>
          </w:p>
        </w:tc>
        <w:tc>
          <w:tcPr>
            <w:tcW w:w="720" w:type="dxa"/>
            <w:shd w:val="clear" w:color="auto" w:fill="FFFFFF" w:themeFill="background1"/>
            <w:vAlign w:val="center"/>
          </w:tcPr>
          <w:p w14:paraId="4A33772E" w14:textId="7F4B2989"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4</w:t>
            </w:r>
          </w:p>
        </w:tc>
        <w:tc>
          <w:tcPr>
            <w:tcW w:w="630" w:type="dxa"/>
            <w:shd w:val="clear" w:color="auto" w:fill="FFFFFF" w:themeFill="background1"/>
            <w:vAlign w:val="center"/>
          </w:tcPr>
          <w:p w14:paraId="336FFEDF" w14:textId="01856E40"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5</w:t>
            </w:r>
          </w:p>
        </w:tc>
        <w:tc>
          <w:tcPr>
            <w:tcW w:w="720" w:type="dxa"/>
            <w:shd w:val="clear" w:color="auto" w:fill="FFFFFF" w:themeFill="background1"/>
            <w:vAlign w:val="center"/>
          </w:tcPr>
          <w:p w14:paraId="6A917EB6" w14:textId="76E33BED"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6</w:t>
            </w:r>
          </w:p>
        </w:tc>
        <w:tc>
          <w:tcPr>
            <w:tcW w:w="720" w:type="dxa"/>
            <w:shd w:val="clear" w:color="auto" w:fill="FFFFFF" w:themeFill="background1"/>
            <w:vAlign w:val="center"/>
          </w:tcPr>
          <w:p w14:paraId="6AB6F3D1" w14:textId="067EF986" w:rsidR="009E43E1" w:rsidRPr="009F7750" w:rsidRDefault="009E43E1" w:rsidP="009E43E1">
            <w:pPr>
              <w:jc w:val="center"/>
              <w:rPr>
                <w:rFonts w:asciiTheme="minorHAnsi" w:hAnsiTheme="minorHAnsi" w:cstheme="minorHAnsi"/>
                <w:bCs/>
              </w:rPr>
            </w:pPr>
            <w:r w:rsidRPr="009F7750">
              <w:rPr>
                <w:rFonts w:asciiTheme="minorHAnsi" w:hAnsiTheme="minorHAnsi" w:cstheme="minorHAnsi"/>
                <w:bCs/>
              </w:rPr>
              <w:t>7</w:t>
            </w:r>
          </w:p>
        </w:tc>
      </w:tr>
      <w:tr w:rsidR="00024E30" w:rsidRPr="009F7750" w14:paraId="249AB8C6" w14:textId="77777777" w:rsidTr="004D6F13">
        <w:trPr>
          <w:trHeight w:val="20"/>
        </w:trPr>
        <w:tc>
          <w:tcPr>
            <w:tcW w:w="5670" w:type="dxa"/>
            <w:shd w:val="clear" w:color="auto" w:fill="D0CECE" w:themeFill="background2" w:themeFillShade="E6"/>
          </w:tcPr>
          <w:p w14:paraId="2255BDD3" w14:textId="4AC9D9EE" w:rsidR="00024E30" w:rsidRPr="009F7750" w:rsidRDefault="00CA7305" w:rsidP="00CA7305">
            <w:pPr>
              <w:rPr>
                <w:rFonts w:asciiTheme="minorHAnsi" w:hAnsiTheme="minorHAnsi" w:cstheme="minorHAnsi"/>
                <w:bCs/>
              </w:rPr>
            </w:pPr>
            <w:r w:rsidRPr="009F7750">
              <w:rPr>
                <w:rFonts w:asciiTheme="minorHAnsi" w:hAnsiTheme="minorHAnsi" w:cstheme="minorHAnsi"/>
                <w:bCs/>
              </w:rPr>
              <w:t>Follows logical progression of exam</w:t>
            </w:r>
            <w:r w:rsidR="00181DA5" w:rsidRPr="009F7750">
              <w:rPr>
                <w:rFonts w:asciiTheme="minorHAnsi" w:hAnsiTheme="minorHAnsi" w:cstheme="minorHAnsi"/>
                <w:bCs/>
              </w:rPr>
              <w:t>, including assessing both sides of the body.</w:t>
            </w:r>
            <w:r w:rsidR="003D1B2D" w:rsidRPr="009F7750">
              <w:rPr>
                <w:rFonts w:asciiTheme="minorHAnsi" w:hAnsiTheme="minorHAnsi" w:cstheme="minorHAnsi"/>
                <w:bCs/>
              </w:rPr>
              <w:t xml:space="preserve">               </w:t>
            </w:r>
          </w:p>
        </w:tc>
        <w:tc>
          <w:tcPr>
            <w:tcW w:w="630" w:type="dxa"/>
            <w:shd w:val="clear" w:color="auto" w:fill="D0CECE" w:themeFill="background2" w:themeFillShade="E6"/>
            <w:vAlign w:val="center"/>
          </w:tcPr>
          <w:p w14:paraId="4E600252"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1</w:t>
            </w:r>
          </w:p>
        </w:tc>
        <w:tc>
          <w:tcPr>
            <w:tcW w:w="604" w:type="dxa"/>
            <w:shd w:val="clear" w:color="auto" w:fill="D0CECE" w:themeFill="background2" w:themeFillShade="E6"/>
            <w:vAlign w:val="center"/>
          </w:tcPr>
          <w:p w14:paraId="5445E63E"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2</w:t>
            </w:r>
          </w:p>
        </w:tc>
        <w:tc>
          <w:tcPr>
            <w:tcW w:w="656" w:type="dxa"/>
            <w:shd w:val="clear" w:color="auto" w:fill="D0CECE" w:themeFill="background2" w:themeFillShade="E6"/>
            <w:vAlign w:val="center"/>
          </w:tcPr>
          <w:p w14:paraId="189ECC4A"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3</w:t>
            </w:r>
          </w:p>
        </w:tc>
        <w:tc>
          <w:tcPr>
            <w:tcW w:w="720" w:type="dxa"/>
            <w:shd w:val="clear" w:color="auto" w:fill="D0CECE" w:themeFill="background2" w:themeFillShade="E6"/>
            <w:vAlign w:val="center"/>
          </w:tcPr>
          <w:p w14:paraId="1F0FFEB6"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4</w:t>
            </w:r>
          </w:p>
        </w:tc>
        <w:tc>
          <w:tcPr>
            <w:tcW w:w="630" w:type="dxa"/>
            <w:shd w:val="clear" w:color="auto" w:fill="D0CECE" w:themeFill="background2" w:themeFillShade="E6"/>
            <w:vAlign w:val="center"/>
          </w:tcPr>
          <w:p w14:paraId="43AB5F10"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5</w:t>
            </w:r>
          </w:p>
        </w:tc>
        <w:tc>
          <w:tcPr>
            <w:tcW w:w="720" w:type="dxa"/>
            <w:shd w:val="clear" w:color="auto" w:fill="D0CECE" w:themeFill="background2" w:themeFillShade="E6"/>
            <w:vAlign w:val="center"/>
          </w:tcPr>
          <w:p w14:paraId="206AC593"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6</w:t>
            </w:r>
          </w:p>
        </w:tc>
        <w:tc>
          <w:tcPr>
            <w:tcW w:w="720" w:type="dxa"/>
            <w:shd w:val="clear" w:color="auto" w:fill="D0CECE" w:themeFill="background2" w:themeFillShade="E6"/>
            <w:vAlign w:val="center"/>
          </w:tcPr>
          <w:p w14:paraId="3B2A6D4C"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7</w:t>
            </w:r>
          </w:p>
        </w:tc>
      </w:tr>
      <w:tr w:rsidR="00181DA5" w:rsidRPr="009F7750" w14:paraId="62C8F1ED" w14:textId="77777777" w:rsidTr="00181DA5">
        <w:trPr>
          <w:trHeight w:val="20"/>
        </w:trPr>
        <w:tc>
          <w:tcPr>
            <w:tcW w:w="10350" w:type="dxa"/>
            <w:gridSpan w:val="8"/>
          </w:tcPr>
          <w:p w14:paraId="33606C14" w14:textId="77777777" w:rsidR="00181DA5" w:rsidRPr="009F7750" w:rsidRDefault="00181DA5" w:rsidP="00181DA5">
            <w:pPr>
              <w:rPr>
                <w:rFonts w:asciiTheme="minorHAnsi" w:hAnsiTheme="minorHAnsi" w:cstheme="minorHAnsi"/>
                <w:bCs/>
              </w:rPr>
            </w:pPr>
            <w:r w:rsidRPr="009F7750">
              <w:rPr>
                <w:rFonts w:asciiTheme="minorHAnsi" w:hAnsiTheme="minorHAnsi" w:cstheme="minorHAnsi"/>
                <w:bCs/>
              </w:rPr>
              <w:t>Comments:</w:t>
            </w:r>
          </w:p>
          <w:p w14:paraId="63A7A7EB" w14:textId="77777777" w:rsidR="00181DA5" w:rsidRPr="009F7750" w:rsidRDefault="00181DA5" w:rsidP="00181DA5">
            <w:pPr>
              <w:rPr>
                <w:rFonts w:asciiTheme="minorHAnsi" w:hAnsiTheme="minorHAnsi" w:cstheme="minorHAnsi"/>
                <w:bCs/>
              </w:rPr>
            </w:pPr>
          </w:p>
          <w:p w14:paraId="140D7187" w14:textId="3534FCCE" w:rsidR="00181DA5" w:rsidRPr="009F7750" w:rsidRDefault="00181DA5" w:rsidP="00181DA5">
            <w:pPr>
              <w:rPr>
                <w:rFonts w:asciiTheme="minorHAnsi" w:hAnsiTheme="minorHAnsi" w:cstheme="minorHAnsi"/>
                <w:bCs/>
              </w:rPr>
            </w:pPr>
          </w:p>
        </w:tc>
      </w:tr>
      <w:tr w:rsidR="00181DA5" w:rsidRPr="009F7750" w14:paraId="4110EF4A" w14:textId="77777777" w:rsidTr="00181DA5">
        <w:trPr>
          <w:trHeight w:val="20"/>
        </w:trPr>
        <w:tc>
          <w:tcPr>
            <w:tcW w:w="10350" w:type="dxa"/>
            <w:gridSpan w:val="8"/>
            <w:shd w:val="clear" w:color="auto" w:fill="D0CECE" w:themeFill="background2" w:themeFillShade="E6"/>
          </w:tcPr>
          <w:p w14:paraId="2EC11A0B" w14:textId="3ECD3071" w:rsidR="00181DA5" w:rsidRPr="009F7750" w:rsidRDefault="00181DA5" w:rsidP="00181DA5">
            <w:pPr>
              <w:rPr>
                <w:rFonts w:asciiTheme="minorHAnsi" w:hAnsiTheme="minorHAnsi" w:cstheme="minorHAnsi"/>
                <w:b/>
              </w:rPr>
            </w:pPr>
            <w:r w:rsidRPr="009F7750">
              <w:rPr>
                <w:rFonts w:asciiTheme="minorHAnsi" w:hAnsiTheme="minorHAnsi" w:cstheme="minorHAnsi"/>
                <w:b/>
              </w:rPr>
              <w:t>Uses appropriate technique to assess:</w:t>
            </w:r>
            <w:r w:rsidR="003D1B2D" w:rsidRPr="009F7750">
              <w:rPr>
                <w:rFonts w:asciiTheme="minorHAnsi" w:hAnsiTheme="minorHAnsi" w:cstheme="minorHAnsi"/>
                <w:b/>
              </w:rPr>
              <w:t xml:space="preserve"> </w:t>
            </w:r>
          </w:p>
        </w:tc>
      </w:tr>
      <w:tr w:rsidR="00024E30" w:rsidRPr="009F7750" w14:paraId="4807F716" w14:textId="77777777" w:rsidTr="004D6F13">
        <w:trPr>
          <w:trHeight w:val="20"/>
        </w:trPr>
        <w:tc>
          <w:tcPr>
            <w:tcW w:w="5670" w:type="dxa"/>
            <w:shd w:val="clear" w:color="auto" w:fill="D0CECE" w:themeFill="background2" w:themeFillShade="E6"/>
          </w:tcPr>
          <w:p w14:paraId="5EAF396D" w14:textId="59A9D1B8" w:rsidR="00024E30" w:rsidRPr="009F7750" w:rsidRDefault="00CA7305" w:rsidP="002A0ECC">
            <w:pPr>
              <w:rPr>
                <w:rFonts w:asciiTheme="minorHAnsi" w:hAnsiTheme="minorHAnsi" w:cstheme="minorHAnsi"/>
                <w:bCs/>
              </w:rPr>
            </w:pPr>
            <w:r w:rsidRPr="009F7750">
              <w:rPr>
                <w:rFonts w:asciiTheme="minorHAnsi" w:hAnsiTheme="minorHAnsi" w:cstheme="minorHAnsi"/>
                <w:bCs/>
              </w:rPr>
              <w:t>Muscle Loss</w:t>
            </w:r>
            <w:r w:rsidR="003D1B2D" w:rsidRPr="009F7750">
              <w:rPr>
                <w:rFonts w:asciiTheme="minorHAnsi" w:hAnsiTheme="minorHAnsi" w:cstheme="minorHAnsi"/>
                <w:bCs/>
              </w:rPr>
              <w:t xml:space="preserve"> </w:t>
            </w:r>
          </w:p>
        </w:tc>
        <w:tc>
          <w:tcPr>
            <w:tcW w:w="630" w:type="dxa"/>
            <w:shd w:val="clear" w:color="auto" w:fill="D0CECE" w:themeFill="background2" w:themeFillShade="E6"/>
            <w:vAlign w:val="center"/>
          </w:tcPr>
          <w:p w14:paraId="033AFEF7"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1</w:t>
            </w:r>
          </w:p>
        </w:tc>
        <w:tc>
          <w:tcPr>
            <w:tcW w:w="604" w:type="dxa"/>
            <w:shd w:val="clear" w:color="auto" w:fill="D0CECE" w:themeFill="background2" w:themeFillShade="E6"/>
            <w:vAlign w:val="center"/>
          </w:tcPr>
          <w:p w14:paraId="09540095"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2</w:t>
            </w:r>
          </w:p>
        </w:tc>
        <w:tc>
          <w:tcPr>
            <w:tcW w:w="656" w:type="dxa"/>
            <w:shd w:val="clear" w:color="auto" w:fill="D0CECE" w:themeFill="background2" w:themeFillShade="E6"/>
            <w:vAlign w:val="center"/>
          </w:tcPr>
          <w:p w14:paraId="76A7061B"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3</w:t>
            </w:r>
          </w:p>
        </w:tc>
        <w:tc>
          <w:tcPr>
            <w:tcW w:w="720" w:type="dxa"/>
            <w:shd w:val="clear" w:color="auto" w:fill="D0CECE" w:themeFill="background2" w:themeFillShade="E6"/>
            <w:vAlign w:val="center"/>
          </w:tcPr>
          <w:p w14:paraId="00A23091"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4</w:t>
            </w:r>
          </w:p>
        </w:tc>
        <w:tc>
          <w:tcPr>
            <w:tcW w:w="630" w:type="dxa"/>
            <w:shd w:val="clear" w:color="auto" w:fill="D0CECE" w:themeFill="background2" w:themeFillShade="E6"/>
            <w:vAlign w:val="center"/>
          </w:tcPr>
          <w:p w14:paraId="692DCB1E"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5</w:t>
            </w:r>
          </w:p>
        </w:tc>
        <w:tc>
          <w:tcPr>
            <w:tcW w:w="720" w:type="dxa"/>
            <w:shd w:val="clear" w:color="auto" w:fill="D0CECE" w:themeFill="background2" w:themeFillShade="E6"/>
            <w:vAlign w:val="center"/>
          </w:tcPr>
          <w:p w14:paraId="1CD630B1"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6</w:t>
            </w:r>
          </w:p>
        </w:tc>
        <w:tc>
          <w:tcPr>
            <w:tcW w:w="720" w:type="dxa"/>
            <w:shd w:val="clear" w:color="auto" w:fill="D0CECE" w:themeFill="background2" w:themeFillShade="E6"/>
            <w:vAlign w:val="center"/>
          </w:tcPr>
          <w:p w14:paraId="6016BFBB"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7</w:t>
            </w:r>
          </w:p>
        </w:tc>
      </w:tr>
      <w:tr w:rsidR="00024E30" w:rsidRPr="009F7750" w14:paraId="71537B20" w14:textId="77777777" w:rsidTr="004D6F13">
        <w:trPr>
          <w:trHeight w:val="20"/>
        </w:trPr>
        <w:tc>
          <w:tcPr>
            <w:tcW w:w="5670" w:type="dxa"/>
          </w:tcPr>
          <w:p w14:paraId="749ECFE5" w14:textId="777F89C3" w:rsidR="00024E30" w:rsidRPr="009F7750" w:rsidRDefault="00CA7305" w:rsidP="002A0ECC">
            <w:pPr>
              <w:rPr>
                <w:rFonts w:asciiTheme="minorHAnsi" w:hAnsiTheme="minorHAnsi" w:cstheme="minorHAnsi"/>
                <w:bCs/>
              </w:rPr>
            </w:pPr>
            <w:r w:rsidRPr="009F7750">
              <w:rPr>
                <w:rFonts w:asciiTheme="minorHAnsi" w:hAnsiTheme="minorHAnsi" w:cstheme="minorHAnsi"/>
                <w:bCs/>
              </w:rPr>
              <w:t xml:space="preserve">Subcutaneous Fat Loss </w:t>
            </w:r>
          </w:p>
        </w:tc>
        <w:tc>
          <w:tcPr>
            <w:tcW w:w="630" w:type="dxa"/>
            <w:vAlign w:val="center"/>
          </w:tcPr>
          <w:p w14:paraId="0B9A7A48"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1</w:t>
            </w:r>
          </w:p>
        </w:tc>
        <w:tc>
          <w:tcPr>
            <w:tcW w:w="604" w:type="dxa"/>
            <w:vAlign w:val="center"/>
          </w:tcPr>
          <w:p w14:paraId="4051D9D3"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2</w:t>
            </w:r>
          </w:p>
        </w:tc>
        <w:tc>
          <w:tcPr>
            <w:tcW w:w="656" w:type="dxa"/>
            <w:vAlign w:val="center"/>
          </w:tcPr>
          <w:p w14:paraId="1F1E39F0"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3</w:t>
            </w:r>
          </w:p>
        </w:tc>
        <w:tc>
          <w:tcPr>
            <w:tcW w:w="720" w:type="dxa"/>
            <w:vAlign w:val="center"/>
          </w:tcPr>
          <w:p w14:paraId="65A16E33"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4</w:t>
            </w:r>
          </w:p>
        </w:tc>
        <w:tc>
          <w:tcPr>
            <w:tcW w:w="630" w:type="dxa"/>
            <w:vAlign w:val="center"/>
          </w:tcPr>
          <w:p w14:paraId="7D0D7556"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5</w:t>
            </w:r>
          </w:p>
        </w:tc>
        <w:tc>
          <w:tcPr>
            <w:tcW w:w="720" w:type="dxa"/>
            <w:vAlign w:val="center"/>
          </w:tcPr>
          <w:p w14:paraId="085B6A25"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6</w:t>
            </w:r>
          </w:p>
        </w:tc>
        <w:tc>
          <w:tcPr>
            <w:tcW w:w="720" w:type="dxa"/>
            <w:vAlign w:val="center"/>
          </w:tcPr>
          <w:p w14:paraId="3603B155"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7</w:t>
            </w:r>
          </w:p>
        </w:tc>
      </w:tr>
      <w:tr w:rsidR="00024E30" w:rsidRPr="009F7750" w14:paraId="1C8BA7D1" w14:textId="77777777" w:rsidTr="004D6F13">
        <w:trPr>
          <w:trHeight w:val="20"/>
        </w:trPr>
        <w:tc>
          <w:tcPr>
            <w:tcW w:w="5670" w:type="dxa"/>
            <w:shd w:val="clear" w:color="auto" w:fill="D0CECE" w:themeFill="background2" w:themeFillShade="E6"/>
          </w:tcPr>
          <w:p w14:paraId="2AA76E04" w14:textId="20693562" w:rsidR="00024E30" w:rsidRPr="009F7750" w:rsidRDefault="00181DA5" w:rsidP="002A0ECC">
            <w:pPr>
              <w:rPr>
                <w:rFonts w:asciiTheme="minorHAnsi" w:hAnsiTheme="minorHAnsi" w:cstheme="minorHAnsi"/>
                <w:bCs/>
              </w:rPr>
            </w:pPr>
            <w:r w:rsidRPr="009F7750">
              <w:rPr>
                <w:rFonts w:asciiTheme="minorHAnsi" w:hAnsiTheme="minorHAnsi" w:cstheme="minorHAnsi"/>
                <w:bCs/>
              </w:rPr>
              <w:t>Functional Status</w:t>
            </w:r>
            <w:r w:rsidR="003D1B2D" w:rsidRPr="009F7750">
              <w:rPr>
                <w:rFonts w:asciiTheme="minorHAnsi" w:hAnsiTheme="minorHAnsi" w:cstheme="minorHAnsi"/>
                <w:bCs/>
              </w:rPr>
              <w:t xml:space="preserve"> </w:t>
            </w:r>
          </w:p>
        </w:tc>
        <w:tc>
          <w:tcPr>
            <w:tcW w:w="630" w:type="dxa"/>
            <w:shd w:val="clear" w:color="auto" w:fill="D0CECE" w:themeFill="background2" w:themeFillShade="E6"/>
            <w:vAlign w:val="center"/>
          </w:tcPr>
          <w:p w14:paraId="74345ECD"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1</w:t>
            </w:r>
          </w:p>
        </w:tc>
        <w:tc>
          <w:tcPr>
            <w:tcW w:w="604" w:type="dxa"/>
            <w:shd w:val="clear" w:color="auto" w:fill="D0CECE" w:themeFill="background2" w:themeFillShade="E6"/>
            <w:vAlign w:val="center"/>
          </w:tcPr>
          <w:p w14:paraId="1825C607"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2</w:t>
            </w:r>
          </w:p>
        </w:tc>
        <w:tc>
          <w:tcPr>
            <w:tcW w:w="656" w:type="dxa"/>
            <w:shd w:val="clear" w:color="auto" w:fill="D0CECE" w:themeFill="background2" w:themeFillShade="E6"/>
            <w:vAlign w:val="center"/>
          </w:tcPr>
          <w:p w14:paraId="7C2AAF37"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3</w:t>
            </w:r>
          </w:p>
        </w:tc>
        <w:tc>
          <w:tcPr>
            <w:tcW w:w="720" w:type="dxa"/>
            <w:shd w:val="clear" w:color="auto" w:fill="D0CECE" w:themeFill="background2" w:themeFillShade="E6"/>
            <w:vAlign w:val="center"/>
          </w:tcPr>
          <w:p w14:paraId="0C90C56C"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4</w:t>
            </w:r>
          </w:p>
        </w:tc>
        <w:tc>
          <w:tcPr>
            <w:tcW w:w="630" w:type="dxa"/>
            <w:shd w:val="clear" w:color="auto" w:fill="D0CECE" w:themeFill="background2" w:themeFillShade="E6"/>
            <w:vAlign w:val="center"/>
          </w:tcPr>
          <w:p w14:paraId="28F27E34"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5</w:t>
            </w:r>
          </w:p>
        </w:tc>
        <w:tc>
          <w:tcPr>
            <w:tcW w:w="720" w:type="dxa"/>
            <w:shd w:val="clear" w:color="auto" w:fill="D0CECE" w:themeFill="background2" w:themeFillShade="E6"/>
            <w:vAlign w:val="center"/>
          </w:tcPr>
          <w:p w14:paraId="79E04CAE"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6</w:t>
            </w:r>
          </w:p>
        </w:tc>
        <w:tc>
          <w:tcPr>
            <w:tcW w:w="720" w:type="dxa"/>
            <w:shd w:val="clear" w:color="auto" w:fill="D0CECE" w:themeFill="background2" w:themeFillShade="E6"/>
            <w:vAlign w:val="center"/>
          </w:tcPr>
          <w:p w14:paraId="2CEAAD77"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7</w:t>
            </w:r>
          </w:p>
        </w:tc>
      </w:tr>
      <w:tr w:rsidR="00024E30" w:rsidRPr="009F7750" w14:paraId="5891A125" w14:textId="77777777" w:rsidTr="004D6F13">
        <w:trPr>
          <w:trHeight w:val="20"/>
        </w:trPr>
        <w:tc>
          <w:tcPr>
            <w:tcW w:w="5670" w:type="dxa"/>
          </w:tcPr>
          <w:p w14:paraId="34B1BD4A" w14:textId="2A3749FB" w:rsidR="00024E30" w:rsidRPr="009F7750" w:rsidRDefault="00181DA5" w:rsidP="002A0ECC">
            <w:pPr>
              <w:rPr>
                <w:rFonts w:asciiTheme="minorHAnsi" w:hAnsiTheme="minorHAnsi" w:cstheme="minorHAnsi"/>
                <w:bCs/>
              </w:rPr>
            </w:pPr>
            <w:r w:rsidRPr="009F7750">
              <w:rPr>
                <w:rFonts w:asciiTheme="minorHAnsi" w:hAnsiTheme="minorHAnsi" w:cstheme="minorHAnsi"/>
                <w:bCs/>
              </w:rPr>
              <w:t>Scalp, hair, mouth, skin, and nail health</w:t>
            </w:r>
            <w:r w:rsidR="003D1B2D" w:rsidRPr="009F7750">
              <w:rPr>
                <w:rFonts w:asciiTheme="minorHAnsi" w:hAnsiTheme="minorHAnsi" w:cstheme="minorHAnsi"/>
                <w:bCs/>
              </w:rPr>
              <w:t xml:space="preserve"> </w:t>
            </w:r>
          </w:p>
        </w:tc>
        <w:tc>
          <w:tcPr>
            <w:tcW w:w="630" w:type="dxa"/>
            <w:vAlign w:val="center"/>
          </w:tcPr>
          <w:p w14:paraId="21B79AD9"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1</w:t>
            </w:r>
          </w:p>
        </w:tc>
        <w:tc>
          <w:tcPr>
            <w:tcW w:w="604" w:type="dxa"/>
            <w:vAlign w:val="center"/>
          </w:tcPr>
          <w:p w14:paraId="1BBC3DF1"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2</w:t>
            </w:r>
          </w:p>
        </w:tc>
        <w:tc>
          <w:tcPr>
            <w:tcW w:w="656" w:type="dxa"/>
            <w:vAlign w:val="center"/>
          </w:tcPr>
          <w:p w14:paraId="1FA1087D"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3</w:t>
            </w:r>
          </w:p>
        </w:tc>
        <w:tc>
          <w:tcPr>
            <w:tcW w:w="720" w:type="dxa"/>
            <w:vAlign w:val="center"/>
          </w:tcPr>
          <w:p w14:paraId="7FCF7740"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4</w:t>
            </w:r>
          </w:p>
        </w:tc>
        <w:tc>
          <w:tcPr>
            <w:tcW w:w="630" w:type="dxa"/>
            <w:vAlign w:val="center"/>
          </w:tcPr>
          <w:p w14:paraId="551EDC44"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5</w:t>
            </w:r>
          </w:p>
        </w:tc>
        <w:tc>
          <w:tcPr>
            <w:tcW w:w="720" w:type="dxa"/>
            <w:vAlign w:val="center"/>
          </w:tcPr>
          <w:p w14:paraId="1BF50D06"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6</w:t>
            </w:r>
          </w:p>
        </w:tc>
        <w:tc>
          <w:tcPr>
            <w:tcW w:w="720" w:type="dxa"/>
            <w:vAlign w:val="center"/>
          </w:tcPr>
          <w:p w14:paraId="23015D5F"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7</w:t>
            </w:r>
          </w:p>
        </w:tc>
      </w:tr>
      <w:tr w:rsidR="00024E30" w:rsidRPr="009F7750" w14:paraId="0B18E8A8" w14:textId="77777777" w:rsidTr="004D6F13">
        <w:trPr>
          <w:trHeight w:val="20"/>
        </w:trPr>
        <w:tc>
          <w:tcPr>
            <w:tcW w:w="5670" w:type="dxa"/>
            <w:shd w:val="clear" w:color="auto" w:fill="D0CECE" w:themeFill="background2" w:themeFillShade="E6"/>
          </w:tcPr>
          <w:p w14:paraId="65DFE5E0" w14:textId="1865871D" w:rsidR="00024E30" w:rsidRPr="009F7750" w:rsidRDefault="00181DA5" w:rsidP="002A0ECC">
            <w:pPr>
              <w:rPr>
                <w:rFonts w:asciiTheme="minorHAnsi" w:hAnsiTheme="minorHAnsi" w:cstheme="minorHAnsi"/>
                <w:bCs/>
              </w:rPr>
            </w:pPr>
            <w:r w:rsidRPr="009F7750">
              <w:rPr>
                <w:rFonts w:asciiTheme="minorHAnsi" w:hAnsiTheme="minorHAnsi" w:cstheme="minorHAnsi"/>
                <w:bCs/>
              </w:rPr>
              <w:t>Signs of fluid retention or dehydration</w:t>
            </w:r>
            <w:r w:rsidR="00024E30" w:rsidRPr="009F7750">
              <w:rPr>
                <w:rFonts w:asciiTheme="minorHAnsi" w:hAnsiTheme="minorHAnsi" w:cstheme="minorHAnsi"/>
                <w:bCs/>
              </w:rPr>
              <w:t xml:space="preserve"> </w:t>
            </w:r>
          </w:p>
        </w:tc>
        <w:tc>
          <w:tcPr>
            <w:tcW w:w="630" w:type="dxa"/>
            <w:shd w:val="clear" w:color="auto" w:fill="D0CECE" w:themeFill="background2" w:themeFillShade="E6"/>
            <w:vAlign w:val="center"/>
          </w:tcPr>
          <w:p w14:paraId="5982AF9F"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1</w:t>
            </w:r>
          </w:p>
        </w:tc>
        <w:tc>
          <w:tcPr>
            <w:tcW w:w="604" w:type="dxa"/>
            <w:shd w:val="clear" w:color="auto" w:fill="D0CECE" w:themeFill="background2" w:themeFillShade="E6"/>
            <w:vAlign w:val="center"/>
          </w:tcPr>
          <w:p w14:paraId="05983A29"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2</w:t>
            </w:r>
          </w:p>
        </w:tc>
        <w:tc>
          <w:tcPr>
            <w:tcW w:w="656" w:type="dxa"/>
            <w:shd w:val="clear" w:color="auto" w:fill="D0CECE" w:themeFill="background2" w:themeFillShade="E6"/>
            <w:vAlign w:val="center"/>
          </w:tcPr>
          <w:p w14:paraId="3BFBF0BD"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3</w:t>
            </w:r>
          </w:p>
        </w:tc>
        <w:tc>
          <w:tcPr>
            <w:tcW w:w="720" w:type="dxa"/>
            <w:shd w:val="clear" w:color="auto" w:fill="D0CECE" w:themeFill="background2" w:themeFillShade="E6"/>
            <w:vAlign w:val="center"/>
          </w:tcPr>
          <w:p w14:paraId="4B4F6531"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4</w:t>
            </w:r>
          </w:p>
        </w:tc>
        <w:tc>
          <w:tcPr>
            <w:tcW w:w="630" w:type="dxa"/>
            <w:shd w:val="clear" w:color="auto" w:fill="D0CECE" w:themeFill="background2" w:themeFillShade="E6"/>
            <w:vAlign w:val="center"/>
          </w:tcPr>
          <w:p w14:paraId="3FE9DD2C"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5</w:t>
            </w:r>
          </w:p>
        </w:tc>
        <w:tc>
          <w:tcPr>
            <w:tcW w:w="720" w:type="dxa"/>
            <w:shd w:val="clear" w:color="auto" w:fill="D0CECE" w:themeFill="background2" w:themeFillShade="E6"/>
            <w:vAlign w:val="center"/>
          </w:tcPr>
          <w:p w14:paraId="09D6A8B2"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6</w:t>
            </w:r>
          </w:p>
        </w:tc>
        <w:tc>
          <w:tcPr>
            <w:tcW w:w="720" w:type="dxa"/>
            <w:shd w:val="clear" w:color="auto" w:fill="D0CECE" w:themeFill="background2" w:themeFillShade="E6"/>
            <w:vAlign w:val="center"/>
          </w:tcPr>
          <w:p w14:paraId="0B1261A0"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7</w:t>
            </w:r>
          </w:p>
        </w:tc>
      </w:tr>
      <w:tr w:rsidR="00181DA5" w:rsidRPr="009F7750" w14:paraId="471348C2" w14:textId="77777777" w:rsidTr="00181DA5">
        <w:trPr>
          <w:trHeight w:val="20"/>
        </w:trPr>
        <w:tc>
          <w:tcPr>
            <w:tcW w:w="10350" w:type="dxa"/>
            <w:gridSpan w:val="8"/>
          </w:tcPr>
          <w:p w14:paraId="06A225F7" w14:textId="12011BB8" w:rsidR="00181DA5" w:rsidRPr="009F7750" w:rsidRDefault="00181DA5" w:rsidP="00181DA5">
            <w:pPr>
              <w:rPr>
                <w:rFonts w:asciiTheme="minorHAnsi" w:hAnsiTheme="minorHAnsi" w:cstheme="minorHAnsi"/>
                <w:bCs/>
              </w:rPr>
            </w:pPr>
            <w:r w:rsidRPr="009F7750">
              <w:rPr>
                <w:rFonts w:asciiTheme="minorHAnsi" w:hAnsiTheme="minorHAnsi" w:cstheme="minorHAnsi"/>
                <w:bCs/>
              </w:rPr>
              <w:t>Comments:</w:t>
            </w:r>
          </w:p>
          <w:p w14:paraId="53522194" w14:textId="77777777" w:rsidR="003D1B2D" w:rsidRPr="009F7750" w:rsidRDefault="003D1B2D" w:rsidP="00181DA5">
            <w:pPr>
              <w:rPr>
                <w:rFonts w:asciiTheme="minorHAnsi" w:hAnsiTheme="minorHAnsi" w:cstheme="minorHAnsi"/>
                <w:bCs/>
              </w:rPr>
            </w:pPr>
          </w:p>
          <w:p w14:paraId="1E2D333C" w14:textId="37562A38" w:rsidR="003D1B2D" w:rsidRPr="009F7750" w:rsidRDefault="003D1B2D" w:rsidP="00181DA5">
            <w:pPr>
              <w:rPr>
                <w:rFonts w:asciiTheme="minorHAnsi" w:hAnsiTheme="minorHAnsi" w:cstheme="minorHAnsi"/>
                <w:bCs/>
              </w:rPr>
            </w:pPr>
          </w:p>
        </w:tc>
      </w:tr>
      <w:tr w:rsidR="003D1B2D" w:rsidRPr="009F7750" w14:paraId="0CE7C8B7" w14:textId="77777777" w:rsidTr="003D1B2D">
        <w:trPr>
          <w:trHeight w:val="20"/>
        </w:trPr>
        <w:tc>
          <w:tcPr>
            <w:tcW w:w="10350" w:type="dxa"/>
            <w:gridSpan w:val="8"/>
            <w:shd w:val="clear" w:color="auto" w:fill="D0CECE" w:themeFill="background2" w:themeFillShade="E6"/>
          </w:tcPr>
          <w:p w14:paraId="1987E1A2" w14:textId="27B3C623" w:rsidR="003D1B2D" w:rsidRPr="009F7750" w:rsidRDefault="003D1B2D" w:rsidP="00181DA5">
            <w:pPr>
              <w:rPr>
                <w:rFonts w:asciiTheme="minorHAnsi" w:hAnsiTheme="minorHAnsi" w:cstheme="minorHAnsi"/>
                <w:b/>
              </w:rPr>
            </w:pPr>
            <w:r w:rsidRPr="009F7750">
              <w:rPr>
                <w:rFonts w:asciiTheme="minorHAnsi" w:hAnsiTheme="minorHAnsi" w:cstheme="minorHAnsi"/>
                <w:b/>
              </w:rPr>
              <w:t>Communication and Documentation of Findings:</w:t>
            </w:r>
          </w:p>
        </w:tc>
      </w:tr>
      <w:tr w:rsidR="00024E30" w:rsidRPr="009F7750" w14:paraId="6743B906" w14:textId="77777777" w:rsidTr="004D6F13">
        <w:trPr>
          <w:trHeight w:val="20"/>
        </w:trPr>
        <w:tc>
          <w:tcPr>
            <w:tcW w:w="5670" w:type="dxa"/>
            <w:shd w:val="clear" w:color="auto" w:fill="D0CECE" w:themeFill="background2" w:themeFillShade="E6"/>
          </w:tcPr>
          <w:p w14:paraId="684DAFFC" w14:textId="191B6E0E" w:rsidR="003D1B2D" w:rsidRPr="009F7750" w:rsidRDefault="003D1B2D" w:rsidP="003D1B2D">
            <w:pPr>
              <w:rPr>
                <w:rFonts w:asciiTheme="minorHAnsi" w:hAnsiTheme="minorHAnsi" w:cstheme="minorHAnsi"/>
                <w:bCs/>
              </w:rPr>
            </w:pPr>
            <w:r w:rsidRPr="009F7750">
              <w:rPr>
                <w:rFonts w:asciiTheme="minorHAnsi" w:hAnsiTheme="minorHAnsi" w:cstheme="minorHAnsi"/>
                <w:bCs/>
              </w:rPr>
              <w:t>Accurately identifies presence malnutrition or can explain why patient/client does not meet criteria</w:t>
            </w:r>
            <w:r w:rsidR="00C24F44">
              <w:rPr>
                <w:rFonts w:asciiTheme="minorHAnsi" w:hAnsiTheme="minorHAnsi" w:cstheme="minorHAnsi"/>
                <w:bCs/>
              </w:rPr>
              <w:t>.</w:t>
            </w:r>
          </w:p>
        </w:tc>
        <w:tc>
          <w:tcPr>
            <w:tcW w:w="630" w:type="dxa"/>
            <w:shd w:val="clear" w:color="auto" w:fill="D0CECE" w:themeFill="background2" w:themeFillShade="E6"/>
            <w:vAlign w:val="center"/>
          </w:tcPr>
          <w:p w14:paraId="07654751"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1</w:t>
            </w:r>
          </w:p>
        </w:tc>
        <w:tc>
          <w:tcPr>
            <w:tcW w:w="604" w:type="dxa"/>
            <w:shd w:val="clear" w:color="auto" w:fill="D0CECE" w:themeFill="background2" w:themeFillShade="E6"/>
            <w:vAlign w:val="center"/>
          </w:tcPr>
          <w:p w14:paraId="536DB010"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2</w:t>
            </w:r>
          </w:p>
        </w:tc>
        <w:tc>
          <w:tcPr>
            <w:tcW w:w="656" w:type="dxa"/>
            <w:shd w:val="clear" w:color="auto" w:fill="D0CECE" w:themeFill="background2" w:themeFillShade="E6"/>
            <w:vAlign w:val="center"/>
          </w:tcPr>
          <w:p w14:paraId="32083426"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3</w:t>
            </w:r>
          </w:p>
        </w:tc>
        <w:tc>
          <w:tcPr>
            <w:tcW w:w="720" w:type="dxa"/>
            <w:shd w:val="clear" w:color="auto" w:fill="D0CECE" w:themeFill="background2" w:themeFillShade="E6"/>
            <w:vAlign w:val="center"/>
          </w:tcPr>
          <w:p w14:paraId="7FC56394"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4</w:t>
            </w:r>
          </w:p>
        </w:tc>
        <w:tc>
          <w:tcPr>
            <w:tcW w:w="630" w:type="dxa"/>
            <w:shd w:val="clear" w:color="auto" w:fill="D0CECE" w:themeFill="background2" w:themeFillShade="E6"/>
            <w:vAlign w:val="center"/>
          </w:tcPr>
          <w:p w14:paraId="528A136F"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5</w:t>
            </w:r>
          </w:p>
        </w:tc>
        <w:tc>
          <w:tcPr>
            <w:tcW w:w="720" w:type="dxa"/>
            <w:shd w:val="clear" w:color="auto" w:fill="D0CECE" w:themeFill="background2" w:themeFillShade="E6"/>
            <w:vAlign w:val="center"/>
          </w:tcPr>
          <w:p w14:paraId="16186E1B"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6</w:t>
            </w:r>
          </w:p>
        </w:tc>
        <w:tc>
          <w:tcPr>
            <w:tcW w:w="720" w:type="dxa"/>
            <w:shd w:val="clear" w:color="auto" w:fill="D0CECE" w:themeFill="background2" w:themeFillShade="E6"/>
            <w:vAlign w:val="center"/>
          </w:tcPr>
          <w:p w14:paraId="4244C10C" w14:textId="77777777" w:rsidR="00024E30" w:rsidRPr="009F7750" w:rsidRDefault="00024E30" w:rsidP="002A0ECC">
            <w:pPr>
              <w:jc w:val="center"/>
              <w:rPr>
                <w:rFonts w:asciiTheme="minorHAnsi" w:hAnsiTheme="minorHAnsi" w:cstheme="minorHAnsi"/>
                <w:bCs/>
              </w:rPr>
            </w:pPr>
            <w:r w:rsidRPr="009F7750">
              <w:rPr>
                <w:rFonts w:asciiTheme="minorHAnsi" w:hAnsiTheme="minorHAnsi" w:cstheme="minorHAnsi"/>
                <w:bCs/>
              </w:rPr>
              <w:t>7</w:t>
            </w:r>
          </w:p>
        </w:tc>
      </w:tr>
      <w:tr w:rsidR="004D6F13" w:rsidRPr="009F7750" w14:paraId="03BFEB97" w14:textId="77777777" w:rsidTr="004D6F13">
        <w:trPr>
          <w:trHeight w:val="20"/>
        </w:trPr>
        <w:tc>
          <w:tcPr>
            <w:tcW w:w="5670" w:type="dxa"/>
            <w:shd w:val="clear" w:color="auto" w:fill="FFFFFF" w:themeFill="background1"/>
          </w:tcPr>
          <w:p w14:paraId="5747D9B6" w14:textId="4C59CE7A" w:rsidR="003D1B2D" w:rsidRPr="009F7750" w:rsidRDefault="003D1B2D" w:rsidP="003D1B2D">
            <w:pPr>
              <w:rPr>
                <w:rFonts w:asciiTheme="minorHAnsi" w:hAnsiTheme="minorHAnsi" w:cstheme="minorHAnsi"/>
                <w:bCs/>
              </w:rPr>
            </w:pPr>
            <w:r w:rsidRPr="009F7750">
              <w:rPr>
                <w:rFonts w:asciiTheme="minorHAnsi" w:hAnsiTheme="minorHAnsi" w:cstheme="minorHAnsi"/>
                <w:bCs/>
              </w:rPr>
              <w:t>Discusses findings of the exam, their conclusion, and documents outcome</w:t>
            </w:r>
            <w:r w:rsidR="00C24F44">
              <w:rPr>
                <w:rFonts w:asciiTheme="minorHAnsi" w:hAnsiTheme="minorHAnsi" w:cstheme="minorHAnsi"/>
                <w:bCs/>
              </w:rPr>
              <w:t>.</w:t>
            </w:r>
          </w:p>
        </w:tc>
        <w:tc>
          <w:tcPr>
            <w:tcW w:w="630" w:type="dxa"/>
            <w:shd w:val="clear" w:color="auto" w:fill="FFFFFF" w:themeFill="background1"/>
            <w:vAlign w:val="center"/>
          </w:tcPr>
          <w:p w14:paraId="7A78037D" w14:textId="45A8EDCC" w:rsidR="003D1B2D" w:rsidRPr="009F7750" w:rsidRDefault="003D1B2D" w:rsidP="003D1B2D">
            <w:pPr>
              <w:jc w:val="center"/>
              <w:rPr>
                <w:rFonts w:asciiTheme="minorHAnsi" w:hAnsiTheme="minorHAnsi" w:cstheme="minorHAnsi"/>
                <w:bCs/>
              </w:rPr>
            </w:pPr>
            <w:r w:rsidRPr="009F7750">
              <w:rPr>
                <w:rFonts w:asciiTheme="minorHAnsi" w:hAnsiTheme="minorHAnsi" w:cstheme="minorHAnsi"/>
                <w:bCs/>
              </w:rPr>
              <w:t>1</w:t>
            </w:r>
          </w:p>
        </w:tc>
        <w:tc>
          <w:tcPr>
            <w:tcW w:w="604" w:type="dxa"/>
            <w:shd w:val="clear" w:color="auto" w:fill="FFFFFF" w:themeFill="background1"/>
            <w:vAlign w:val="center"/>
          </w:tcPr>
          <w:p w14:paraId="692AD396" w14:textId="7CB78FF6" w:rsidR="003D1B2D" w:rsidRPr="009F7750" w:rsidRDefault="003D1B2D" w:rsidP="003D1B2D">
            <w:pPr>
              <w:jc w:val="center"/>
              <w:rPr>
                <w:rFonts w:asciiTheme="minorHAnsi" w:hAnsiTheme="minorHAnsi" w:cstheme="minorHAnsi"/>
                <w:bCs/>
              </w:rPr>
            </w:pPr>
            <w:r w:rsidRPr="009F7750">
              <w:rPr>
                <w:rFonts w:asciiTheme="minorHAnsi" w:hAnsiTheme="minorHAnsi" w:cstheme="minorHAnsi"/>
                <w:bCs/>
              </w:rPr>
              <w:t>2</w:t>
            </w:r>
          </w:p>
        </w:tc>
        <w:tc>
          <w:tcPr>
            <w:tcW w:w="656" w:type="dxa"/>
            <w:shd w:val="clear" w:color="auto" w:fill="FFFFFF" w:themeFill="background1"/>
            <w:vAlign w:val="center"/>
          </w:tcPr>
          <w:p w14:paraId="2B040107" w14:textId="291ABCF1" w:rsidR="003D1B2D" w:rsidRPr="009F7750" w:rsidRDefault="003D1B2D" w:rsidP="003D1B2D">
            <w:pPr>
              <w:jc w:val="center"/>
              <w:rPr>
                <w:rFonts w:asciiTheme="minorHAnsi" w:hAnsiTheme="minorHAnsi" w:cstheme="minorHAnsi"/>
                <w:bCs/>
              </w:rPr>
            </w:pPr>
            <w:r w:rsidRPr="009F7750">
              <w:rPr>
                <w:rFonts w:asciiTheme="minorHAnsi" w:hAnsiTheme="minorHAnsi" w:cstheme="minorHAnsi"/>
                <w:bCs/>
              </w:rPr>
              <w:t>3</w:t>
            </w:r>
          </w:p>
        </w:tc>
        <w:tc>
          <w:tcPr>
            <w:tcW w:w="720" w:type="dxa"/>
            <w:shd w:val="clear" w:color="auto" w:fill="FFFFFF" w:themeFill="background1"/>
            <w:vAlign w:val="center"/>
          </w:tcPr>
          <w:p w14:paraId="53A833B9" w14:textId="01CF24AC" w:rsidR="003D1B2D" w:rsidRPr="009F7750" w:rsidRDefault="003D1B2D" w:rsidP="003D1B2D">
            <w:pPr>
              <w:jc w:val="center"/>
              <w:rPr>
                <w:rFonts w:asciiTheme="minorHAnsi" w:hAnsiTheme="minorHAnsi" w:cstheme="minorHAnsi"/>
                <w:bCs/>
              </w:rPr>
            </w:pPr>
            <w:r w:rsidRPr="009F7750">
              <w:rPr>
                <w:rFonts w:asciiTheme="minorHAnsi" w:hAnsiTheme="minorHAnsi" w:cstheme="minorHAnsi"/>
                <w:bCs/>
              </w:rPr>
              <w:t>4</w:t>
            </w:r>
          </w:p>
        </w:tc>
        <w:tc>
          <w:tcPr>
            <w:tcW w:w="630" w:type="dxa"/>
            <w:shd w:val="clear" w:color="auto" w:fill="FFFFFF" w:themeFill="background1"/>
            <w:vAlign w:val="center"/>
          </w:tcPr>
          <w:p w14:paraId="76D5134D" w14:textId="02BE9A07" w:rsidR="003D1B2D" w:rsidRPr="009F7750" w:rsidRDefault="003D1B2D" w:rsidP="003D1B2D">
            <w:pPr>
              <w:jc w:val="center"/>
              <w:rPr>
                <w:rFonts w:asciiTheme="minorHAnsi" w:hAnsiTheme="minorHAnsi" w:cstheme="minorHAnsi"/>
                <w:bCs/>
              </w:rPr>
            </w:pPr>
            <w:r w:rsidRPr="009F7750">
              <w:rPr>
                <w:rFonts w:asciiTheme="minorHAnsi" w:hAnsiTheme="minorHAnsi" w:cstheme="minorHAnsi"/>
                <w:bCs/>
              </w:rPr>
              <w:t>5</w:t>
            </w:r>
          </w:p>
        </w:tc>
        <w:tc>
          <w:tcPr>
            <w:tcW w:w="720" w:type="dxa"/>
            <w:shd w:val="clear" w:color="auto" w:fill="FFFFFF" w:themeFill="background1"/>
            <w:vAlign w:val="center"/>
          </w:tcPr>
          <w:p w14:paraId="67525BAB" w14:textId="6527B338" w:rsidR="003D1B2D" w:rsidRPr="009F7750" w:rsidRDefault="003D1B2D" w:rsidP="003D1B2D">
            <w:pPr>
              <w:jc w:val="center"/>
              <w:rPr>
                <w:rFonts w:asciiTheme="minorHAnsi" w:hAnsiTheme="minorHAnsi" w:cstheme="minorHAnsi"/>
                <w:bCs/>
              </w:rPr>
            </w:pPr>
            <w:r w:rsidRPr="009F7750">
              <w:rPr>
                <w:rFonts w:asciiTheme="minorHAnsi" w:hAnsiTheme="minorHAnsi" w:cstheme="minorHAnsi"/>
                <w:bCs/>
              </w:rPr>
              <w:t>6</w:t>
            </w:r>
          </w:p>
        </w:tc>
        <w:tc>
          <w:tcPr>
            <w:tcW w:w="720" w:type="dxa"/>
            <w:shd w:val="clear" w:color="auto" w:fill="FFFFFF" w:themeFill="background1"/>
            <w:vAlign w:val="center"/>
          </w:tcPr>
          <w:p w14:paraId="5D93A222" w14:textId="3F13506B" w:rsidR="003D1B2D" w:rsidRPr="009F7750" w:rsidRDefault="003D1B2D" w:rsidP="003D1B2D">
            <w:pPr>
              <w:jc w:val="center"/>
              <w:rPr>
                <w:rFonts w:asciiTheme="minorHAnsi" w:hAnsiTheme="minorHAnsi" w:cstheme="minorHAnsi"/>
                <w:bCs/>
              </w:rPr>
            </w:pPr>
            <w:r w:rsidRPr="009F7750">
              <w:rPr>
                <w:rFonts w:asciiTheme="minorHAnsi" w:hAnsiTheme="minorHAnsi" w:cstheme="minorHAnsi"/>
                <w:bCs/>
              </w:rPr>
              <w:t>7</w:t>
            </w:r>
          </w:p>
        </w:tc>
      </w:tr>
      <w:tr w:rsidR="003D1B2D" w:rsidRPr="009F7750" w14:paraId="2CAE49D2" w14:textId="77777777" w:rsidTr="004D6F13">
        <w:trPr>
          <w:trHeight w:val="20"/>
        </w:trPr>
        <w:tc>
          <w:tcPr>
            <w:tcW w:w="5670" w:type="dxa"/>
            <w:shd w:val="clear" w:color="auto" w:fill="D0CECE" w:themeFill="background2" w:themeFillShade="E6"/>
          </w:tcPr>
          <w:p w14:paraId="6BE91C00" w14:textId="2C52EB6C" w:rsidR="003D1B2D" w:rsidRPr="009F7750" w:rsidRDefault="003D1B2D" w:rsidP="003D1B2D">
            <w:pPr>
              <w:rPr>
                <w:rFonts w:asciiTheme="minorHAnsi" w:hAnsiTheme="minorHAnsi" w:cstheme="minorHAnsi"/>
                <w:bCs/>
              </w:rPr>
            </w:pPr>
            <w:r w:rsidRPr="009F7750">
              <w:rPr>
                <w:rFonts w:asciiTheme="minorHAnsi" w:hAnsiTheme="minorHAnsi" w:cstheme="minorHAnsi"/>
                <w:bCs/>
              </w:rPr>
              <w:t>Recommends nutrition interventions or additional testing as appropriate</w:t>
            </w:r>
            <w:r w:rsidR="00C24F44">
              <w:rPr>
                <w:rFonts w:asciiTheme="minorHAnsi" w:hAnsiTheme="minorHAnsi" w:cstheme="minorHAnsi"/>
                <w:bCs/>
              </w:rPr>
              <w:t>.</w:t>
            </w:r>
          </w:p>
        </w:tc>
        <w:tc>
          <w:tcPr>
            <w:tcW w:w="630" w:type="dxa"/>
            <w:shd w:val="clear" w:color="auto" w:fill="D0CECE" w:themeFill="background2" w:themeFillShade="E6"/>
            <w:vAlign w:val="center"/>
          </w:tcPr>
          <w:p w14:paraId="68E412E0" w14:textId="641A2CEB" w:rsidR="003D1B2D" w:rsidRPr="009F7750" w:rsidRDefault="003D1B2D" w:rsidP="003D1B2D">
            <w:pPr>
              <w:jc w:val="center"/>
              <w:rPr>
                <w:rFonts w:asciiTheme="minorHAnsi" w:hAnsiTheme="minorHAnsi" w:cstheme="minorHAnsi"/>
                <w:bCs/>
              </w:rPr>
            </w:pPr>
            <w:r w:rsidRPr="009F7750">
              <w:rPr>
                <w:rFonts w:asciiTheme="minorHAnsi" w:hAnsiTheme="minorHAnsi" w:cstheme="minorHAnsi"/>
                <w:bCs/>
              </w:rPr>
              <w:t>1</w:t>
            </w:r>
          </w:p>
        </w:tc>
        <w:tc>
          <w:tcPr>
            <w:tcW w:w="604" w:type="dxa"/>
            <w:shd w:val="clear" w:color="auto" w:fill="D0CECE" w:themeFill="background2" w:themeFillShade="E6"/>
            <w:vAlign w:val="center"/>
          </w:tcPr>
          <w:p w14:paraId="10B5045A" w14:textId="5B3A1899" w:rsidR="003D1B2D" w:rsidRPr="009F7750" w:rsidRDefault="003D1B2D" w:rsidP="003D1B2D">
            <w:pPr>
              <w:jc w:val="center"/>
              <w:rPr>
                <w:rFonts w:asciiTheme="minorHAnsi" w:hAnsiTheme="minorHAnsi" w:cstheme="minorHAnsi"/>
                <w:bCs/>
              </w:rPr>
            </w:pPr>
            <w:r w:rsidRPr="009F7750">
              <w:rPr>
                <w:rFonts w:asciiTheme="minorHAnsi" w:hAnsiTheme="minorHAnsi" w:cstheme="minorHAnsi"/>
                <w:bCs/>
              </w:rPr>
              <w:t>2</w:t>
            </w:r>
          </w:p>
        </w:tc>
        <w:tc>
          <w:tcPr>
            <w:tcW w:w="656" w:type="dxa"/>
            <w:shd w:val="clear" w:color="auto" w:fill="D0CECE" w:themeFill="background2" w:themeFillShade="E6"/>
            <w:vAlign w:val="center"/>
          </w:tcPr>
          <w:p w14:paraId="0B74B688" w14:textId="5ECE8EA1" w:rsidR="003D1B2D" w:rsidRPr="009F7750" w:rsidRDefault="003D1B2D" w:rsidP="003D1B2D">
            <w:pPr>
              <w:jc w:val="center"/>
              <w:rPr>
                <w:rFonts w:asciiTheme="minorHAnsi" w:hAnsiTheme="minorHAnsi" w:cstheme="minorHAnsi"/>
                <w:bCs/>
              </w:rPr>
            </w:pPr>
            <w:r w:rsidRPr="009F7750">
              <w:rPr>
                <w:rFonts w:asciiTheme="minorHAnsi" w:hAnsiTheme="minorHAnsi" w:cstheme="minorHAnsi"/>
                <w:bCs/>
              </w:rPr>
              <w:t>3</w:t>
            </w:r>
          </w:p>
        </w:tc>
        <w:tc>
          <w:tcPr>
            <w:tcW w:w="720" w:type="dxa"/>
            <w:shd w:val="clear" w:color="auto" w:fill="D0CECE" w:themeFill="background2" w:themeFillShade="E6"/>
            <w:vAlign w:val="center"/>
          </w:tcPr>
          <w:p w14:paraId="178B3DF9" w14:textId="3542A9A7" w:rsidR="003D1B2D" w:rsidRPr="009F7750" w:rsidRDefault="003D1B2D" w:rsidP="003D1B2D">
            <w:pPr>
              <w:jc w:val="center"/>
              <w:rPr>
                <w:rFonts w:asciiTheme="minorHAnsi" w:hAnsiTheme="minorHAnsi" w:cstheme="minorHAnsi"/>
                <w:bCs/>
              </w:rPr>
            </w:pPr>
            <w:r w:rsidRPr="009F7750">
              <w:rPr>
                <w:rFonts w:asciiTheme="minorHAnsi" w:hAnsiTheme="minorHAnsi" w:cstheme="minorHAnsi"/>
                <w:bCs/>
              </w:rPr>
              <w:t>4</w:t>
            </w:r>
          </w:p>
        </w:tc>
        <w:tc>
          <w:tcPr>
            <w:tcW w:w="630" w:type="dxa"/>
            <w:shd w:val="clear" w:color="auto" w:fill="D0CECE" w:themeFill="background2" w:themeFillShade="E6"/>
            <w:vAlign w:val="center"/>
          </w:tcPr>
          <w:p w14:paraId="53D546A2" w14:textId="59734C79" w:rsidR="003D1B2D" w:rsidRPr="009F7750" w:rsidRDefault="003D1B2D" w:rsidP="003D1B2D">
            <w:pPr>
              <w:jc w:val="center"/>
              <w:rPr>
                <w:rFonts w:asciiTheme="minorHAnsi" w:hAnsiTheme="minorHAnsi" w:cstheme="minorHAnsi"/>
                <w:bCs/>
              </w:rPr>
            </w:pPr>
            <w:r w:rsidRPr="009F7750">
              <w:rPr>
                <w:rFonts w:asciiTheme="minorHAnsi" w:hAnsiTheme="minorHAnsi" w:cstheme="minorHAnsi"/>
                <w:bCs/>
              </w:rPr>
              <w:t>5</w:t>
            </w:r>
          </w:p>
        </w:tc>
        <w:tc>
          <w:tcPr>
            <w:tcW w:w="720" w:type="dxa"/>
            <w:shd w:val="clear" w:color="auto" w:fill="D0CECE" w:themeFill="background2" w:themeFillShade="E6"/>
            <w:vAlign w:val="center"/>
          </w:tcPr>
          <w:p w14:paraId="38039223" w14:textId="3749B1DF" w:rsidR="003D1B2D" w:rsidRPr="009F7750" w:rsidRDefault="003D1B2D" w:rsidP="003D1B2D">
            <w:pPr>
              <w:jc w:val="center"/>
              <w:rPr>
                <w:rFonts w:asciiTheme="minorHAnsi" w:hAnsiTheme="minorHAnsi" w:cstheme="minorHAnsi"/>
                <w:bCs/>
              </w:rPr>
            </w:pPr>
            <w:r w:rsidRPr="009F7750">
              <w:rPr>
                <w:rFonts w:asciiTheme="minorHAnsi" w:hAnsiTheme="minorHAnsi" w:cstheme="minorHAnsi"/>
                <w:bCs/>
              </w:rPr>
              <w:t>6</w:t>
            </w:r>
          </w:p>
        </w:tc>
        <w:tc>
          <w:tcPr>
            <w:tcW w:w="720" w:type="dxa"/>
            <w:shd w:val="clear" w:color="auto" w:fill="D0CECE" w:themeFill="background2" w:themeFillShade="E6"/>
            <w:vAlign w:val="center"/>
          </w:tcPr>
          <w:p w14:paraId="7C0A2805" w14:textId="213991C7" w:rsidR="003D1B2D" w:rsidRPr="009F7750" w:rsidRDefault="003D1B2D" w:rsidP="003D1B2D">
            <w:pPr>
              <w:jc w:val="center"/>
              <w:rPr>
                <w:rFonts w:asciiTheme="minorHAnsi" w:hAnsiTheme="minorHAnsi" w:cstheme="minorHAnsi"/>
                <w:bCs/>
              </w:rPr>
            </w:pPr>
            <w:r w:rsidRPr="009F7750">
              <w:rPr>
                <w:rFonts w:asciiTheme="minorHAnsi" w:hAnsiTheme="minorHAnsi" w:cstheme="minorHAnsi"/>
                <w:bCs/>
              </w:rPr>
              <w:t>7</w:t>
            </w:r>
          </w:p>
        </w:tc>
      </w:tr>
      <w:tr w:rsidR="009A44D1" w:rsidRPr="009F7750" w14:paraId="28AD7F1B" w14:textId="77777777" w:rsidTr="009A44D1">
        <w:trPr>
          <w:trHeight w:val="20"/>
        </w:trPr>
        <w:tc>
          <w:tcPr>
            <w:tcW w:w="10350" w:type="dxa"/>
            <w:gridSpan w:val="8"/>
            <w:shd w:val="clear" w:color="auto" w:fill="FFFFFF" w:themeFill="background1"/>
          </w:tcPr>
          <w:p w14:paraId="55FE9A8E" w14:textId="77777777" w:rsidR="009A44D1" w:rsidRDefault="009A44D1" w:rsidP="009A44D1">
            <w:pPr>
              <w:rPr>
                <w:rFonts w:asciiTheme="minorHAnsi" w:hAnsiTheme="minorHAnsi" w:cstheme="minorHAnsi"/>
                <w:bCs/>
              </w:rPr>
            </w:pPr>
            <w:r>
              <w:rPr>
                <w:rFonts w:asciiTheme="minorHAnsi" w:hAnsiTheme="minorHAnsi" w:cstheme="minorHAnsi"/>
                <w:bCs/>
              </w:rPr>
              <w:t>Comments:</w:t>
            </w:r>
          </w:p>
          <w:p w14:paraId="6B246135" w14:textId="77777777" w:rsidR="009A44D1" w:rsidRDefault="009A44D1" w:rsidP="009A44D1">
            <w:pPr>
              <w:rPr>
                <w:rFonts w:asciiTheme="minorHAnsi" w:hAnsiTheme="minorHAnsi" w:cstheme="minorHAnsi"/>
                <w:bCs/>
              </w:rPr>
            </w:pPr>
          </w:p>
          <w:p w14:paraId="6BB20D1A" w14:textId="6DB20D69" w:rsidR="009A44D1" w:rsidRPr="009F7750" w:rsidRDefault="009A44D1" w:rsidP="009A44D1">
            <w:pPr>
              <w:rPr>
                <w:rFonts w:asciiTheme="minorHAnsi" w:hAnsiTheme="minorHAnsi" w:cstheme="minorHAnsi"/>
                <w:bCs/>
              </w:rPr>
            </w:pPr>
          </w:p>
        </w:tc>
      </w:tr>
      <w:tr w:rsidR="009A44D1" w:rsidRPr="009F7750" w14:paraId="75F59E2B" w14:textId="77777777" w:rsidTr="00743B85">
        <w:trPr>
          <w:trHeight w:val="20"/>
        </w:trPr>
        <w:tc>
          <w:tcPr>
            <w:tcW w:w="10350" w:type="dxa"/>
            <w:gridSpan w:val="8"/>
            <w:shd w:val="clear" w:color="auto" w:fill="767171" w:themeFill="background2" w:themeFillShade="80"/>
            <w:vAlign w:val="center"/>
          </w:tcPr>
          <w:p w14:paraId="1B2BAF6D" w14:textId="32B773F9" w:rsidR="009A44D1" w:rsidRPr="00743B85" w:rsidRDefault="00743B85" w:rsidP="00743B85">
            <w:pPr>
              <w:jc w:val="center"/>
              <w:rPr>
                <w:rFonts w:asciiTheme="minorHAnsi" w:hAnsiTheme="minorHAnsi" w:cstheme="minorHAnsi"/>
                <w:bCs/>
                <w:color w:val="FFFFFF" w:themeColor="background1"/>
              </w:rPr>
            </w:pPr>
            <w:r w:rsidRPr="00743B85">
              <w:rPr>
                <w:rFonts w:asciiTheme="minorHAnsi" w:hAnsiTheme="minorHAnsi" w:cstheme="minorHAnsi"/>
                <w:b/>
                <w:color w:val="FFFFFF" w:themeColor="background1"/>
              </w:rPr>
              <w:t>COMPETENCIES ADDRESSED BY THIS TASK/ASSIGNMENT</w:t>
            </w:r>
          </w:p>
        </w:tc>
      </w:tr>
      <w:tr w:rsidR="009A44D1" w:rsidRPr="009F7750" w14:paraId="05CFD73F" w14:textId="77777777" w:rsidTr="009A44D1">
        <w:trPr>
          <w:trHeight w:val="20"/>
        </w:trPr>
        <w:tc>
          <w:tcPr>
            <w:tcW w:w="5670" w:type="dxa"/>
            <w:shd w:val="clear" w:color="auto" w:fill="FFFFFF" w:themeFill="background1"/>
          </w:tcPr>
          <w:p w14:paraId="0413132E" w14:textId="30A701E9" w:rsidR="009A44D1" w:rsidRPr="009F7750" w:rsidRDefault="00743B85" w:rsidP="009A44D1">
            <w:pPr>
              <w:rPr>
                <w:rFonts w:asciiTheme="minorHAnsi" w:hAnsiTheme="minorHAnsi" w:cstheme="minorHAnsi"/>
                <w:bCs/>
              </w:rPr>
            </w:pPr>
            <w:r>
              <w:rPr>
                <w:rFonts w:asciiTheme="minorHAnsi" w:hAnsiTheme="minorHAnsi" w:cstheme="minorHAnsi"/>
                <w:bCs/>
              </w:rPr>
              <w:t xml:space="preserve">Comp </w:t>
            </w:r>
            <w:r w:rsidR="009A44D1">
              <w:rPr>
                <w:rFonts w:asciiTheme="minorHAnsi" w:hAnsiTheme="minorHAnsi" w:cstheme="minorHAnsi"/>
                <w:bCs/>
              </w:rPr>
              <w:t xml:space="preserve">2.3: Utilizes the nutrition care process with individuals, groups, or populations in a variety of practice settings. </w:t>
            </w:r>
          </w:p>
        </w:tc>
        <w:tc>
          <w:tcPr>
            <w:tcW w:w="630" w:type="dxa"/>
            <w:shd w:val="clear" w:color="auto" w:fill="FFFFFF" w:themeFill="background1"/>
            <w:vAlign w:val="center"/>
          </w:tcPr>
          <w:p w14:paraId="6AD36CAD" w14:textId="44562BF5" w:rsidR="009A44D1" w:rsidRPr="009F7750" w:rsidRDefault="009A44D1" w:rsidP="009A44D1">
            <w:pPr>
              <w:jc w:val="center"/>
              <w:rPr>
                <w:rFonts w:asciiTheme="minorHAnsi" w:hAnsiTheme="minorHAnsi" w:cstheme="minorHAnsi"/>
                <w:bCs/>
              </w:rPr>
            </w:pPr>
            <w:r w:rsidRPr="009F7750">
              <w:rPr>
                <w:rFonts w:asciiTheme="minorHAnsi" w:hAnsiTheme="minorHAnsi" w:cstheme="minorHAnsi"/>
                <w:bCs/>
              </w:rPr>
              <w:t>1</w:t>
            </w:r>
          </w:p>
        </w:tc>
        <w:tc>
          <w:tcPr>
            <w:tcW w:w="604" w:type="dxa"/>
            <w:shd w:val="clear" w:color="auto" w:fill="FFFFFF" w:themeFill="background1"/>
            <w:vAlign w:val="center"/>
          </w:tcPr>
          <w:p w14:paraId="4BFD260D" w14:textId="38E1280D" w:rsidR="009A44D1" w:rsidRPr="009F7750" w:rsidRDefault="009A44D1" w:rsidP="009A44D1">
            <w:pPr>
              <w:jc w:val="center"/>
              <w:rPr>
                <w:rFonts w:asciiTheme="minorHAnsi" w:hAnsiTheme="minorHAnsi" w:cstheme="minorHAnsi"/>
                <w:bCs/>
              </w:rPr>
            </w:pPr>
            <w:r w:rsidRPr="009F7750">
              <w:rPr>
                <w:rFonts w:asciiTheme="minorHAnsi" w:hAnsiTheme="minorHAnsi" w:cstheme="minorHAnsi"/>
                <w:bCs/>
              </w:rPr>
              <w:t>2</w:t>
            </w:r>
          </w:p>
        </w:tc>
        <w:tc>
          <w:tcPr>
            <w:tcW w:w="656" w:type="dxa"/>
            <w:shd w:val="clear" w:color="auto" w:fill="FFFFFF" w:themeFill="background1"/>
            <w:vAlign w:val="center"/>
          </w:tcPr>
          <w:p w14:paraId="49A9AEA4" w14:textId="30CA5097" w:rsidR="009A44D1" w:rsidRPr="009F7750" w:rsidRDefault="009A44D1" w:rsidP="009A44D1">
            <w:pPr>
              <w:jc w:val="center"/>
              <w:rPr>
                <w:rFonts w:asciiTheme="minorHAnsi" w:hAnsiTheme="minorHAnsi" w:cstheme="minorHAnsi"/>
                <w:bCs/>
              </w:rPr>
            </w:pPr>
            <w:r w:rsidRPr="009F7750">
              <w:rPr>
                <w:rFonts w:asciiTheme="minorHAnsi" w:hAnsiTheme="minorHAnsi" w:cstheme="minorHAnsi"/>
                <w:bCs/>
              </w:rPr>
              <w:t>3</w:t>
            </w:r>
          </w:p>
        </w:tc>
        <w:tc>
          <w:tcPr>
            <w:tcW w:w="720" w:type="dxa"/>
            <w:shd w:val="clear" w:color="auto" w:fill="FFFFFF" w:themeFill="background1"/>
            <w:vAlign w:val="center"/>
          </w:tcPr>
          <w:p w14:paraId="0D9DB554" w14:textId="5C8290D6" w:rsidR="009A44D1" w:rsidRPr="009F7750" w:rsidRDefault="009A44D1" w:rsidP="009A44D1">
            <w:pPr>
              <w:jc w:val="center"/>
              <w:rPr>
                <w:rFonts w:asciiTheme="minorHAnsi" w:hAnsiTheme="minorHAnsi" w:cstheme="minorHAnsi"/>
                <w:bCs/>
              </w:rPr>
            </w:pPr>
            <w:r w:rsidRPr="009F7750">
              <w:rPr>
                <w:rFonts w:asciiTheme="minorHAnsi" w:hAnsiTheme="minorHAnsi" w:cstheme="minorHAnsi"/>
                <w:bCs/>
              </w:rPr>
              <w:t>4</w:t>
            </w:r>
          </w:p>
        </w:tc>
        <w:tc>
          <w:tcPr>
            <w:tcW w:w="630" w:type="dxa"/>
            <w:shd w:val="clear" w:color="auto" w:fill="FFFFFF" w:themeFill="background1"/>
            <w:vAlign w:val="center"/>
          </w:tcPr>
          <w:p w14:paraId="764212A2" w14:textId="17FB55BC" w:rsidR="009A44D1" w:rsidRPr="009F7750" w:rsidRDefault="009A44D1" w:rsidP="009A44D1">
            <w:pPr>
              <w:jc w:val="center"/>
              <w:rPr>
                <w:rFonts w:asciiTheme="minorHAnsi" w:hAnsiTheme="minorHAnsi" w:cstheme="minorHAnsi"/>
                <w:bCs/>
              </w:rPr>
            </w:pPr>
            <w:r w:rsidRPr="009F7750">
              <w:rPr>
                <w:rFonts w:asciiTheme="minorHAnsi" w:hAnsiTheme="minorHAnsi" w:cstheme="minorHAnsi"/>
                <w:bCs/>
              </w:rPr>
              <w:t>5</w:t>
            </w:r>
          </w:p>
        </w:tc>
        <w:tc>
          <w:tcPr>
            <w:tcW w:w="720" w:type="dxa"/>
            <w:shd w:val="clear" w:color="auto" w:fill="FFFFFF" w:themeFill="background1"/>
            <w:vAlign w:val="center"/>
          </w:tcPr>
          <w:p w14:paraId="5FD1B6C1" w14:textId="2014C7AB" w:rsidR="009A44D1" w:rsidRPr="009F7750" w:rsidRDefault="009A44D1" w:rsidP="009A44D1">
            <w:pPr>
              <w:jc w:val="center"/>
              <w:rPr>
                <w:rFonts w:asciiTheme="minorHAnsi" w:hAnsiTheme="minorHAnsi" w:cstheme="minorHAnsi"/>
                <w:bCs/>
              </w:rPr>
            </w:pPr>
            <w:r w:rsidRPr="009F7750">
              <w:rPr>
                <w:rFonts w:asciiTheme="minorHAnsi" w:hAnsiTheme="minorHAnsi" w:cstheme="minorHAnsi"/>
                <w:bCs/>
              </w:rPr>
              <w:t>6</w:t>
            </w:r>
          </w:p>
        </w:tc>
        <w:tc>
          <w:tcPr>
            <w:tcW w:w="720" w:type="dxa"/>
            <w:shd w:val="clear" w:color="auto" w:fill="FFFFFF" w:themeFill="background1"/>
            <w:vAlign w:val="center"/>
          </w:tcPr>
          <w:p w14:paraId="0B5CE528" w14:textId="583CB1B4" w:rsidR="009A44D1" w:rsidRPr="009F7750" w:rsidRDefault="009A44D1" w:rsidP="009A44D1">
            <w:pPr>
              <w:jc w:val="center"/>
              <w:rPr>
                <w:rFonts w:asciiTheme="minorHAnsi" w:hAnsiTheme="minorHAnsi" w:cstheme="minorHAnsi"/>
                <w:bCs/>
              </w:rPr>
            </w:pPr>
            <w:r w:rsidRPr="009F7750">
              <w:rPr>
                <w:rFonts w:asciiTheme="minorHAnsi" w:hAnsiTheme="minorHAnsi" w:cstheme="minorHAnsi"/>
                <w:bCs/>
              </w:rPr>
              <w:t>7</w:t>
            </w:r>
          </w:p>
        </w:tc>
      </w:tr>
    </w:tbl>
    <w:p w14:paraId="223C53CE" w14:textId="29A45FC9" w:rsidR="006E474F" w:rsidRDefault="006E474F" w:rsidP="006E474F"/>
    <w:p w14:paraId="21FB5E90" w14:textId="77777777" w:rsidR="003D1B2D" w:rsidRPr="006E474F" w:rsidRDefault="003D1B2D" w:rsidP="006E474F">
      <w:pPr>
        <w:rPr>
          <w:vanish/>
        </w:rPr>
      </w:pPr>
    </w:p>
    <w:p w14:paraId="7927AD5D" w14:textId="77777777" w:rsidR="00AB1466" w:rsidRPr="00AC31A6" w:rsidRDefault="00AB1466" w:rsidP="00AB1466">
      <w:pPr>
        <w:rPr>
          <w:vanish/>
        </w:rPr>
      </w:pPr>
    </w:p>
    <w:p w14:paraId="2D5C7CA5" w14:textId="77777777" w:rsidR="00BF3FA5" w:rsidRPr="00477392" w:rsidRDefault="00BF3FA5" w:rsidP="00477392">
      <w:pPr>
        <w:rPr>
          <w:vanish/>
        </w:rPr>
      </w:pPr>
    </w:p>
    <w:p w14:paraId="1014D78D" w14:textId="77777777" w:rsidR="009F6EF3" w:rsidRPr="006D52A5" w:rsidRDefault="00CD6778" w:rsidP="009F6EF3">
      <w:pPr>
        <w:rPr>
          <w:rFonts w:ascii="Arial" w:hAnsi="Arial" w:cs="Arial"/>
          <w:b/>
          <w:sz w:val="22"/>
          <w:szCs w:val="22"/>
          <w:u w:val="single"/>
        </w:rPr>
      </w:pPr>
      <w:r w:rsidRPr="006D52A5">
        <w:rPr>
          <w:rFonts w:ascii="Arial" w:hAnsi="Arial" w:cs="Arial"/>
          <w:b/>
          <w:sz w:val="22"/>
          <w:szCs w:val="22"/>
          <w:u w:val="single"/>
        </w:rPr>
        <w:t>Overall Comments</w:t>
      </w:r>
      <w:r w:rsidR="009F6EF3" w:rsidRPr="006D52A5">
        <w:rPr>
          <w:rFonts w:ascii="Arial" w:hAnsi="Arial" w:cs="Arial"/>
          <w:b/>
          <w:sz w:val="22"/>
          <w:szCs w:val="22"/>
          <w:u w:val="single"/>
        </w:rPr>
        <w:t>:</w:t>
      </w:r>
    </w:p>
    <w:p w14:paraId="0A9DE643" w14:textId="77777777" w:rsidR="009F6EF3" w:rsidRPr="006D52A5" w:rsidRDefault="009F6EF3" w:rsidP="009F6EF3">
      <w:pPr>
        <w:rPr>
          <w:rFonts w:ascii="Arial" w:hAnsi="Arial" w:cs="Arial"/>
          <w:b/>
          <w:sz w:val="22"/>
          <w:szCs w:val="22"/>
          <w:u w:val="single"/>
        </w:rPr>
      </w:pPr>
    </w:p>
    <w:p w14:paraId="669747FE" w14:textId="14227966" w:rsidR="009F6EF3" w:rsidRDefault="009F6EF3" w:rsidP="003D1B2D">
      <w:pPr>
        <w:rPr>
          <w:rFonts w:ascii="Arial" w:hAnsi="Arial" w:cs="Arial"/>
          <w:sz w:val="22"/>
          <w:szCs w:val="22"/>
        </w:rPr>
      </w:pPr>
      <w:r w:rsidRPr="006D52A5">
        <w:rPr>
          <w:rFonts w:ascii="Arial" w:hAnsi="Arial" w:cs="Arial"/>
          <w:sz w:val="22"/>
          <w:szCs w:val="22"/>
        </w:rPr>
        <w:t xml:space="preserve">What are the </w:t>
      </w:r>
      <w:proofErr w:type="gramStart"/>
      <w:r w:rsidR="003D1B2D">
        <w:rPr>
          <w:rFonts w:ascii="Arial" w:hAnsi="Arial" w:cs="Arial"/>
          <w:sz w:val="22"/>
          <w:szCs w:val="22"/>
        </w:rPr>
        <w:t>student’s</w:t>
      </w:r>
      <w:proofErr w:type="gramEnd"/>
      <w:r w:rsidRPr="006D52A5">
        <w:rPr>
          <w:rFonts w:ascii="Arial" w:hAnsi="Arial" w:cs="Arial"/>
          <w:sz w:val="22"/>
          <w:szCs w:val="22"/>
        </w:rPr>
        <w:t xml:space="preserve"> areas of strength</w:t>
      </w:r>
      <w:r w:rsidR="009B47ED">
        <w:rPr>
          <w:rFonts w:ascii="Arial" w:hAnsi="Arial" w:cs="Arial"/>
          <w:sz w:val="22"/>
          <w:szCs w:val="22"/>
        </w:rPr>
        <w:t>s and areas for improvement</w:t>
      </w:r>
      <w:r w:rsidRPr="006D52A5">
        <w:rPr>
          <w:rFonts w:ascii="Arial" w:hAnsi="Arial" w:cs="Arial"/>
          <w:sz w:val="22"/>
          <w:szCs w:val="22"/>
        </w:rPr>
        <w:t>?</w:t>
      </w:r>
    </w:p>
    <w:p w14:paraId="5054AB6D" w14:textId="5B415A0D" w:rsidR="009B47ED" w:rsidRDefault="009B47ED" w:rsidP="009B47ED">
      <w:pPr>
        <w:rPr>
          <w:rFonts w:ascii="Arial" w:hAnsi="Arial" w:cs="Arial"/>
          <w:sz w:val="22"/>
          <w:szCs w:val="22"/>
        </w:rPr>
      </w:pPr>
    </w:p>
    <w:p w14:paraId="1DF2A1AC" w14:textId="76AC9B0D" w:rsidR="00A520EA" w:rsidRDefault="00A520EA" w:rsidP="009F6EF3">
      <w:pPr>
        <w:rPr>
          <w:rFonts w:ascii="Arial" w:hAnsi="Arial" w:cs="Arial"/>
          <w:sz w:val="22"/>
          <w:szCs w:val="22"/>
        </w:rPr>
      </w:pPr>
    </w:p>
    <w:p w14:paraId="6B5C471A" w14:textId="77777777" w:rsidR="00743B85" w:rsidRDefault="00743B85" w:rsidP="009F6EF3">
      <w:pPr>
        <w:rPr>
          <w:rFonts w:ascii="Arial" w:hAnsi="Arial" w:cs="Arial"/>
          <w:sz w:val="22"/>
          <w:szCs w:val="22"/>
        </w:rPr>
      </w:pPr>
    </w:p>
    <w:p w14:paraId="2FF56455" w14:textId="3C630982" w:rsidR="00A520EA" w:rsidRPr="006D52A5" w:rsidRDefault="00A520EA" w:rsidP="009F6EF3">
      <w:pPr>
        <w:rPr>
          <w:rFonts w:ascii="Arial" w:hAnsi="Arial" w:cs="Arial"/>
          <w:sz w:val="22"/>
          <w:szCs w:val="22"/>
        </w:rPr>
      </w:pPr>
    </w:p>
    <w:p w14:paraId="5B144725" w14:textId="77777777" w:rsidR="009F6EF3" w:rsidRPr="006D52A5" w:rsidRDefault="00CD6778" w:rsidP="009F6EF3">
      <w:pPr>
        <w:rPr>
          <w:rFonts w:ascii="Arial" w:hAnsi="Arial" w:cs="Arial"/>
          <w:sz w:val="22"/>
          <w:szCs w:val="22"/>
        </w:rPr>
      </w:pPr>
      <w:r w:rsidRPr="006D52A5">
        <w:rPr>
          <w:rFonts w:ascii="Arial" w:hAnsi="Arial" w:cs="Arial"/>
          <w:b/>
          <w:sz w:val="22"/>
          <w:szCs w:val="22"/>
          <w:u w:val="single"/>
        </w:rPr>
        <w:t>Signatures</w:t>
      </w:r>
      <w:r w:rsidR="009F6EF3" w:rsidRPr="006D52A5">
        <w:rPr>
          <w:rFonts w:ascii="Arial" w:hAnsi="Arial" w:cs="Arial"/>
          <w:sz w:val="22"/>
          <w:szCs w:val="22"/>
        </w:rPr>
        <w:t>:</w:t>
      </w:r>
    </w:p>
    <w:p w14:paraId="33FA2F4F" w14:textId="77777777" w:rsidR="009F6EF3" w:rsidRPr="006D52A5" w:rsidRDefault="009F6EF3" w:rsidP="009F6EF3">
      <w:pPr>
        <w:rPr>
          <w:rFonts w:ascii="Arial" w:hAnsi="Arial" w:cs="Arial"/>
          <w:sz w:val="22"/>
          <w:szCs w:val="22"/>
        </w:rPr>
      </w:pPr>
      <w:r w:rsidRPr="006D52A5">
        <w:rPr>
          <w:rFonts w:ascii="Arial" w:hAnsi="Arial" w:cs="Arial"/>
          <w:sz w:val="22"/>
          <w:szCs w:val="22"/>
        </w:rPr>
        <w:t xml:space="preserve"> </w:t>
      </w:r>
    </w:p>
    <w:p w14:paraId="78AF7E8B" w14:textId="77777777" w:rsidR="00743B85" w:rsidRDefault="00743B85" w:rsidP="009F6EF3">
      <w:pPr>
        <w:rPr>
          <w:rFonts w:ascii="Arial" w:hAnsi="Arial" w:cs="Arial"/>
          <w:sz w:val="22"/>
          <w:szCs w:val="22"/>
        </w:rPr>
      </w:pPr>
      <w:r>
        <w:rPr>
          <w:rFonts w:ascii="Arial" w:hAnsi="Arial" w:cs="Arial"/>
          <w:b/>
          <w:sz w:val="22"/>
          <w:szCs w:val="22"/>
        </w:rPr>
        <w:t>Evaluator/Preceptor</w:t>
      </w:r>
      <w:r w:rsidR="009F6EF3" w:rsidRPr="006D52A5">
        <w:rPr>
          <w:rFonts w:ascii="Arial" w:hAnsi="Arial" w:cs="Arial"/>
          <w:b/>
          <w:sz w:val="22"/>
          <w:szCs w:val="22"/>
        </w:rPr>
        <w:t>:</w:t>
      </w:r>
      <w:r w:rsidR="009F6EF3" w:rsidRPr="006D52A5">
        <w:rPr>
          <w:rFonts w:ascii="Arial" w:hAnsi="Arial" w:cs="Arial"/>
          <w:sz w:val="22"/>
          <w:szCs w:val="22"/>
        </w:rPr>
        <w:t xml:space="preserve"> ___________________________</w:t>
      </w:r>
      <w:r>
        <w:rPr>
          <w:rFonts w:ascii="Arial" w:hAnsi="Arial" w:cs="Arial"/>
          <w:sz w:val="22"/>
          <w:szCs w:val="22"/>
        </w:rPr>
        <w:t xml:space="preserve"> </w:t>
      </w:r>
      <w:r>
        <w:rPr>
          <w:rFonts w:ascii="Arial" w:hAnsi="Arial" w:cs="Arial"/>
          <w:b/>
          <w:bCs/>
          <w:sz w:val="22"/>
          <w:szCs w:val="22"/>
        </w:rPr>
        <w:t>Student:</w:t>
      </w:r>
      <w:r>
        <w:rPr>
          <w:rFonts w:ascii="Arial" w:hAnsi="Arial" w:cs="Arial"/>
          <w:sz w:val="22"/>
          <w:szCs w:val="22"/>
        </w:rPr>
        <w:t>______________________</w:t>
      </w:r>
    </w:p>
    <w:p w14:paraId="50405A5F" w14:textId="4E20A40F" w:rsidR="008A6E0E" w:rsidRPr="006D52A5" w:rsidRDefault="009F6EF3" w:rsidP="009F6EF3">
      <w:pPr>
        <w:rPr>
          <w:rFonts w:ascii="Arial" w:hAnsi="Arial" w:cs="Arial"/>
          <w:sz w:val="22"/>
          <w:szCs w:val="22"/>
        </w:rPr>
      </w:pPr>
      <w:r w:rsidRPr="006D52A5">
        <w:rPr>
          <w:rFonts w:ascii="Arial" w:hAnsi="Arial" w:cs="Arial"/>
          <w:b/>
          <w:sz w:val="22"/>
          <w:szCs w:val="22"/>
        </w:rPr>
        <w:t>Date</w:t>
      </w:r>
      <w:r w:rsidR="003D1B2D">
        <w:rPr>
          <w:rFonts w:ascii="Arial" w:hAnsi="Arial" w:cs="Arial"/>
          <w:b/>
          <w:sz w:val="22"/>
          <w:szCs w:val="22"/>
        </w:rPr>
        <w:t xml:space="preserve"> </w:t>
      </w:r>
      <w:r w:rsidRPr="006D52A5">
        <w:rPr>
          <w:rFonts w:ascii="Arial" w:hAnsi="Arial" w:cs="Arial"/>
          <w:sz w:val="22"/>
          <w:szCs w:val="22"/>
        </w:rPr>
        <w:t>_____________</w:t>
      </w:r>
    </w:p>
    <w:sectPr w:rsidR="008A6E0E" w:rsidRPr="006D52A5" w:rsidSect="009E43E1">
      <w:headerReference w:type="default" r:id="rId7"/>
      <w:pgSz w:w="12240" w:h="15840"/>
      <w:pgMar w:top="1440" w:right="72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BF87" w14:textId="77777777" w:rsidR="001274AB" w:rsidRDefault="001274AB">
      <w:r>
        <w:separator/>
      </w:r>
    </w:p>
  </w:endnote>
  <w:endnote w:type="continuationSeparator" w:id="0">
    <w:p w14:paraId="18922E07" w14:textId="77777777" w:rsidR="001274AB" w:rsidRDefault="0012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400F5" w14:textId="77777777" w:rsidR="001274AB" w:rsidRDefault="001274AB">
      <w:r>
        <w:separator/>
      </w:r>
    </w:p>
  </w:footnote>
  <w:footnote w:type="continuationSeparator" w:id="0">
    <w:p w14:paraId="6230335A" w14:textId="77777777" w:rsidR="001274AB" w:rsidRDefault="00127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Look w:val="04A0" w:firstRow="1" w:lastRow="0" w:firstColumn="1" w:lastColumn="0" w:noHBand="0" w:noVBand="1"/>
    </w:tblPr>
    <w:tblGrid>
      <w:gridCol w:w="5061"/>
      <w:gridCol w:w="357"/>
    </w:tblGrid>
    <w:tr w:rsidR="00D3643B" w:rsidRPr="00DC0039" w14:paraId="208BAB72" w14:textId="77777777" w:rsidTr="006F5D1D">
      <w:trPr>
        <w:trHeight w:hRule="exact" w:val="278"/>
        <w:jc w:val="right"/>
      </w:trPr>
      <w:tc>
        <w:tcPr>
          <w:tcW w:w="5061" w:type="dxa"/>
          <w:vAlign w:val="center"/>
        </w:tcPr>
        <w:p w14:paraId="39103AE9" w14:textId="609F0796" w:rsidR="00D3643B" w:rsidRPr="009C10B9" w:rsidRDefault="00D3643B" w:rsidP="007644E4">
          <w:pPr>
            <w:pStyle w:val="Header"/>
            <w:jc w:val="right"/>
            <w:rPr>
              <w:rFonts w:ascii="Cambria" w:hAnsi="Cambria"/>
              <w:b/>
              <w:sz w:val="20"/>
              <w:szCs w:val="20"/>
            </w:rPr>
          </w:pPr>
          <w:r w:rsidRPr="009C10B9">
            <w:rPr>
              <w:rFonts w:ascii="Cambria" w:hAnsi="Cambria"/>
              <w:b/>
              <w:sz w:val="20"/>
              <w:szCs w:val="20"/>
            </w:rPr>
            <w:t>US</w:t>
          </w:r>
          <w:r w:rsidR="00F479BD">
            <w:rPr>
              <w:rFonts w:ascii="Cambria" w:hAnsi="Cambria"/>
              <w:b/>
              <w:sz w:val="20"/>
              <w:szCs w:val="20"/>
            </w:rPr>
            <w:t>U</w:t>
          </w:r>
          <w:r w:rsidR="00CC5BC6">
            <w:rPr>
              <w:rFonts w:ascii="Cambria" w:hAnsi="Cambria"/>
              <w:b/>
              <w:sz w:val="20"/>
              <w:szCs w:val="20"/>
            </w:rPr>
            <w:t xml:space="preserve"> </w:t>
          </w:r>
          <w:r w:rsidR="005227AB">
            <w:rPr>
              <w:rFonts w:ascii="Cambria" w:hAnsi="Cambria"/>
              <w:b/>
              <w:sz w:val="20"/>
              <w:szCs w:val="20"/>
            </w:rPr>
            <w:t xml:space="preserve">NFPE </w:t>
          </w:r>
          <w:r w:rsidR="00FF5053">
            <w:rPr>
              <w:rFonts w:ascii="Cambria" w:hAnsi="Cambria"/>
              <w:b/>
              <w:sz w:val="20"/>
              <w:szCs w:val="20"/>
            </w:rPr>
            <w:t>EVALUATION</w:t>
          </w:r>
        </w:p>
      </w:tc>
      <w:tc>
        <w:tcPr>
          <w:tcW w:w="357" w:type="dxa"/>
          <w:shd w:val="clear" w:color="auto" w:fill="1F497D"/>
          <w:vAlign w:val="center"/>
        </w:tcPr>
        <w:p w14:paraId="3EB0D296" w14:textId="77777777" w:rsidR="00D3643B" w:rsidRPr="00DC0039" w:rsidRDefault="00D3643B" w:rsidP="006F5D1D">
          <w:pPr>
            <w:pStyle w:val="Header"/>
            <w:jc w:val="center"/>
            <w:rPr>
              <w:color w:val="FFFFFF"/>
            </w:rPr>
          </w:pPr>
        </w:p>
      </w:tc>
    </w:tr>
  </w:tbl>
  <w:p w14:paraId="293CFDEC" w14:textId="77777777" w:rsidR="00D3643B" w:rsidRPr="006F5D1D" w:rsidRDefault="00D3643B" w:rsidP="006F5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83F"/>
    <w:multiLevelType w:val="multilevel"/>
    <w:tmpl w:val="F626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97E3A"/>
    <w:multiLevelType w:val="hybridMultilevel"/>
    <w:tmpl w:val="9994402A"/>
    <w:lvl w:ilvl="0" w:tplc="8D2A288A">
      <w:start w:val="1"/>
      <w:numFmt w:val="bullet"/>
      <w:lvlText w:val=""/>
      <w:lvlJc w:val="left"/>
      <w:pPr>
        <w:tabs>
          <w:tab w:val="num" w:pos="144"/>
        </w:tabs>
        <w:ind w:left="144" w:hanging="14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916AA2"/>
    <w:multiLevelType w:val="hybridMultilevel"/>
    <w:tmpl w:val="36B64CC8"/>
    <w:lvl w:ilvl="0" w:tplc="C28271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D96134"/>
    <w:multiLevelType w:val="hybridMultilevel"/>
    <w:tmpl w:val="B998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60353B"/>
    <w:multiLevelType w:val="hybridMultilevel"/>
    <w:tmpl w:val="C1208420"/>
    <w:lvl w:ilvl="0" w:tplc="04090003">
      <w:start w:val="1"/>
      <w:numFmt w:val="bullet"/>
      <w:lvlText w:val="o"/>
      <w:lvlJc w:val="left"/>
      <w:pPr>
        <w:tabs>
          <w:tab w:val="num" w:pos="144"/>
        </w:tabs>
        <w:ind w:left="144" w:hanging="144"/>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30387C"/>
    <w:multiLevelType w:val="hybridMultilevel"/>
    <w:tmpl w:val="FFBED266"/>
    <w:lvl w:ilvl="0" w:tplc="480A1CA4">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6" w15:restartNumberingAfterBreak="0">
    <w:nsid w:val="4E6B3158"/>
    <w:multiLevelType w:val="hybridMultilevel"/>
    <w:tmpl w:val="587A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6613E"/>
    <w:multiLevelType w:val="hybridMultilevel"/>
    <w:tmpl w:val="A60EE3BC"/>
    <w:lvl w:ilvl="0" w:tplc="04090003">
      <w:start w:val="1"/>
      <w:numFmt w:val="bullet"/>
      <w:lvlText w:val="o"/>
      <w:lvlJc w:val="left"/>
      <w:pPr>
        <w:ind w:left="504" w:hanging="360"/>
      </w:pPr>
      <w:rPr>
        <w:rFonts w:ascii="Courier New" w:hAnsi="Courier New" w:cs="Courier New"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8" w15:restartNumberingAfterBreak="0">
    <w:nsid w:val="6CD14A0C"/>
    <w:multiLevelType w:val="hybridMultilevel"/>
    <w:tmpl w:val="C842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620796">
    <w:abstractNumId w:val="5"/>
  </w:num>
  <w:num w:numId="2" w16cid:durableId="1660840829">
    <w:abstractNumId w:val="1"/>
  </w:num>
  <w:num w:numId="3" w16cid:durableId="1385105763">
    <w:abstractNumId w:val="0"/>
  </w:num>
  <w:num w:numId="4" w16cid:durableId="245504951">
    <w:abstractNumId w:val="4"/>
  </w:num>
  <w:num w:numId="5" w16cid:durableId="1340738592">
    <w:abstractNumId w:val="7"/>
  </w:num>
  <w:num w:numId="6" w16cid:durableId="1414817122">
    <w:abstractNumId w:val="2"/>
  </w:num>
  <w:num w:numId="7" w16cid:durableId="80031698">
    <w:abstractNumId w:val="3"/>
  </w:num>
  <w:num w:numId="8" w16cid:durableId="742217966">
    <w:abstractNumId w:val="8"/>
  </w:num>
  <w:num w:numId="9" w16cid:durableId="12245670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5AB"/>
    <w:rsid w:val="00024E30"/>
    <w:rsid w:val="00033BA7"/>
    <w:rsid w:val="0004121B"/>
    <w:rsid w:val="00056D19"/>
    <w:rsid w:val="000A012F"/>
    <w:rsid w:val="000D1AC3"/>
    <w:rsid w:val="001274AB"/>
    <w:rsid w:val="00140C7B"/>
    <w:rsid w:val="00143691"/>
    <w:rsid w:val="00152D89"/>
    <w:rsid w:val="00181DA5"/>
    <w:rsid w:val="001A664E"/>
    <w:rsid w:val="001D4A9D"/>
    <w:rsid w:val="00206FDC"/>
    <w:rsid w:val="00222C1E"/>
    <w:rsid w:val="00276695"/>
    <w:rsid w:val="00296AA5"/>
    <w:rsid w:val="002D4C45"/>
    <w:rsid w:val="003007A7"/>
    <w:rsid w:val="00394D72"/>
    <w:rsid w:val="003D1B2D"/>
    <w:rsid w:val="003D20DB"/>
    <w:rsid w:val="003F7231"/>
    <w:rsid w:val="00400DBE"/>
    <w:rsid w:val="00404734"/>
    <w:rsid w:val="00477392"/>
    <w:rsid w:val="00491AC5"/>
    <w:rsid w:val="00491BD3"/>
    <w:rsid w:val="00495F60"/>
    <w:rsid w:val="004961C9"/>
    <w:rsid w:val="004A09B6"/>
    <w:rsid w:val="004C23B1"/>
    <w:rsid w:val="004D4941"/>
    <w:rsid w:val="004D6F13"/>
    <w:rsid w:val="005227AB"/>
    <w:rsid w:val="00527A2B"/>
    <w:rsid w:val="0055199A"/>
    <w:rsid w:val="005901B2"/>
    <w:rsid w:val="005B268E"/>
    <w:rsid w:val="005D0B89"/>
    <w:rsid w:val="005E793D"/>
    <w:rsid w:val="00634439"/>
    <w:rsid w:val="00637A37"/>
    <w:rsid w:val="0065574B"/>
    <w:rsid w:val="006A7F96"/>
    <w:rsid w:val="006B54D1"/>
    <w:rsid w:val="006D52A5"/>
    <w:rsid w:val="006E45AB"/>
    <w:rsid w:val="006E474F"/>
    <w:rsid w:val="006F5D1D"/>
    <w:rsid w:val="006F78B4"/>
    <w:rsid w:val="00724A7B"/>
    <w:rsid w:val="00731AE9"/>
    <w:rsid w:val="007322B8"/>
    <w:rsid w:val="00743B85"/>
    <w:rsid w:val="007644E4"/>
    <w:rsid w:val="0077796B"/>
    <w:rsid w:val="0078090B"/>
    <w:rsid w:val="007F5007"/>
    <w:rsid w:val="008256C0"/>
    <w:rsid w:val="0088027A"/>
    <w:rsid w:val="008A340D"/>
    <w:rsid w:val="008A6E0E"/>
    <w:rsid w:val="00904AC3"/>
    <w:rsid w:val="00952F2C"/>
    <w:rsid w:val="009A44D1"/>
    <w:rsid w:val="009B2BA1"/>
    <w:rsid w:val="009B47ED"/>
    <w:rsid w:val="009E43E1"/>
    <w:rsid w:val="009E56FE"/>
    <w:rsid w:val="009E6B9D"/>
    <w:rsid w:val="009F6EF3"/>
    <w:rsid w:val="009F7750"/>
    <w:rsid w:val="00A015DA"/>
    <w:rsid w:val="00A021D7"/>
    <w:rsid w:val="00A27F3C"/>
    <w:rsid w:val="00A520EA"/>
    <w:rsid w:val="00A529B5"/>
    <w:rsid w:val="00AB1466"/>
    <w:rsid w:val="00AB60BD"/>
    <w:rsid w:val="00AB6FAD"/>
    <w:rsid w:val="00AE6E63"/>
    <w:rsid w:val="00AF0B3E"/>
    <w:rsid w:val="00AF4387"/>
    <w:rsid w:val="00B3419E"/>
    <w:rsid w:val="00B64F62"/>
    <w:rsid w:val="00B878AF"/>
    <w:rsid w:val="00B9299F"/>
    <w:rsid w:val="00BC604C"/>
    <w:rsid w:val="00BC6DC7"/>
    <w:rsid w:val="00BC751F"/>
    <w:rsid w:val="00BE38BB"/>
    <w:rsid w:val="00BF27F0"/>
    <w:rsid w:val="00BF3FA5"/>
    <w:rsid w:val="00C04A08"/>
    <w:rsid w:val="00C24F44"/>
    <w:rsid w:val="00C32BDC"/>
    <w:rsid w:val="00C415EA"/>
    <w:rsid w:val="00C90FB2"/>
    <w:rsid w:val="00CA6C52"/>
    <w:rsid w:val="00CA7305"/>
    <w:rsid w:val="00CC5BC6"/>
    <w:rsid w:val="00CD614B"/>
    <w:rsid w:val="00CD6778"/>
    <w:rsid w:val="00CF2D36"/>
    <w:rsid w:val="00D17FD5"/>
    <w:rsid w:val="00D25234"/>
    <w:rsid w:val="00D3643B"/>
    <w:rsid w:val="00D53A9C"/>
    <w:rsid w:val="00D615C0"/>
    <w:rsid w:val="00D818B5"/>
    <w:rsid w:val="00DA1FFF"/>
    <w:rsid w:val="00DA53EB"/>
    <w:rsid w:val="00DB623A"/>
    <w:rsid w:val="00DC0607"/>
    <w:rsid w:val="00E00F1F"/>
    <w:rsid w:val="00E0740E"/>
    <w:rsid w:val="00E5413A"/>
    <w:rsid w:val="00E6566B"/>
    <w:rsid w:val="00E67E20"/>
    <w:rsid w:val="00EB32E5"/>
    <w:rsid w:val="00EF550D"/>
    <w:rsid w:val="00F479BD"/>
    <w:rsid w:val="00F501B4"/>
    <w:rsid w:val="00F66770"/>
    <w:rsid w:val="00F71FC7"/>
    <w:rsid w:val="00FE5B99"/>
    <w:rsid w:val="00FF3B29"/>
    <w:rsid w:val="00FF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7F2694"/>
  <w15:chartTrackingRefBased/>
  <w15:docId w15:val="{5BEAE8FB-C2FD-48F1-B7C8-C491E480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1B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CF2D36"/>
    <w:rPr>
      <w:rFonts w:ascii="Tahoma" w:hAnsi="Tahoma" w:cs="Tahoma"/>
      <w:sz w:val="16"/>
      <w:szCs w:val="16"/>
    </w:rPr>
  </w:style>
  <w:style w:type="character" w:customStyle="1" w:styleId="HeaderChar">
    <w:name w:val="Header Char"/>
    <w:link w:val="Header"/>
    <w:uiPriority w:val="99"/>
    <w:rsid w:val="006F5D1D"/>
    <w:rPr>
      <w:sz w:val="24"/>
      <w:szCs w:val="24"/>
    </w:rPr>
  </w:style>
  <w:style w:type="paragraph" w:styleId="NoSpacing">
    <w:name w:val="No Spacing"/>
    <w:uiPriority w:val="1"/>
    <w:qFormat/>
    <w:rsid w:val="009B47ED"/>
    <w:rPr>
      <w:sz w:val="24"/>
      <w:szCs w:val="24"/>
    </w:rPr>
  </w:style>
  <w:style w:type="paragraph" w:styleId="ListParagraph">
    <w:name w:val="List Paragraph"/>
    <w:basedOn w:val="Normal"/>
    <w:uiPriority w:val="34"/>
    <w:qFormat/>
    <w:rsid w:val="00634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62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540</Words>
  <Characters>2984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NUTRITION CARE PLAN EVALUATION</vt:lpstr>
    </vt:vector>
  </TitlesOfParts>
  <Company>Microsoft</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NUTRITION CARE PLAN EVALUATION</dc:title>
  <dc:subject/>
  <dc:creator>Extension</dc:creator>
  <cp:keywords/>
  <cp:lastModifiedBy>Nikki Kendrick</cp:lastModifiedBy>
  <cp:revision>9</cp:revision>
  <cp:lastPrinted>2017-04-28T21:36:00Z</cp:lastPrinted>
  <dcterms:created xsi:type="dcterms:W3CDTF">2023-02-28T19:12:00Z</dcterms:created>
  <dcterms:modified xsi:type="dcterms:W3CDTF">2023-04-03T18:58:00Z</dcterms:modified>
</cp:coreProperties>
</file>