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77572" w14:textId="13767FA8" w:rsidR="00536A4E" w:rsidRPr="005F1461" w:rsidRDefault="0087035F" w:rsidP="00A214F0">
      <w:pPr>
        <w:pStyle w:val="Default"/>
        <w:jc w:val="center"/>
        <w:rPr>
          <w:b/>
          <w:bCs/>
          <w:noProof/>
          <w:sz w:val="22"/>
          <w:szCs w:val="22"/>
        </w:rPr>
      </w:pPr>
      <w:bookmarkStart w:id="0" w:name="_Hlk172032891"/>
      <w:bookmarkEnd w:id="0"/>
      <w:r w:rsidRPr="001F7F0D">
        <w:rPr>
          <w:rFonts w:ascii="Nyala" w:hAnsi="Nyala" w:cs="Arial"/>
          <w:b/>
          <w:bCs/>
          <w:sz w:val="96"/>
          <w:szCs w:val="96"/>
        </w:rPr>
        <w:t>Medical Assistant</w:t>
      </w:r>
      <w:r w:rsidR="001D1AEE" w:rsidRPr="001F7F0D">
        <w:rPr>
          <w:rFonts w:ascii="Nyala" w:hAnsi="Nyala" w:cs="Arial"/>
          <w:b/>
          <w:bCs/>
          <w:sz w:val="96"/>
          <w:szCs w:val="96"/>
        </w:rPr>
        <w:t xml:space="preserve"> </w:t>
      </w:r>
      <w:r w:rsidR="0057066E" w:rsidRPr="001F7F0D">
        <w:rPr>
          <w:rFonts w:ascii="Nyala" w:hAnsi="Nyala" w:cs="Arial"/>
          <w:b/>
          <w:bCs/>
          <w:sz w:val="96"/>
          <w:szCs w:val="96"/>
        </w:rPr>
        <w:t>Program</w:t>
      </w:r>
      <w:r w:rsidR="005F1461">
        <w:rPr>
          <w:rFonts w:ascii="Nyala" w:hAnsi="Nyala" w:cs="Arial"/>
          <w:b/>
          <w:bCs/>
          <w:sz w:val="96"/>
          <w:szCs w:val="96"/>
        </w:rPr>
        <w:t xml:space="preserve"> </w:t>
      </w:r>
      <w:r w:rsidR="005F1461">
        <w:rPr>
          <w:rFonts w:ascii="Nyala" w:hAnsi="Nyala" w:cs="Arial"/>
          <w:b/>
          <w:bCs/>
          <w:sz w:val="22"/>
          <w:szCs w:val="22"/>
        </w:rPr>
        <w:t>(Fall Semester 2024)</w:t>
      </w:r>
    </w:p>
    <w:p w14:paraId="020CF195" w14:textId="459C8552" w:rsidR="00536A4E" w:rsidRDefault="00536A4E" w:rsidP="00B20DF1">
      <w:pPr>
        <w:pStyle w:val="Default"/>
        <w:jc w:val="center"/>
        <w:rPr>
          <w:noProof/>
        </w:rPr>
      </w:pPr>
    </w:p>
    <w:p w14:paraId="20B36A5E" w14:textId="7F78FB75" w:rsidR="00536A4E" w:rsidRPr="00B20DF1" w:rsidRDefault="00A214F0" w:rsidP="00B20DF1">
      <w:pPr>
        <w:pStyle w:val="Default"/>
        <w:jc w:val="center"/>
        <w:rPr>
          <w:rFonts w:ascii="Arial" w:hAnsi="Arial" w:cs="Arial"/>
          <w:sz w:val="72"/>
          <w:szCs w:val="72"/>
        </w:rPr>
      </w:pPr>
      <w:r>
        <w:rPr>
          <w:noProof/>
        </w:rPr>
        <w:drawing>
          <wp:inline distT="0" distB="0" distL="0" distR="0" wp14:anchorId="37C42C30" wp14:editId="36219DF2">
            <wp:extent cx="3784600" cy="495647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4600" cy="4956474"/>
                    </a:xfrm>
                    <a:prstGeom prst="rect">
                      <a:avLst/>
                    </a:prstGeom>
                    <a:noFill/>
                    <a:ln>
                      <a:noFill/>
                    </a:ln>
                  </pic:spPr>
                </pic:pic>
              </a:graphicData>
            </a:graphic>
          </wp:inline>
        </w:drawing>
      </w:r>
    </w:p>
    <w:p w14:paraId="209564C8" w14:textId="77777777" w:rsidR="0057066E" w:rsidRPr="00015FDD" w:rsidRDefault="0057066E" w:rsidP="001D1AEE">
      <w:pPr>
        <w:pStyle w:val="Default"/>
        <w:rPr>
          <w:rFonts w:ascii="Arial" w:hAnsi="Arial" w:cs="Arial"/>
          <w:noProof/>
        </w:rPr>
      </w:pPr>
    </w:p>
    <w:p w14:paraId="21BFB83A" w14:textId="2AB734E0" w:rsidR="0057066E" w:rsidRDefault="00CA5184" w:rsidP="00536A4E">
      <w:pPr>
        <w:pStyle w:val="Default"/>
        <w:jc w:val="center"/>
        <w:rPr>
          <w:rFonts w:ascii="Nyala" w:hAnsi="Nyala" w:cs="Arial"/>
          <w:b/>
          <w:bCs/>
          <w:noProof/>
          <w:sz w:val="72"/>
          <w:szCs w:val="72"/>
        </w:rPr>
      </w:pPr>
      <w:r w:rsidRPr="00B20DF1">
        <w:rPr>
          <w:rFonts w:ascii="Nyala" w:hAnsi="Nyala" w:cs="Arial"/>
          <w:b/>
          <w:bCs/>
          <w:noProof/>
          <w:sz w:val="72"/>
          <w:szCs w:val="72"/>
        </w:rPr>
        <w:t>STUDENT HANDBOOK</w:t>
      </w:r>
    </w:p>
    <w:p w14:paraId="530B4B9B" w14:textId="4FC7DA2F" w:rsidR="0057066E" w:rsidRDefault="00A214F0" w:rsidP="001D1AEE">
      <w:pPr>
        <w:pStyle w:val="Default"/>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p>
    <w:p w14:paraId="410A1650" w14:textId="77777777" w:rsidR="00A214F0" w:rsidRDefault="00A214F0" w:rsidP="001D1AEE">
      <w:pPr>
        <w:pStyle w:val="Default"/>
        <w:rPr>
          <w:rFonts w:ascii="Arial" w:hAnsi="Arial" w:cs="Arial"/>
          <w:noProof/>
        </w:rPr>
      </w:pPr>
    </w:p>
    <w:p w14:paraId="73605E89" w14:textId="77777777" w:rsidR="0058274D" w:rsidRDefault="00A35746" w:rsidP="001D1AEE">
      <w:pPr>
        <w:pStyle w:val="Default"/>
        <w:rPr>
          <w:rFonts w:ascii="Arial" w:hAnsi="Arial" w:cs="Arial"/>
          <w:noProof/>
        </w:rPr>
      </w:pPr>
      <w:r>
        <w:rPr>
          <w:rFonts w:ascii="Arial" w:hAnsi="Arial" w:cs="Arial"/>
          <w:noProof/>
        </w:rPr>
        <w:drawing>
          <wp:inline distT="0" distB="0" distL="0" distR="0" wp14:anchorId="1A393535" wp14:editId="1FBAE788">
            <wp:extent cx="5895109" cy="95040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_PR_Primary_H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4903" cy="955203"/>
                    </a:xfrm>
                    <a:prstGeom prst="rect">
                      <a:avLst/>
                    </a:prstGeom>
                  </pic:spPr>
                </pic:pic>
              </a:graphicData>
            </a:graphic>
          </wp:inline>
        </w:drawing>
      </w:r>
    </w:p>
    <w:p w14:paraId="67392E96" w14:textId="6CFB487A" w:rsidR="00B43B1D" w:rsidRPr="00B0081B" w:rsidRDefault="00AD5246" w:rsidP="001D1AEE">
      <w:pPr>
        <w:pStyle w:val="Default"/>
        <w:rPr>
          <w:rFonts w:asciiTheme="minorHAnsi" w:hAnsiTheme="minorHAnsi" w:cstheme="minorHAnsi"/>
          <w:b/>
          <w:bCs/>
          <w:color w:val="FF0000"/>
          <w:sz w:val="22"/>
          <w:szCs w:val="22"/>
        </w:rPr>
      </w:pPr>
      <w:r w:rsidRPr="0094768C">
        <w:rPr>
          <w:rFonts w:asciiTheme="minorHAnsi" w:hAnsiTheme="minorHAnsi" w:cstheme="minorHAnsi"/>
          <w:b/>
          <w:bCs/>
          <w:sz w:val="22"/>
          <w:szCs w:val="22"/>
        </w:rPr>
        <w:lastRenderedPageBreak/>
        <w:t>T</w:t>
      </w:r>
      <w:r w:rsidR="001D1AEE" w:rsidRPr="0094768C">
        <w:rPr>
          <w:rFonts w:asciiTheme="minorHAnsi" w:hAnsiTheme="minorHAnsi" w:cstheme="minorHAnsi"/>
          <w:b/>
          <w:bCs/>
          <w:sz w:val="22"/>
          <w:szCs w:val="22"/>
        </w:rPr>
        <w:t>able of Contents</w:t>
      </w:r>
      <w:r w:rsidR="00B0081B">
        <w:rPr>
          <w:rFonts w:asciiTheme="minorHAnsi" w:hAnsiTheme="minorHAnsi" w:cstheme="minorHAnsi"/>
          <w:b/>
          <w:bCs/>
          <w:sz w:val="22"/>
          <w:szCs w:val="22"/>
        </w:rPr>
        <w:t xml:space="preserve"> </w:t>
      </w:r>
    </w:p>
    <w:p w14:paraId="17BD315F" w14:textId="77777777" w:rsidR="001D1AEE" w:rsidRPr="0048710E" w:rsidRDefault="001D1AEE" w:rsidP="001D1AEE">
      <w:pPr>
        <w:pStyle w:val="Default"/>
        <w:rPr>
          <w:rFonts w:asciiTheme="minorHAnsi" w:hAnsiTheme="minorHAnsi" w:cstheme="minorHAnsi"/>
          <w:sz w:val="16"/>
          <w:szCs w:val="16"/>
        </w:rPr>
      </w:pPr>
      <w:r w:rsidRPr="0094768C">
        <w:rPr>
          <w:rFonts w:asciiTheme="minorHAnsi" w:hAnsiTheme="minorHAnsi" w:cstheme="minorHAnsi"/>
          <w:b/>
          <w:bCs/>
          <w:sz w:val="22"/>
          <w:szCs w:val="22"/>
        </w:rPr>
        <w:t xml:space="preserve"> </w:t>
      </w:r>
    </w:p>
    <w:p w14:paraId="501BCD2C" w14:textId="0F5C13C3" w:rsidR="001D1AEE" w:rsidRPr="0094768C" w:rsidRDefault="006C0AFC" w:rsidP="001D1AEE">
      <w:pPr>
        <w:pStyle w:val="Default"/>
        <w:rPr>
          <w:rFonts w:asciiTheme="minorHAnsi" w:hAnsiTheme="minorHAnsi" w:cstheme="minorHAnsi"/>
          <w:sz w:val="22"/>
          <w:szCs w:val="22"/>
        </w:rPr>
      </w:pPr>
      <w:r w:rsidRPr="0094768C">
        <w:rPr>
          <w:rFonts w:asciiTheme="minorHAnsi" w:hAnsiTheme="minorHAnsi" w:cstheme="minorHAnsi"/>
          <w:sz w:val="22"/>
          <w:szCs w:val="22"/>
        </w:rPr>
        <w:t>Welcome</w:t>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0048710E">
        <w:rPr>
          <w:rFonts w:asciiTheme="minorHAnsi" w:hAnsiTheme="minorHAnsi" w:cstheme="minorHAnsi"/>
          <w:sz w:val="22"/>
          <w:szCs w:val="22"/>
        </w:rPr>
        <w:tab/>
      </w:r>
      <w:r w:rsidR="00FF01F8" w:rsidRPr="0094768C">
        <w:rPr>
          <w:rFonts w:asciiTheme="minorHAnsi" w:hAnsiTheme="minorHAnsi" w:cstheme="minorHAnsi"/>
          <w:sz w:val="22"/>
          <w:szCs w:val="22"/>
        </w:rPr>
        <w:t>3</w:t>
      </w:r>
    </w:p>
    <w:p w14:paraId="559AEBA6" w14:textId="32554E3A" w:rsidR="001D1AEE" w:rsidRDefault="001D1AEE" w:rsidP="001D1AEE">
      <w:pPr>
        <w:pStyle w:val="Default"/>
        <w:rPr>
          <w:rFonts w:asciiTheme="minorHAnsi" w:hAnsiTheme="minorHAnsi" w:cstheme="minorHAnsi"/>
          <w:sz w:val="22"/>
          <w:szCs w:val="22"/>
        </w:rPr>
      </w:pPr>
      <w:r w:rsidRPr="0094768C">
        <w:rPr>
          <w:rFonts w:asciiTheme="minorHAnsi" w:hAnsiTheme="minorHAnsi" w:cstheme="minorHAnsi"/>
          <w:sz w:val="22"/>
          <w:szCs w:val="22"/>
        </w:rPr>
        <w:t xml:space="preserve">Faculty </w:t>
      </w:r>
      <w:r w:rsidR="006C0AFC" w:rsidRPr="0094768C">
        <w:rPr>
          <w:rFonts w:asciiTheme="minorHAnsi" w:hAnsiTheme="minorHAnsi" w:cstheme="minorHAnsi"/>
          <w:sz w:val="22"/>
          <w:szCs w:val="22"/>
        </w:rPr>
        <w:tab/>
      </w:r>
      <w:r w:rsidR="0048710E">
        <w:rPr>
          <w:rFonts w:asciiTheme="minorHAnsi" w:hAnsiTheme="minorHAnsi" w:cstheme="minorHAnsi"/>
          <w:sz w:val="22"/>
          <w:szCs w:val="22"/>
        </w:rPr>
        <w:t>and Staff</w:t>
      </w:r>
      <w:r w:rsidR="006C0AFC" w:rsidRPr="0094768C">
        <w:rPr>
          <w:rFonts w:asciiTheme="minorHAnsi" w:hAnsiTheme="minorHAnsi" w:cstheme="minorHAnsi"/>
          <w:sz w:val="22"/>
          <w:szCs w:val="22"/>
        </w:rPr>
        <w:tab/>
      </w:r>
      <w:r w:rsidR="006C0AFC" w:rsidRPr="0094768C">
        <w:rPr>
          <w:rFonts w:asciiTheme="minorHAnsi" w:hAnsiTheme="minorHAnsi" w:cstheme="minorHAnsi"/>
          <w:sz w:val="22"/>
          <w:szCs w:val="22"/>
        </w:rPr>
        <w:tab/>
      </w:r>
      <w:r w:rsidR="006C0AFC" w:rsidRPr="0094768C">
        <w:rPr>
          <w:rFonts w:asciiTheme="minorHAnsi" w:hAnsiTheme="minorHAnsi" w:cstheme="minorHAnsi"/>
          <w:sz w:val="22"/>
          <w:szCs w:val="22"/>
        </w:rPr>
        <w:tab/>
      </w:r>
      <w:r w:rsidR="006C0AFC" w:rsidRPr="0094768C">
        <w:rPr>
          <w:rFonts w:asciiTheme="minorHAnsi" w:hAnsiTheme="minorHAnsi" w:cstheme="minorHAnsi"/>
          <w:sz w:val="22"/>
          <w:szCs w:val="22"/>
        </w:rPr>
        <w:tab/>
      </w:r>
      <w:r w:rsidR="006C0AFC" w:rsidRPr="0094768C">
        <w:rPr>
          <w:rFonts w:asciiTheme="minorHAnsi" w:hAnsiTheme="minorHAnsi" w:cstheme="minorHAnsi"/>
          <w:sz w:val="22"/>
          <w:szCs w:val="22"/>
        </w:rPr>
        <w:tab/>
      </w:r>
      <w:r w:rsidR="006C0AFC" w:rsidRPr="0094768C">
        <w:rPr>
          <w:rFonts w:asciiTheme="minorHAnsi" w:hAnsiTheme="minorHAnsi" w:cstheme="minorHAnsi"/>
          <w:sz w:val="22"/>
          <w:szCs w:val="22"/>
        </w:rPr>
        <w:tab/>
      </w:r>
      <w:r w:rsidR="006C0AFC" w:rsidRPr="0094768C">
        <w:rPr>
          <w:rFonts w:asciiTheme="minorHAnsi" w:hAnsiTheme="minorHAnsi" w:cstheme="minorHAnsi"/>
          <w:sz w:val="22"/>
          <w:szCs w:val="22"/>
        </w:rPr>
        <w:tab/>
      </w:r>
      <w:r w:rsidR="00DF4A8B">
        <w:rPr>
          <w:rFonts w:asciiTheme="minorHAnsi" w:hAnsiTheme="minorHAnsi" w:cstheme="minorHAnsi"/>
          <w:sz w:val="22"/>
          <w:szCs w:val="22"/>
        </w:rPr>
        <w:tab/>
      </w:r>
      <w:r w:rsidR="0048710E">
        <w:rPr>
          <w:rFonts w:asciiTheme="minorHAnsi" w:hAnsiTheme="minorHAnsi" w:cstheme="minorHAnsi"/>
          <w:sz w:val="22"/>
          <w:szCs w:val="22"/>
        </w:rPr>
        <w:tab/>
      </w:r>
      <w:r w:rsidR="00FF01F8" w:rsidRPr="0094768C">
        <w:rPr>
          <w:rFonts w:asciiTheme="minorHAnsi" w:hAnsiTheme="minorHAnsi" w:cstheme="minorHAnsi"/>
          <w:sz w:val="22"/>
          <w:szCs w:val="22"/>
        </w:rPr>
        <w:t>4</w:t>
      </w:r>
    </w:p>
    <w:p w14:paraId="0DA6E69B" w14:textId="4FE6C07A" w:rsidR="00122222" w:rsidRPr="0094768C" w:rsidRDefault="00122222" w:rsidP="001D1AEE">
      <w:pPr>
        <w:pStyle w:val="Default"/>
        <w:rPr>
          <w:rFonts w:asciiTheme="minorHAnsi" w:hAnsiTheme="minorHAnsi" w:cstheme="minorHAnsi"/>
          <w:sz w:val="22"/>
          <w:szCs w:val="22"/>
        </w:rPr>
      </w:pPr>
      <w:r>
        <w:rPr>
          <w:rFonts w:asciiTheme="minorHAnsi" w:hAnsiTheme="minorHAnsi" w:cstheme="minorHAnsi"/>
          <w:sz w:val="22"/>
          <w:szCs w:val="22"/>
        </w:rPr>
        <w:t>Clinical Affiliates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4</w:t>
      </w:r>
    </w:p>
    <w:p w14:paraId="0500E79C" w14:textId="77777777" w:rsidR="0048710E" w:rsidRDefault="0048710E" w:rsidP="00B434B4">
      <w:pPr>
        <w:pStyle w:val="Default"/>
        <w:rPr>
          <w:rFonts w:asciiTheme="minorHAnsi" w:hAnsiTheme="minorHAnsi" w:cstheme="minorHAnsi"/>
          <w:sz w:val="22"/>
          <w:szCs w:val="22"/>
        </w:rPr>
      </w:pPr>
      <w:r>
        <w:rPr>
          <w:rFonts w:asciiTheme="minorHAnsi" w:hAnsiTheme="minorHAnsi" w:cstheme="minorHAnsi"/>
          <w:sz w:val="22"/>
          <w:szCs w:val="22"/>
        </w:rPr>
        <w:t>USU Mission Statement</w:t>
      </w:r>
      <w:r>
        <w:rPr>
          <w:rFonts w:asciiTheme="minorHAnsi" w:hAnsiTheme="minorHAnsi" w:cstheme="minorHAnsi"/>
          <w:sz w:val="22"/>
          <w:szCs w:val="22"/>
        </w:rPr>
        <w:tab/>
      </w:r>
      <w:r w:rsidR="00D74605" w:rsidRPr="0094768C">
        <w:rPr>
          <w:rFonts w:asciiTheme="minorHAnsi" w:hAnsiTheme="minorHAnsi" w:cstheme="minorHAnsi"/>
          <w:sz w:val="22"/>
          <w:szCs w:val="22"/>
        </w:rPr>
        <w:tab/>
      </w:r>
      <w:r w:rsidR="00D74605" w:rsidRPr="0094768C">
        <w:rPr>
          <w:rFonts w:asciiTheme="minorHAnsi" w:hAnsiTheme="minorHAnsi" w:cstheme="minorHAnsi"/>
          <w:sz w:val="22"/>
          <w:szCs w:val="22"/>
        </w:rPr>
        <w:tab/>
      </w:r>
      <w:r w:rsidR="00D74605" w:rsidRPr="0094768C">
        <w:rPr>
          <w:rFonts w:asciiTheme="minorHAnsi" w:hAnsiTheme="minorHAnsi" w:cstheme="minorHAnsi"/>
          <w:sz w:val="22"/>
          <w:szCs w:val="22"/>
        </w:rPr>
        <w:tab/>
      </w:r>
      <w:r w:rsidR="00B434B4" w:rsidRPr="0094768C">
        <w:rPr>
          <w:rFonts w:asciiTheme="minorHAnsi" w:hAnsiTheme="minorHAnsi" w:cstheme="minorHAnsi"/>
          <w:sz w:val="22"/>
          <w:szCs w:val="22"/>
        </w:rPr>
        <w:tab/>
      </w:r>
      <w:r w:rsidR="00B434B4" w:rsidRPr="0094768C">
        <w:rPr>
          <w:rFonts w:asciiTheme="minorHAnsi" w:hAnsiTheme="minorHAnsi" w:cstheme="minorHAnsi"/>
          <w:sz w:val="22"/>
          <w:szCs w:val="22"/>
        </w:rPr>
        <w:tab/>
      </w:r>
      <w:r w:rsidR="00B434B4" w:rsidRPr="0094768C">
        <w:rPr>
          <w:rFonts w:asciiTheme="minorHAnsi" w:hAnsiTheme="minorHAnsi" w:cstheme="minorHAnsi"/>
          <w:sz w:val="22"/>
          <w:szCs w:val="22"/>
        </w:rPr>
        <w:tab/>
      </w:r>
      <w:r w:rsidR="00B434B4" w:rsidRPr="0094768C">
        <w:rPr>
          <w:rFonts w:asciiTheme="minorHAnsi" w:hAnsiTheme="minorHAnsi" w:cstheme="minorHAnsi"/>
          <w:sz w:val="22"/>
          <w:szCs w:val="22"/>
        </w:rPr>
        <w:tab/>
      </w:r>
      <w:r>
        <w:rPr>
          <w:rFonts w:asciiTheme="minorHAnsi" w:hAnsiTheme="minorHAnsi" w:cstheme="minorHAnsi"/>
          <w:sz w:val="22"/>
          <w:szCs w:val="22"/>
        </w:rPr>
        <w:tab/>
      </w:r>
      <w:r w:rsidR="00D74605" w:rsidRPr="0094768C">
        <w:rPr>
          <w:rFonts w:asciiTheme="minorHAnsi" w:hAnsiTheme="minorHAnsi" w:cstheme="minorHAnsi"/>
          <w:sz w:val="22"/>
          <w:szCs w:val="22"/>
        </w:rPr>
        <w:t>5</w:t>
      </w:r>
    </w:p>
    <w:p w14:paraId="1DD91BF4" w14:textId="6CE96B4B" w:rsidR="00B434B4" w:rsidRPr="0094768C" w:rsidRDefault="00B434B4" w:rsidP="00B434B4">
      <w:pPr>
        <w:pStyle w:val="Default"/>
        <w:rPr>
          <w:rFonts w:asciiTheme="minorHAnsi" w:hAnsiTheme="minorHAnsi" w:cstheme="minorHAnsi"/>
          <w:sz w:val="22"/>
          <w:szCs w:val="22"/>
        </w:rPr>
      </w:pPr>
      <w:r w:rsidRPr="0094768C">
        <w:rPr>
          <w:rFonts w:asciiTheme="minorHAnsi" w:hAnsiTheme="minorHAnsi" w:cstheme="minorHAnsi"/>
          <w:sz w:val="22"/>
          <w:szCs w:val="22"/>
        </w:rPr>
        <w:t xml:space="preserve">Program </w:t>
      </w:r>
      <w:r w:rsidR="0048710E">
        <w:rPr>
          <w:rFonts w:asciiTheme="minorHAnsi" w:hAnsiTheme="minorHAnsi" w:cstheme="minorHAnsi"/>
          <w:sz w:val="22"/>
          <w:szCs w:val="22"/>
        </w:rPr>
        <w:t xml:space="preserve">Goals and </w:t>
      </w:r>
      <w:r w:rsidRPr="0094768C">
        <w:rPr>
          <w:rFonts w:asciiTheme="minorHAnsi" w:hAnsiTheme="minorHAnsi" w:cstheme="minorHAnsi"/>
          <w:sz w:val="22"/>
          <w:szCs w:val="22"/>
        </w:rPr>
        <w:t>Objectives</w:t>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0048710E">
        <w:rPr>
          <w:rFonts w:asciiTheme="minorHAnsi" w:hAnsiTheme="minorHAnsi" w:cstheme="minorHAnsi"/>
          <w:sz w:val="22"/>
          <w:szCs w:val="22"/>
        </w:rPr>
        <w:tab/>
        <w:t>5</w:t>
      </w:r>
    </w:p>
    <w:p w14:paraId="2D0C0E30" w14:textId="1C3FD6D2" w:rsidR="00B434B4" w:rsidRPr="0094768C" w:rsidRDefault="00B434B4" w:rsidP="00B434B4">
      <w:pPr>
        <w:pStyle w:val="Default"/>
        <w:rPr>
          <w:rFonts w:asciiTheme="minorHAnsi" w:hAnsiTheme="minorHAnsi" w:cstheme="minorHAnsi"/>
          <w:sz w:val="22"/>
          <w:szCs w:val="22"/>
        </w:rPr>
      </w:pPr>
      <w:r w:rsidRPr="0094768C">
        <w:rPr>
          <w:rFonts w:asciiTheme="minorHAnsi" w:hAnsiTheme="minorHAnsi" w:cstheme="minorHAnsi"/>
          <w:sz w:val="22"/>
          <w:szCs w:val="22"/>
        </w:rPr>
        <w:t>Curriculum</w:t>
      </w:r>
      <w:r w:rsidR="0048710E">
        <w:rPr>
          <w:rFonts w:asciiTheme="minorHAnsi" w:hAnsiTheme="minorHAnsi" w:cstheme="minorHAnsi"/>
          <w:sz w:val="22"/>
          <w:szCs w:val="22"/>
        </w:rPr>
        <w:t xml:space="preserve"> and Program Schedule</w:t>
      </w:r>
      <w:r w:rsidRPr="0094768C">
        <w:rPr>
          <w:rFonts w:asciiTheme="minorHAnsi" w:hAnsiTheme="minorHAnsi" w:cstheme="minorHAnsi"/>
          <w:sz w:val="22"/>
          <w:szCs w:val="22"/>
        </w:rPr>
        <w:tab/>
      </w:r>
      <w:r w:rsidRPr="0094768C">
        <w:rPr>
          <w:rFonts w:asciiTheme="minorHAnsi" w:hAnsiTheme="minorHAnsi" w:cstheme="minorHAnsi"/>
          <w:sz w:val="22"/>
          <w:szCs w:val="22"/>
        </w:rPr>
        <w:tab/>
      </w:r>
      <w:r w:rsidR="00346665" w:rsidRPr="0094768C">
        <w:rPr>
          <w:rFonts w:asciiTheme="minorHAnsi" w:hAnsiTheme="minorHAnsi" w:cstheme="minorHAnsi"/>
          <w:sz w:val="22"/>
          <w:szCs w:val="22"/>
        </w:rPr>
        <w:tab/>
      </w:r>
      <w:r w:rsidR="00346665" w:rsidRPr="0094768C">
        <w:rPr>
          <w:rFonts w:asciiTheme="minorHAnsi" w:hAnsiTheme="minorHAnsi" w:cstheme="minorHAnsi"/>
          <w:sz w:val="22"/>
          <w:szCs w:val="22"/>
        </w:rPr>
        <w:tab/>
      </w:r>
      <w:r w:rsidR="00346665" w:rsidRPr="0094768C">
        <w:rPr>
          <w:rFonts w:asciiTheme="minorHAnsi" w:hAnsiTheme="minorHAnsi" w:cstheme="minorHAnsi"/>
          <w:sz w:val="22"/>
          <w:szCs w:val="22"/>
        </w:rPr>
        <w:tab/>
      </w:r>
      <w:r w:rsidRPr="0094768C">
        <w:rPr>
          <w:rFonts w:asciiTheme="minorHAnsi" w:hAnsiTheme="minorHAnsi" w:cstheme="minorHAnsi"/>
          <w:sz w:val="22"/>
          <w:szCs w:val="22"/>
        </w:rPr>
        <w:tab/>
      </w:r>
      <w:r w:rsidR="0048710E">
        <w:rPr>
          <w:rFonts w:asciiTheme="minorHAnsi" w:hAnsiTheme="minorHAnsi" w:cstheme="minorHAnsi"/>
          <w:sz w:val="22"/>
          <w:szCs w:val="22"/>
        </w:rPr>
        <w:tab/>
        <w:t>6</w:t>
      </w:r>
    </w:p>
    <w:p w14:paraId="02448F6A" w14:textId="45BEEE81" w:rsidR="0048710E" w:rsidRPr="0048710E" w:rsidRDefault="0048710E" w:rsidP="0048710E">
      <w:pPr>
        <w:autoSpaceDE w:val="0"/>
        <w:autoSpaceDN w:val="0"/>
        <w:adjustRightInd w:val="0"/>
        <w:spacing w:after="0" w:line="240" w:lineRule="auto"/>
        <w:rPr>
          <w:rFonts w:ascii="Calibri" w:eastAsia="Calibri" w:hAnsi="Calibri" w:cs="Calibri"/>
          <w:b/>
          <w:bCs/>
        </w:rPr>
      </w:pPr>
      <w:r>
        <w:rPr>
          <w:rFonts w:ascii="Calibri" w:eastAsia="Calibri" w:hAnsi="Calibri" w:cs="Calibri"/>
          <w:b/>
          <w:bCs/>
        </w:rPr>
        <w:t>Medical Assistant Program Information</w:t>
      </w:r>
    </w:p>
    <w:p w14:paraId="13A1ED91" w14:textId="752CD025" w:rsidR="0048710E" w:rsidRPr="0048710E" w:rsidRDefault="0048710E" w:rsidP="0048710E">
      <w:pPr>
        <w:autoSpaceDE w:val="0"/>
        <w:autoSpaceDN w:val="0"/>
        <w:adjustRightInd w:val="0"/>
        <w:spacing w:after="0" w:line="240" w:lineRule="auto"/>
        <w:rPr>
          <w:rFonts w:ascii="Calibri" w:eastAsia="Calibri" w:hAnsi="Calibri" w:cs="Calibri"/>
        </w:rPr>
      </w:pPr>
      <w:r w:rsidRPr="0048710E">
        <w:rPr>
          <w:rFonts w:ascii="Calibri" w:eastAsia="Calibri" w:hAnsi="Calibri" w:cs="Calibri"/>
        </w:rPr>
        <w:t>Program Delivery Method</w:t>
      </w:r>
      <w:r w:rsidRPr="0048710E">
        <w:rPr>
          <w:rFonts w:ascii="Calibri" w:eastAsia="Calibri" w:hAnsi="Calibri" w:cs="Calibri"/>
        </w:rPr>
        <w:tab/>
      </w:r>
      <w:r w:rsidRPr="0048710E">
        <w:rPr>
          <w:rFonts w:ascii="Calibri" w:eastAsia="Calibri" w:hAnsi="Calibri" w:cs="Calibri"/>
        </w:rPr>
        <w:tab/>
      </w:r>
      <w:r w:rsidRPr="0048710E">
        <w:rPr>
          <w:rFonts w:ascii="Calibri" w:eastAsia="Calibri" w:hAnsi="Calibri" w:cs="Calibri"/>
        </w:rPr>
        <w:tab/>
      </w:r>
      <w:r w:rsidRPr="0048710E">
        <w:rPr>
          <w:rFonts w:ascii="Calibri" w:eastAsia="Calibri" w:hAnsi="Calibri" w:cs="Calibri"/>
        </w:rPr>
        <w:tab/>
      </w:r>
      <w:r w:rsidRPr="0048710E">
        <w:rPr>
          <w:rFonts w:ascii="Calibri" w:eastAsia="Calibri" w:hAnsi="Calibri" w:cs="Calibri"/>
        </w:rPr>
        <w:tab/>
      </w:r>
      <w:r w:rsidRPr="0048710E">
        <w:rPr>
          <w:rFonts w:ascii="Calibri" w:eastAsia="Calibri" w:hAnsi="Calibri" w:cs="Calibri"/>
        </w:rPr>
        <w:tab/>
      </w:r>
      <w:r w:rsidRPr="0048710E">
        <w:rPr>
          <w:rFonts w:ascii="Calibri" w:eastAsia="Calibri" w:hAnsi="Calibri" w:cs="Calibri"/>
        </w:rPr>
        <w:tab/>
      </w:r>
      <w:r w:rsidRPr="0048710E">
        <w:rPr>
          <w:rFonts w:ascii="Calibri" w:eastAsia="Calibri" w:hAnsi="Calibri" w:cs="Calibri"/>
        </w:rPr>
        <w:tab/>
      </w:r>
      <w:r w:rsidR="00AC6539">
        <w:rPr>
          <w:rFonts w:ascii="Calibri" w:eastAsia="Calibri" w:hAnsi="Calibri" w:cs="Calibri"/>
        </w:rPr>
        <w:t>6</w:t>
      </w:r>
    </w:p>
    <w:p w14:paraId="46238BB9" w14:textId="3D07F768" w:rsidR="0048710E" w:rsidRPr="0048710E" w:rsidRDefault="0048710E" w:rsidP="0048710E">
      <w:pPr>
        <w:autoSpaceDE w:val="0"/>
        <w:autoSpaceDN w:val="0"/>
        <w:adjustRightInd w:val="0"/>
        <w:spacing w:after="0" w:line="240" w:lineRule="auto"/>
        <w:rPr>
          <w:rFonts w:ascii="Calibri" w:eastAsia="Calibri" w:hAnsi="Calibri" w:cs="Calibri"/>
        </w:rPr>
      </w:pPr>
      <w:bookmarkStart w:id="1" w:name="_Hlk153888112"/>
      <w:r w:rsidRPr="0048710E">
        <w:rPr>
          <w:rFonts w:ascii="Calibri" w:eastAsia="Calibri" w:hAnsi="Calibri" w:cs="Calibri"/>
        </w:rPr>
        <w:t>Computer/Devices Compatibility</w:t>
      </w:r>
      <w:r w:rsidRPr="0048710E">
        <w:rPr>
          <w:rFonts w:ascii="Calibri" w:eastAsia="Calibri" w:hAnsi="Calibri" w:cs="Calibri"/>
        </w:rPr>
        <w:tab/>
      </w:r>
      <w:r w:rsidRPr="0048710E">
        <w:rPr>
          <w:rFonts w:ascii="Calibri" w:eastAsia="Calibri" w:hAnsi="Calibri" w:cs="Calibri"/>
        </w:rPr>
        <w:tab/>
      </w:r>
      <w:r w:rsidRPr="0048710E">
        <w:rPr>
          <w:rFonts w:ascii="Calibri" w:eastAsia="Calibri" w:hAnsi="Calibri" w:cs="Calibri"/>
        </w:rPr>
        <w:tab/>
      </w:r>
      <w:r w:rsidRPr="0048710E">
        <w:rPr>
          <w:rFonts w:ascii="Calibri" w:eastAsia="Calibri" w:hAnsi="Calibri" w:cs="Calibri"/>
        </w:rPr>
        <w:tab/>
      </w:r>
      <w:r w:rsidRPr="0048710E">
        <w:rPr>
          <w:rFonts w:ascii="Calibri" w:eastAsia="Calibri" w:hAnsi="Calibri" w:cs="Calibri"/>
        </w:rPr>
        <w:tab/>
      </w:r>
      <w:r w:rsidRPr="0048710E">
        <w:rPr>
          <w:rFonts w:ascii="Calibri" w:eastAsia="Calibri" w:hAnsi="Calibri" w:cs="Calibri"/>
        </w:rPr>
        <w:tab/>
      </w:r>
      <w:r w:rsidRPr="0048710E">
        <w:rPr>
          <w:rFonts w:ascii="Calibri" w:eastAsia="Calibri" w:hAnsi="Calibri" w:cs="Calibri"/>
        </w:rPr>
        <w:tab/>
      </w:r>
      <w:r w:rsidR="00CD7E84">
        <w:rPr>
          <w:rFonts w:ascii="Calibri" w:eastAsia="Calibri" w:hAnsi="Calibri" w:cs="Calibri"/>
        </w:rPr>
        <w:t>7</w:t>
      </w:r>
    </w:p>
    <w:p w14:paraId="5CB40CF3" w14:textId="42DF63D0" w:rsidR="0048710E" w:rsidRPr="0048710E" w:rsidRDefault="0048710E" w:rsidP="0048710E">
      <w:pPr>
        <w:autoSpaceDE w:val="0"/>
        <w:autoSpaceDN w:val="0"/>
        <w:adjustRightInd w:val="0"/>
        <w:spacing w:after="0" w:line="240" w:lineRule="auto"/>
        <w:rPr>
          <w:rFonts w:ascii="Calibri" w:eastAsia="Calibri" w:hAnsi="Calibri" w:cs="Calibri"/>
        </w:rPr>
      </w:pPr>
      <w:r w:rsidRPr="0048710E">
        <w:rPr>
          <w:rFonts w:ascii="Calibri" w:eastAsia="Calibri" w:hAnsi="Calibri" w:cs="Calibri"/>
        </w:rPr>
        <w:t>Tutoring Services</w:t>
      </w:r>
      <w:r w:rsidRPr="0048710E">
        <w:rPr>
          <w:rFonts w:ascii="Calibri" w:eastAsia="Calibri" w:hAnsi="Calibri" w:cs="Calibri"/>
        </w:rPr>
        <w:tab/>
      </w:r>
      <w:r w:rsidRPr="0048710E">
        <w:rPr>
          <w:rFonts w:ascii="Calibri" w:eastAsia="Calibri" w:hAnsi="Calibri" w:cs="Calibri"/>
        </w:rPr>
        <w:tab/>
      </w:r>
      <w:r w:rsidRPr="0048710E">
        <w:rPr>
          <w:rFonts w:ascii="Calibri" w:eastAsia="Calibri" w:hAnsi="Calibri" w:cs="Calibri"/>
        </w:rPr>
        <w:tab/>
      </w:r>
      <w:r w:rsidRPr="0048710E">
        <w:rPr>
          <w:rFonts w:ascii="Calibri" w:eastAsia="Calibri" w:hAnsi="Calibri" w:cs="Calibri"/>
        </w:rPr>
        <w:tab/>
      </w:r>
      <w:r w:rsidRPr="0048710E">
        <w:rPr>
          <w:rFonts w:ascii="Calibri" w:eastAsia="Calibri" w:hAnsi="Calibri" w:cs="Calibri"/>
        </w:rPr>
        <w:tab/>
      </w:r>
      <w:r w:rsidRPr="0048710E">
        <w:rPr>
          <w:rFonts w:ascii="Calibri" w:eastAsia="Calibri" w:hAnsi="Calibri" w:cs="Calibri"/>
        </w:rPr>
        <w:tab/>
      </w:r>
      <w:r w:rsidRPr="0048710E">
        <w:rPr>
          <w:rFonts w:ascii="Calibri" w:eastAsia="Calibri" w:hAnsi="Calibri" w:cs="Calibri"/>
        </w:rPr>
        <w:tab/>
      </w:r>
      <w:r w:rsidRPr="0048710E">
        <w:rPr>
          <w:rFonts w:ascii="Calibri" w:eastAsia="Calibri" w:hAnsi="Calibri" w:cs="Calibri"/>
        </w:rPr>
        <w:tab/>
      </w:r>
      <w:r w:rsidRPr="0048710E">
        <w:rPr>
          <w:rFonts w:ascii="Calibri" w:eastAsia="Calibri" w:hAnsi="Calibri" w:cs="Calibri"/>
        </w:rPr>
        <w:tab/>
      </w:r>
      <w:r w:rsidR="00CD7E84">
        <w:rPr>
          <w:rFonts w:ascii="Calibri" w:eastAsia="Calibri" w:hAnsi="Calibri" w:cs="Calibri"/>
        </w:rPr>
        <w:t>7</w:t>
      </w:r>
    </w:p>
    <w:p w14:paraId="0261B0D4" w14:textId="4D3CCE20" w:rsidR="0048710E" w:rsidRPr="0048710E" w:rsidRDefault="0048710E" w:rsidP="0048710E">
      <w:pPr>
        <w:autoSpaceDE w:val="0"/>
        <w:autoSpaceDN w:val="0"/>
        <w:adjustRightInd w:val="0"/>
        <w:spacing w:after="0" w:line="240" w:lineRule="auto"/>
        <w:rPr>
          <w:rFonts w:ascii="Calibri" w:eastAsia="Calibri" w:hAnsi="Calibri" w:cs="Calibri"/>
        </w:rPr>
      </w:pPr>
      <w:r w:rsidRPr="0048710E">
        <w:rPr>
          <w:rFonts w:ascii="Calibri" w:eastAsia="Calibri" w:hAnsi="Calibri" w:cs="Calibri"/>
        </w:rPr>
        <w:t>Clinical Orientation and Experience</w:t>
      </w:r>
      <w:bookmarkEnd w:id="1"/>
      <w:r w:rsidRPr="0048710E">
        <w:rPr>
          <w:rFonts w:ascii="Calibri" w:eastAsia="Calibri" w:hAnsi="Calibri" w:cs="Calibri"/>
        </w:rPr>
        <w:tab/>
      </w:r>
      <w:r w:rsidRPr="0048710E">
        <w:rPr>
          <w:rFonts w:ascii="Calibri" w:eastAsia="Calibri" w:hAnsi="Calibri" w:cs="Calibri"/>
        </w:rPr>
        <w:tab/>
      </w:r>
      <w:r w:rsidRPr="0048710E">
        <w:rPr>
          <w:rFonts w:ascii="Calibri" w:eastAsia="Calibri" w:hAnsi="Calibri" w:cs="Calibri"/>
        </w:rPr>
        <w:tab/>
      </w:r>
      <w:r w:rsidRPr="0048710E">
        <w:rPr>
          <w:rFonts w:ascii="Calibri" w:eastAsia="Calibri" w:hAnsi="Calibri" w:cs="Calibri"/>
        </w:rPr>
        <w:tab/>
      </w:r>
      <w:r w:rsidRPr="0048710E">
        <w:rPr>
          <w:rFonts w:ascii="Calibri" w:eastAsia="Calibri" w:hAnsi="Calibri" w:cs="Calibri"/>
        </w:rPr>
        <w:tab/>
        <w:t xml:space="preserve">  </w:t>
      </w:r>
      <w:r w:rsidRPr="0048710E">
        <w:rPr>
          <w:rFonts w:ascii="Calibri" w:eastAsia="Calibri" w:hAnsi="Calibri" w:cs="Calibri"/>
        </w:rPr>
        <w:tab/>
      </w:r>
      <w:r w:rsidRPr="0048710E">
        <w:rPr>
          <w:rFonts w:ascii="Calibri" w:eastAsia="Calibri" w:hAnsi="Calibri" w:cs="Calibri"/>
        </w:rPr>
        <w:tab/>
      </w:r>
      <w:r w:rsidR="00CD7E84">
        <w:rPr>
          <w:rFonts w:ascii="Calibri" w:eastAsia="Calibri" w:hAnsi="Calibri" w:cs="Calibri"/>
        </w:rPr>
        <w:t>7</w:t>
      </w:r>
    </w:p>
    <w:p w14:paraId="78C973BA" w14:textId="77777777" w:rsidR="0048710E" w:rsidRPr="0048710E" w:rsidRDefault="0048710E" w:rsidP="0048710E">
      <w:pPr>
        <w:autoSpaceDE w:val="0"/>
        <w:autoSpaceDN w:val="0"/>
        <w:adjustRightInd w:val="0"/>
        <w:spacing w:after="0" w:line="240" w:lineRule="auto"/>
        <w:rPr>
          <w:rFonts w:ascii="Calibri" w:eastAsia="Calibri" w:hAnsi="Calibri" w:cs="Calibri"/>
          <w:color w:val="000000"/>
        </w:rPr>
      </w:pPr>
      <w:r w:rsidRPr="0048710E">
        <w:rPr>
          <w:rFonts w:ascii="Calibri" w:eastAsia="Calibri" w:hAnsi="Calibri" w:cs="Calibri"/>
          <w:color w:val="000000"/>
        </w:rPr>
        <w:t>Academic Progression</w:t>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t>7</w:t>
      </w:r>
    </w:p>
    <w:p w14:paraId="6369A80C" w14:textId="48F91FFD" w:rsidR="0048710E" w:rsidRPr="0048710E" w:rsidRDefault="0048710E" w:rsidP="0048710E">
      <w:pPr>
        <w:autoSpaceDE w:val="0"/>
        <w:autoSpaceDN w:val="0"/>
        <w:adjustRightInd w:val="0"/>
        <w:spacing w:after="0" w:line="240" w:lineRule="auto"/>
        <w:rPr>
          <w:rFonts w:ascii="Calibri" w:eastAsia="Calibri" w:hAnsi="Calibri" w:cs="Calibri"/>
          <w:color w:val="000000"/>
        </w:rPr>
      </w:pPr>
      <w:r w:rsidRPr="0048710E">
        <w:rPr>
          <w:rFonts w:ascii="Calibri" w:eastAsia="Calibri" w:hAnsi="Calibri" w:cs="Calibri"/>
          <w:color w:val="000000"/>
        </w:rPr>
        <w:t>Non-Progression/Withdrawal</w:t>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00CD7E84">
        <w:rPr>
          <w:rFonts w:ascii="Calibri" w:eastAsia="Calibri" w:hAnsi="Calibri" w:cs="Calibri"/>
          <w:color w:val="000000"/>
        </w:rPr>
        <w:t>8</w:t>
      </w:r>
    </w:p>
    <w:p w14:paraId="6760C07B" w14:textId="60252D1B" w:rsidR="0048710E" w:rsidRPr="0048710E" w:rsidRDefault="0048710E" w:rsidP="0048710E">
      <w:pPr>
        <w:autoSpaceDE w:val="0"/>
        <w:autoSpaceDN w:val="0"/>
        <w:adjustRightInd w:val="0"/>
        <w:spacing w:after="0" w:line="240" w:lineRule="auto"/>
        <w:rPr>
          <w:rFonts w:ascii="Calibri" w:eastAsia="Calibri" w:hAnsi="Calibri" w:cs="Calibri"/>
          <w:color w:val="000000"/>
        </w:rPr>
      </w:pPr>
      <w:r w:rsidRPr="0048710E">
        <w:rPr>
          <w:rFonts w:ascii="Calibri" w:eastAsia="Calibri" w:hAnsi="Calibri" w:cs="Calibri"/>
          <w:color w:val="000000"/>
        </w:rPr>
        <w:t>Circumstances for Dismissal from Program</w:t>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00CD7E84">
        <w:rPr>
          <w:rFonts w:ascii="Calibri" w:eastAsia="Calibri" w:hAnsi="Calibri" w:cs="Calibri"/>
          <w:color w:val="000000"/>
        </w:rPr>
        <w:t>8</w:t>
      </w:r>
    </w:p>
    <w:p w14:paraId="05C50CA6" w14:textId="77777777" w:rsidR="0048710E" w:rsidRPr="0048710E" w:rsidRDefault="0048710E" w:rsidP="0048710E">
      <w:pPr>
        <w:autoSpaceDE w:val="0"/>
        <w:autoSpaceDN w:val="0"/>
        <w:adjustRightInd w:val="0"/>
        <w:spacing w:after="0" w:line="240" w:lineRule="auto"/>
        <w:rPr>
          <w:rFonts w:ascii="Calibri" w:eastAsia="Calibri" w:hAnsi="Calibri" w:cs="Calibri"/>
          <w:color w:val="000000"/>
        </w:rPr>
      </w:pPr>
      <w:r w:rsidRPr="0048710E">
        <w:rPr>
          <w:rFonts w:ascii="Calibri" w:eastAsia="Calibri" w:hAnsi="Calibri" w:cs="Calibri"/>
          <w:color w:val="000000"/>
        </w:rPr>
        <w:t>Dismissal Process</w:t>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t>9</w:t>
      </w:r>
    </w:p>
    <w:p w14:paraId="7382E73C" w14:textId="77777777" w:rsidR="0048710E" w:rsidRPr="0048710E" w:rsidRDefault="0048710E" w:rsidP="0048710E">
      <w:pPr>
        <w:autoSpaceDE w:val="0"/>
        <w:autoSpaceDN w:val="0"/>
        <w:adjustRightInd w:val="0"/>
        <w:spacing w:after="0" w:line="240" w:lineRule="auto"/>
        <w:rPr>
          <w:rFonts w:ascii="Calibri" w:eastAsia="Calibri" w:hAnsi="Calibri" w:cs="Calibri"/>
          <w:color w:val="000000"/>
        </w:rPr>
      </w:pPr>
      <w:r w:rsidRPr="0048710E">
        <w:rPr>
          <w:rFonts w:ascii="Calibri" w:eastAsia="Calibri" w:hAnsi="Calibri" w:cs="Calibri"/>
          <w:color w:val="000000"/>
        </w:rPr>
        <w:t>Appeals Process</w:t>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t>9</w:t>
      </w:r>
    </w:p>
    <w:p w14:paraId="7FEDEC11" w14:textId="0B0C3AD3" w:rsidR="0048710E" w:rsidRPr="0048710E" w:rsidRDefault="0048710E" w:rsidP="0048710E">
      <w:pPr>
        <w:autoSpaceDE w:val="0"/>
        <w:autoSpaceDN w:val="0"/>
        <w:adjustRightInd w:val="0"/>
        <w:spacing w:after="0" w:line="240" w:lineRule="auto"/>
        <w:rPr>
          <w:rFonts w:ascii="Calibri" w:eastAsia="Calibri" w:hAnsi="Calibri" w:cs="Calibri"/>
          <w:color w:val="000000"/>
        </w:rPr>
      </w:pPr>
      <w:r w:rsidRPr="0048710E">
        <w:rPr>
          <w:rFonts w:ascii="Calibri" w:eastAsia="Calibri" w:hAnsi="Calibri" w:cs="Calibri"/>
          <w:color w:val="000000"/>
        </w:rPr>
        <w:t>Student Activities/Responsibilities</w:t>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00CD7E84">
        <w:rPr>
          <w:rFonts w:ascii="Calibri" w:eastAsia="Calibri" w:hAnsi="Calibri" w:cs="Calibri"/>
          <w:color w:val="000000"/>
        </w:rPr>
        <w:t>10</w:t>
      </w:r>
    </w:p>
    <w:p w14:paraId="6586515E" w14:textId="3EB50189" w:rsidR="0048710E" w:rsidRPr="0048710E" w:rsidRDefault="0048710E" w:rsidP="0048710E">
      <w:pPr>
        <w:autoSpaceDE w:val="0"/>
        <w:autoSpaceDN w:val="0"/>
        <w:adjustRightInd w:val="0"/>
        <w:spacing w:after="0" w:line="240" w:lineRule="auto"/>
        <w:rPr>
          <w:rFonts w:ascii="Calibri" w:eastAsia="Calibri" w:hAnsi="Calibri" w:cs="Calibri"/>
          <w:color w:val="000000"/>
        </w:rPr>
      </w:pPr>
      <w:r w:rsidRPr="0048710E">
        <w:rPr>
          <w:rFonts w:ascii="Calibri" w:eastAsia="Calibri" w:hAnsi="Calibri" w:cs="Calibri"/>
          <w:color w:val="000000"/>
        </w:rPr>
        <w:t>Professional Behaviors and Expectations</w:t>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Pr="0048710E">
        <w:rPr>
          <w:rFonts w:ascii="Calibri" w:eastAsia="Calibri" w:hAnsi="Calibri" w:cs="Calibri"/>
          <w:color w:val="000000"/>
        </w:rPr>
        <w:tab/>
      </w:r>
      <w:r w:rsidR="00CD7E84">
        <w:rPr>
          <w:rFonts w:ascii="Calibri" w:eastAsia="Calibri" w:hAnsi="Calibri" w:cs="Calibri"/>
          <w:color w:val="000000"/>
        </w:rPr>
        <w:t>10</w:t>
      </w:r>
    </w:p>
    <w:p w14:paraId="74F95941" w14:textId="66BEA580" w:rsidR="0048710E" w:rsidRDefault="0048710E" w:rsidP="0048710E">
      <w:pPr>
        <w:pStyle w:val="Default"/>
        <w:rPr>
          <w:rFonts w:asciiTheme="minorHAnsi" w:hAnsiTheme="minorHAnsi" w:cstheme="minorHAnsi"/>
          <w:sz w:val="22"/>
          <w:szCs w:val="22"/>
        </w:rPr>
      </w:pPr>
      <w:r w:rsidRPr="0048710E">
        <w:rPr>
          <w:rFonts w:ascii="Calibri" w:eastAsia="Calibri" w:hAnsi="Calibri" w:cs="Calibri"/>
          <w:color w:val="auto"/>
          <w:sz w:val="22"/>
          <w:szCs w:val="22"/>
        </w:rPr>
        <w:t>Clinical and Laboratory Practice</w:t>
      </w:r>
      <w:r w:rsidRPr="0048710E">
        <w:rPr>
          <w:rFonts w:ascii="Calibri" w:eastAsia="Calibri" w:hAnsi="Calibri" w:cs="Calibri"/>
          <w:color w:val="auto"/>
          <w:sz w:val="22"/>
          <w:szCs w:val="22"/>
        </w:rPr>
        <w:tab/>
      </w:r>
      <w:r w:rsidR="00CD7E84">
        <w:rPr>
          <w:rFonts w:ascii="Calibri" w:eastAsia="Calibri" w:hAnsi="Calibri" w:cs="Calibri"/>
          <w:color w:val="auto"/>
          <w:sz w:val="22"/>
          <w:szCs w:val="22"/>
        </w:rPr>
        <w:tab/>
      </w:r>
      <w:r w:rsidR="00CD7E84">
        <w:rPr>
          <w:rFonts w:ascii="Calibri" w:eastAsia="Calibri" w:hAnsi="Calibri" w:cs="Calibri"/>
          <w:color w:val="auto"/>
          <w:sz w:val="22"/>
          <w:szCs w:val="22"/>
        </w:rPr>
        <w:tab/>
      </w:r>
      <w:r w:rsidR="00CD7E84">
        <w:rPr>
          <w:rFonts w:ascii="Calibri" w:eastAsia="Calibri" w:hAnsi="Calibri" w:cs="Calibri"/>
          <w:color w:val="auto"/>
          <w:sz w:val="22"/>
          <w:szCs w:val="22"/>
        </w:rPr>
        <w:tab/>
      </w:r>
      <w:r w:rsidR="00CD7E84">
        <w:rPr>
          <w:rFonts w:ascii="Calibri" w:eastAsia="Calibri" w:hAnsi="Calibri" w:cs="Calibri"/>
          <w:color w:val="auto"/>
          <w:sz w:val="22"/>
          <w:szCs w:val="22"/>
        </w:rPr>
        <w:tab/>
      </w:r>
      <w:r w:rsidR="00CD7E84">
        <w:rPr>
          <w:rFonts w:ascii="Calibri" w:eastAsia="Calibri" w:hAnsi="Calibri" w:cs="Calibri"/>
          <w:color w:val="auto"/>
          <w:sz w:val="22"/>
          <w:szCs w:val="22"/>
        </w:rPr>
        <w:tab/>
      </w:r>
      <w:r w:rsidR="00CD7E84">
        <w:rPr>
          <w:rFonts w:ascii="Calibri" w:eastAsia="Calibri" w:hAnsi="Calibri" w:cs="Calibri"/>
          <w:color w:val="auto"/>
          <w:sz w:val="22"/>
          <w:szCs w:val="22"/>
        </w:rPr>
        <w:tab/>
      </w:r>
      <w:r w:rsidR="00CD7E84">
        <w:rPr>
          <w:rFonts w:ascii="Calibri" w:eastAsia="Calibri" w:hAnsi="Calibri" w:cs="Calibri"/>
          <w:color w:val="auto"/>
          <w:sz w:val="22"/>
          <w:szCs w:val="22"/>
        </w:rPr>
        <w:tab/>
        <w:t>11</w:t>
      </w:r>
    </w:p>
    <w:p w14:paraId="04EEA3B6" w14:textId="6DFDB8FE" w:rsidR="00CD7E84" w:rsidRPr="00CD7E84" w:rsidRDefault="00CD7E84" w:rsidP="00CD7E84">
      <w:pPr>
        <w:autoSpaceDE w:val="0"/>
        <w:autoSpaceDN w:val="0"/>
        <w:adjustRightInd w:val="0"/>
        <w:spacing w:after="0" w:line="240" w:lineRule="auto"/>
        <w:rPr>
          <w:rFonts w:ascii="Calibri" w:eastAsia="Calibri" w:hAnsi="Calibri" w:cs="Calibri"/>
          <w:color w:val="000000"/>
        </w:rPr>
      </w:pPr>
      <w:r>
        <w:rPr>
          <w:rFonts w:ascii="Calibri" w:eastAsia="Calibri" w:hAnsi="Calibri" w:cs="Calibri"/>
          <w:b/>
          <w:bCs/>
          <w:color w:val="000000"/>
        </w:rPr>
        <w:t>Medical Assistant</w:t>
      </w:r>
      <w:r w:rsidRPr="00CD7E84">
        <w:rPr>
          <w:rFonts w:ascii="Calibri" w:eastAsia="Calibri" w:hAnsi="Calibri" w:cs="Calibri"/>
          <w:b/>
          <w:bCs/>
          <w:color w:val="000000"/>
        </w:rPr>
        <w:t xml:space="preserve"> Policies</w:t>
      </w:r>
      <w:r w:rsidRPr="00CD7E84">
        <w:rPr>
          <w:rFonts w:ascii="Calibri" w:eastAsia="Calibri" w:hAnsi="Calibri" w:cs="Calibri"/>
          <w:b/>
          <w:bCs/>
          <w:color w:val="000000"/>
        </w:rPr>
        <w:tab/>
      </w:r>
      <w:r w:rsidRPr="00CD7E84">
        <w:rPr>
          <w:rFonts w:ascii="Calibri" w:eastAsia="Calibri" w:hAnsi="Calibri" w:cs="Calibri"/>
          <w:color w:val="000000"/>
        </w:rPr>
        <w:tab/>
      </w:r>
      <w:r w:rsidRPr="00CD7E84">
        <w:rPr>
          <w:rFonts w:ascii="Calibri" w:eastAsia="Calibri" w:hAnsi="Calibri" w:cs="Calibri"/>
          <w:color w:val="000000"/>
        </w:rPr>
        <w:tab/>
      </w:r>
      <w:r w:rsidRPr="00CD7E84">
        <w:rPr>
          <w:rFonts w:ascii="Calibri" w:eastAsia="Calibri" w:hAnsi="Calibri" w:cs="Calibri"/>
          <w:color w:val="000000"/>
        </w:rPr>
        <w:tab/>
      </w:r>
      <w:r w:rsidRPr="00CD7E84">
        <w:rPr>
          <w:rFonts w:ascii="Calibri" w:eastAsia="Calibri" w:hAnsi="Calibri" w:cs="Calibri"/>
          <w:color w:val="000000"/>
        </w:rPr>
        <w:tab/>
      </w:r>
      <w:r w:rsidRPr="00CD7E84">
        <w:rPr>
          <w:rFonts w:ascii="Calibri" w:eastAsia="Calibri" w:hAnsi="Calibri" w:cs="Calibri"/>
          <w:color w:val="000000"/>
        </w:rPr>
        <w:tab/>
      </w:r>
      <w:r w:rsidRPr="00CD7E84">
        <w:rPr>
          <w:rFonts w:ascii="Calibri" w:eastAsia="Calibri" w:hAnsi="Calibri" w:cs="Calibri"/>
          <w:color w:val="000000"/>
        </w:rPr>
        <w:tab/>
      </w:r>
      <w:r w:rsidRPr="00CD7E84">
        <w:rPr>
          <w:rFonts w:ascii="Calibri" w:eastAsia="Calibri" w:hAnsi="Calibri" w:cs="Calibri"/>
          <w:color w:val="000000"/>
        </w:rPr>
        <w:tab/>
      </w:r>
      <w:r w:rsidRPr="00CD7E84">
        <w:rPr>
          <w:rFonts w:ascii="Calibri" w:eastAsia="Calibri" w:hAnsi="Calibri" w:cs="Calibri"/>
          <w:b/>
          <w:bCs/>
          <w:color w:val="000000"/>
        </w:rPr>
        <w:t>1</w:t>
      </w:r>
      <w:r w:rsidR="006F0DAB" w:rsidRPr="005A0917">
        <w:rPr>
          <w:rFonts w:ascii="Calibri" w:eastAsia="Calibri" w:hAnsi="Calibri" w:cs="Calibri"/>
          <w:b/>
          <w:bCs/>
          <w:color w:val="000000"/>
        </w:rPr>
        <w:t>3</w:t>
      </w:r>
      <w:r w:rsidRPr="00CD7E84">
        <w:rPr>
          <w:rFonts w:ascii="Calibri" w:eastAsia="Calibri" w:hAnsi="Calibri" w:cs="Calibri"/>
          <w:color w:val="000000"/>
        </w:rPr>
        <w:tab/>
      </w:r>
    </w:p>
    <w:p w14:paraId="520B33F7" w14:textId="636258D7" w:rsidR="00CD7E84" w:rsidRPr="00CD7E84" w:rsidRDefault="00CD7E84" w:rsidP="00CD7E84">
      <w:pPr>
        <w:autoSpaceDE w:val="0"/>
        <w:autoSpaceDN w:val="0"/>
        <w:adjustRightInd w:val="0"/>
        <w:spacing w:after="0" w:line="240" w:lineRule="auto"/>
        <w:rPr>
          <w:rFonts w:ascii="Calibri" w:eastAsia="Calibri" w:hAnsi="Calibri" w:cs="Calibri"/>
          <w:color w:val="000000"/>
        </w:rPr>
      </w:pPr>
      <w:r w:rsidRPr="00CD7E84">
        <w:rPr>
          <w:rFonts w:ascii="Calibri" w:eastAsia="Calibri" w:hAnsi="Calibri" w:cs="Calibri"/>
          <w:color w:val="000000"/>
        </w:rPr>
        <w:t>Graduation</w:t>
      </w:r>
      <w:r w:rsidR="00A96910">
        <w:rPr>
          <w:rFonts w:ascii="Calibri" w:eastAsia="Calibri" w:hAnsi="Calibri" w:cs="Calibri"/>
          <w:color w:val="000000"/>
        </w:rPr>
        <w:t>: Requirements</w:t>
      </w:r>
      <w:r w:rsidR="006F0DAB">
        <w:rPr>
          <w:rFonts w:ascii="Calibri" w:eastAsia="Calibri" w:hAnsi="Calibri" w:cs="Calibri"/>
          <w:color w:val="000000"/>
        </w:rPr>
        <w:t xml:space="preserve"> and Credentialing</w:t>
      </w:r>
      <w:r w:rsidRPr="00CD7E84">
        <w:rPr>
          <w:rFonts w:ascii="Calibri" w:eastAsia="Calibri" w:hAnsi="Calibri" w:cs="Calibri"/>
          <w:color w:val="000000"/>
        </w:rPr>
        <w:tab/>
      </w:r>
      <w:r w:rsidRPr="00CD7E84">
        <w:rPr>
          <w:rFonts w:ascii="Calibri" w:eastAsia="Calibri" w:hAnsi="Calibri" w:cs="Calibri"/>
          <w:color w:val="000000"/>
        </w:rPr>
        <w:tab/>
      </w:r>
      <w:r w:rsidRPr="00CD7E84">
        <w:rPr>
          <w:rFonts w:ascii="Calibri" w:eastAsia="Calibri" w:hAnsi="Calibri" w:cs="Calibri"/>
          <w:color w:val="000000"/>
        </w:rPr>
        <w:tab/>
      </w:r>
      <w:r w:rsidRPr="00CD7E84">
        <w:rPr>
          <w:rFonts w:ascii="Calibri" w:eastAsia="Calibri" w:hAnsi="Calibri" w:cs="Calibri"/>
          <w:color w:val="000000"/>
        </w:rPr>
        <w:tab/>
      </w:r>
      <w:r w:rsidRPr="00CD7E84">
        <w:rPr>
          <w:rFonts w:ascii="Calibri" w:eastAsia="Calibri" w:hAnsi="Calibri" w:cs="Calibri"/>
          <w:color w:val="000000"/>
        </w:rPr>
        <w:tab/>
      </w:r>
      <w:r w:rsidRPr="00CD7E84">
        <w:rPr>
          <w:rFonts w:ascii="Calibri" w:eastAsia="Calibri" w:hAnsi="Calibri" w:cs="Calibri"/>
          <w:color w:val="000000"/>
        </w:rPr>
        <w:tab/>
        <w:t>1</w:t>
      </w:r>
      <w:r w:rsidR="006F0DAB">
        <w:rPr>
          <w:rFonts w:ascii="Calibri" w:eastAsia="Calibri" w:hAnsi="Calibri" w:cs="Calibri"/>
          <w:color w:val="000000"/>
        </w:rPr>
        <w:t>5</w:t>
      </w:r>
    </w:p>
    <w:p w14:paraId="1F46894D" w14:textId="62E4F52C" w:rsidR="00CD7E84" w:rsidRPr="00CD7E84" w:rsidRDefault="00CD7E84" w:rsidP="00CD7E84">
      <w:pPr>
        <w:autoSpaceDE w:val="0"/>
        <w:autoSpaceDN w:val="0"/>
        <w:adjustRightInd w:val="0"/>
        <w:spacing w:after="0" w:line="240" w:lineRule="auto"/>
        <w:rPr>
          <w:rFonts w:ascii="Calibri" w:eastAsia="Calibri" w:hAnsi="Calibri" w:cs="Calibri"/>
          <w:color w:val="000000"/>
        </w:rPr>
      </w:pPr>
      <w:r w:rsidRPr="00CD7E84">
        <w:rPr>
          <w:rFonts w:ascii="Calibri" w:eastAsia="Calibri" w:hAnsi="Calibri" w:cs="Calibri"/>
          <w:color w:val="000000"/>
        </w:rPr>
        <w:t>Gainful Employment</w:t>
      </w:r>
      <w:r w:rsidRPr="00CD7E84">
        <w:rPr>
          <w:rFonts w:ascii="Calibri" w:eastAsia="Calibri" w:hAnsi="Calibri" w:cs="Calibri"/>
          <w:color w:val="000000"/>
        </w:rPr>
        <w:tab/>
      </w:r>
      <w:r w:rsidRPr="00CD7E84">
        <w:rPr>
          <w:rFonts w:ascii="Calibri" w:eastAsia="Calibri" w:hAnsi="Calibri" w:cs="Calibri"/>
          <w:color w:val="000000"/>
        </w:rPr>
        <w:tab/>
      </w:r>
      <w:r w:rsidRPr="00CD7E84">
        <w:rPr>
          <w:rFonts w:ascii="Calibri" w:eastAsia="Calibri" w:hAnsi="Calibri" w:cs="Calibri"/>
          <w:color w:val="000000"/>
        </w:rPr>
        <w:tab/>
      </w:r>
      <w:r w:rsidRPr="00CD7E84">
        <w:rPr>
          <w:rFonts w:ascii="Calibri" w:eastAsia="Calibri" w:hAnsi="Calibri" w:cs="Calibri"/>
          <w:color w:val="000000"/>
        </w:rPr>
        <w:tab/>
      </w:r>
      <w:r w:rsidRPr="00CD7E84">
        <w:rPr>
          <w:rFonts w:ascii="Calibri" w:eastAsia="Calibri" w:hAnsi="Calibri" w:cs="Calibri"/>
          <w:color w:val="000000"/>
        </w:rPr>
        <w:tab/>
      </w:r>
      <w:r w:rsidRPr="00CD7E84">
        <w:rPr>
          <w:rFonts w:ascii="Calibri" w:eastAsia="Calibri" w:hAnsi="Calibri" w:cs="Calibri"/>
          <w:color w:val="000000"/>
        </w:rPr>
        <w:tab/>
      </w:r>
      <w:r w:rsidRPr="00CD7E84">
        <w:rPr>
          <w:rFonts w:ascii="Calibri" w:eastAsia="Calibri" w:hAnsi="Calibri" w:cs="Calibri"/>
          <w:color w:val="000000"/>
        </w:rPr>
        <w:tab/>
      </w:r>
      <w:r w:rsidRPr="00CD7E84">
        <w:rPr>
          <w:rFonts w:ascii="Calibri" w:eastAsia="Calibri" w:hAnsi="Calibri" w:cs="Calibri"/>
          <w:color w:val="000000"/>
        </w:rPr>
        <w:tab/>
      </w:r>
      <w:r w:rsidRPr="00CD7E84">
        <w:rPr>
          <w:rFonts w:ascii="Calibri" w:eastAsia="Calibri" w:hAnsi="Calibri" w:cs="Calibri"/>
          <w:color w:val="000000"/>
        </w:rPr>
        <w:tab/>
        <w:t>1</w:t>
      </w:r>
      <w:r w:rsidR="006F0DAB">
        <w:rPr>
          <w:rFonts w:ascii="Calibri" w:eastAsia="Calibri" w:hAnsi="Calibri" w:cs="Calibri"/>
          <w:color w:val="000000"/>
        </w:rPr>
        <w:t>5</w:t>
      </w:r>
    </w:p>
    <w:p w14:paraId="2560AB79" w14:textId="77579E73" w:rsidR="0048710E" w:rsidRDefault="00CD7E84" w:rsidP="00CD7E84">
      <w:pPr>
        <w:pStyle w:val="Default"/>
        <w:rPr>
          <w:rFonts w:asciiTheme="minorHAnsi" w:hAnsiTheme="minorHAnsi" w:cstheme="minorHAnsi"/>
          <w:sz w:val="22"/>
          <w:szCs w:val="22"/>
        </w:rPr>
      </w:pPr>
      <w:r w:rsidRPr="00CD7E84">
        <w:rPr>
          <w:rFonts w:ascii="Calibri" w:eastAsia="Calibri" w:hAnsi="Calibri" w:cs="Calibri"/>
          <w:b/>
          <w:bCs/>
          <w:color w:val="auto"/>
          <w:sz w:val="22"/>
          <w:szCs w:val="22"/>
        </w:rPr>
        <w:t>Surgical Technology Forms</w:t>
      </w:r>
      <w:r w:rsidR="006F0DAB">
        <w:rPr>
          <w:rFonts w:ascii="Calibri" w:eastAsia="Calibri" w:hAnsi="Calibri" w:cs="Calibri"/>
          <w:b/>
          <w:bCs/>
          <w:color w:val="auto"/>
          <w:sz w:val="22"/>
          <w:szCs w:val="22"/>
        </w:rPr>
        <w:tab/>
      </w:r>
      <w:r w:rsidR="006F0DAB">
        <w:rPr>
          <w:rFonts w:ascii="Calibri" w:eastAsia="Calibri" w:hAnsi="Calibri" w:cs="Calibri"/>
          <w:b/>
          <w:bCs/>
          <w:color w:val="auto"/>
          <w:sz w:val="22"/>
          <w:szCs w:val="22"/>
        </w:rPr>
        <w:tab/>
      </w:r>
      <w:r w:rsidR="006F0DAB">
        <w:rPr>
          <w:rFonts w:ascii="Calibri" w:eastAsia="Calibri" w:hAnsi="Calibri" w:cs="Calibri"/>
          <w:b/>
          <w:bCs/>
          <w:color w:val="auto"/>
          <w:sz w:val="22"/>
          <w:szCs w:val="22"/>
        </w:rPr>
        <w:tab/>
      </w:r>
      <w:r w:rsidR="006F0DAB">
        <w:rPr>
          <w:rFonts w:ascii="Calibri" w:eastAsia="Calibri" w:hAnsi="Calibri" w:cs="Calibri"/>
          <w:b/>
          <w:bCs/>
          <w:color w:val="auto"/>
          <w:sz w:val="22"/>
          <w:szCs w:val="22"/>
        </w:rPr>
        <w:tab/>
      </w:r>
      <w:r w:rsidR="006F0DAB">
        <w:rPr>
          <w:rFonts w:ascii="Calibri" w:eastAsia="Calibri" w:hAnsi="Calibri" w:cs="Calibri"/>
          <w:b/>
          <w:bCs/>
          <w:color w:val="auto"/>
          <w:sz w:val="22"/>
          <w:szCs w:val="22"/>
        </w:rPr>
        <w:tab/>
      </w:r>
      <w:r w:rsidR="006F0DAB">
        <w:rPr>
          <w:rFonts w:ascii="Calibri" w:eastAsia="Calibri" w:hAnsi="Calibri" w:cs="Calibri"/>
          <w:b/>
          <w:bCs/>
          <w:color w:val="auto"/>
          <w:sz w:val="22"/>
          <w:szCs w:val="22"/>
        </w:rPr>
        <w:tab/>
      </w:r>
      <w:r w:rsidR="006F0DAB">
        <w:rPr>
          <w:rFonts w:ascii="Calibri" w:eastAsia="Calibri" w:hAnsi="Calibri" w:cs="Calibri"/>
          <w:b/>
          <w:bCs/>
          <w:color w:val="auto"/>
          <w:sz w:val="22"/>
          <w:szCs w:val="22"/>
        </w:rPr>
        <w:tab/>
      </w:r>
      <w:r w:rsidR="006F0DAB">
        <w:rPr>
          <w:rFonts w:ascii="Calibri" w:eastAsia="Calibri" w:hAnsi="Calibri" w:cs="Calibri"/>
          <w:b/>
          <w:bCs/>
          <w:color w:val="auto"/>
          <w:sz w:val="22"/>
          <w:szCs w:val="22"/>
        </w:rPr>
        <w:tab/>
        <w:t>16</w:t>
      </w:r>
      <w:r w:rsidRPr="00CD7E84">
        <w:rPr>
          <w:rFonts w:ascii="Calibri" w:eastAsia="Calibri" w:hAnsi="Calibri" w:cs="Calibri"/>
          <w:color w:val="auto"/>
          <w:sz w:val="22"/>
          <w:szCs w:val="22"/>
        </w:rPr>
        <w:tab/>
      </w:r>
      <w:r w:rsidRPr="00CD7E84">
        <w:rPr>
          <w:rFonts w:ascii="Calibri" w:eastAsia="Calibri" w:hAnsi="Calibri" w:cs="Calibri"/>
          <w:color w:val="auto"/>
          <w:sz w:val="22"/>
          <w:szCs w:val="22"/>
        </w:rPr>
        <w:tab/>
      </w:r>
    </w:p>
    <w:p w14:paraId="1D15FAC8" w14:textId="77777777" w:rsidR="0048710E" w:rsidRDefault="0048710E" w:rsidP="00B434B4">
      <w:pPr>
        <w:pStyle w:val="Default"/>
        <w:rPr>
          <w:rFonts w:asciiTheme="minorHAnsi" w:hAnsiTheme="minorHAnsi" w:cstheme="minorHAnsi"/>
          <w:sz w:val="22"/>
          <w:szCs w:val="22"/>
        </w:rPr>
      </w:pPr>
    </w:p>
    <w:p w14:paraId="2AA3C471" w14:textId="77777777" w:rsidR="0048710E" w:rsidRDefault="0048710E" w:rsidP="00B434B4">
      <w:pPr>
        <w:pStyle w:val="Default"/>
        <w:rPr>
          <w:rFonts w:asciiTheme="minorHAnsi" w:hAnsiTheme="minorHAnsi" w:cstheme="minorHAnsi"/>
          <w:sz w:val="22"/>
          <w:szCs w:val="22"/>
        </w:rPr>
      </w:pPr>
    </w:p>
    <w:p w14:paraId="4306C2FE" w14:textId="7792CB95" w:rsidR="00FF01F8" w:rsidRPr="0094768C" w:rsidRDefault="00FF01F8" w:rsidP="00FF01F8">
      <w:pPr>
        <w:pStyle w:val="Default"/>
        <w:rPr>
          <w:rFonts w:asciiTheme="minorHAnsi" w:hAnsiTheme="minorHAnsi" w:cstheme="minorHAnsi"/>
          <w:sz w:val="22"/>
          <w:szCs w:val="22"/>
        </w:rPr>
      </w:pP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p>
    <w:p w14:paraId="757373EB" w14:textId="77777777" w:rsidR="00C01481" w:rsidRPr="0094768C" w:rsidRDefault="00C01481" w:rsidP="000900E8">
      <w:pPr>
        <w:pStyle w:val="Default"/>
        <w:jc w:val="center"/>
        <w:rPr>
          <w:rFonts w:asciiTheme="minorHAnsi" w:hAnsiTheme="minorHAnsi" w:cstheme="minorHAnsi"/>
          <w:sz w:val="22"/>
          <w:szCs w:val="22"/>
        </w:rPr>
      </w:pPr>
    </w:p>
    <w:p w14:paraId="12B9358D" w14:textId="77777777" w:rsidR="00B0081B" w:rsidRPr="00B0081B" w:rsidRDefault="00B0081B" w:rsidP="00B0081B">
      <w:pPr>
        <w:autoSpaceDE w:val="0"/>
        <w:autoSpaceDN w:val="0"/>
        <w:adjustRightInd w:val="0"/>
        <w:spacing w:after="0" w:line="240" w:lineRule="auto"/>
        <w:rPr>
          <w:rFonts w:ascii="Calibri" w:eastAsia="Calibri" w:hAnsi="Calibri" w:cs="Calibri"/>
          <w:b/>
          <w:color w:val="000000"/>
          <w:sz w:val="24"/>
          <w:szCs w:val="24"/>
        </w:rPr>
      </w:pPr>
      <w:r w:rsidRPr="00B0081B">
        <w:rPr>
          <w:rFonts w:ascii="Calibri" w:eastAsia="Calibri" w:hAnsi="Calibri" w:cs="Calibri"/>
          <w:b/>
          <w:color w:val="000000"/>
          <w:sz w:val="24"/>
          <w:szCs w:val="24"/>
        </w:rPr>
        <w:t>Accreditation</w:t>
      </w:r>
    </w:p>
    <w:p w14:paraId="6648171F" w14:textId="3FF0D156" w:rsidR="00B0081B" w:rsidRPr="00B0081B" w:rsidRDefault="00B0081B" w:rsidP="00B0081B">
      <w:pPr>
        <w:autoSpaceDE w:val="0"/>
        <w:autoSpaceDN w:val="0"/>
        <w:adjustRightInd w:val="0"/>
        <w:spacing w:after="0" w:line="240" w:lineRule="auto"/>
        <w:rPr>
          <w:rFonts w:ascii="Calibri" w:eastAsia="Calibri" w:hAnsi="Calibri" w:cs="Calibri"/>
        </w:rPr>
      </w:pPr>
      <w:r w:rsidRPr="00B0081B">
        <w:rPr>
          <w:rFonts w:ascii="Calibri" w:eastAsia="Calibri" w:hAnsi="Calibri" w:cs="Calibri"/>
          <w:color w:val="000000"/>
        </w:rPr>
        <w:t>Utah State University Eastern</w:t>
      </w:r>
      <w:r>
        <w:rPr>
          <w:rFonts w:ascii="Calibri" w:eastAsia="Calibri" w:hAnsi="Calibri" w:cs="Calibri"/>
          <w:color w:val="000000"/>
        </w:rPr>
        <w:t xml:space="preserve">, </w:t>
      </w:r>
      <w:r w:rsidRPr="00B0081B">
        <w:rPr>
          <w:rFonts w:ascii="Calibri" w:eastAsia="Calibri" w:hAnsi="Calibri" w:cs="Calibri"/>
          <w:color w:val="000000"/>
        </w:rPr>
        <w:t>Utah State University B</w:t>
      </w:r>
      <w:r>
        <w:rPr>
          <w:rFonts w:ascii="Calibri" w:eastAsia="Calibri" w:hAnsi="Calibri" w:cs="Calibri"/>
          <w:color w:val="000000"/>
        </w:rPr>
        <w:t xml:space="preserve">landing and Utah State University Moab Medical Assistant </w:t>
      </w:r>
      <w:r w:rsidRPr="00B0081B">
        <w:rPr>
          <w:rFonts w:ascii="Calibri" w:eastAsia="Calibri" w:hAnsi="Calibri" w:cs="Calibri"/>
          <w:color w:val="000000"/>
        </w:rPr>
        <w:t xml:space="preserve">Programs are </w:t>
      </w:r>
      <w:bookmarkStart w:id="2" w:name="_Hlk153889218"/>
      <w:r w:rsidRPr="00B0081B">
        <w:rPr>
          <w:rFonts w:ascii="Calibri" w:eastAsia="Calibri" w:hAnsi="Calibri" w:cs="Calibri"/>
          <w:color w:val="000000"/>
        </w:rPr>
        <w:t>programmatically</w:t>
      </w:r>
      <w:bookmarkEnd w:id="2"/>
      <w:r w:rsidRPr="00B0081B">
        <w:rPr>
          <w:rFonts w:ascii="Calibri" w:eastAsia="Calibri" w:hAnsi="Calibri" w:cs="Calibri"/>
          <w:color w:val="000000"/>
        </w:rPr>
        <w:t xml:space="preserve"> accredited by The Accrediting Bureau of Health Education Schools (ABHES). ABHES is listed by the U.S. Department of Education as a nationally recognized accrediting agency under the provision of Chapter 33, Title 38 of the U.S. Code and subsequent legislation. ABHES provides Utah State University Eastern</w:t>
      </w:r>
      <w:r>
        <w:rPr>
          <w:rFonts w:ascii="Calibri" w:eastAsia="Calibri" w:hAnsi="Calibri" w:cs="Calibri"/>
          <w:color w:val="000000"/>
        </w:rPr>
        <w:t xml:space="preserve">, </w:t>
      </w:r>
      <w:r w:rsidRPr="00B0081B">
        <w:rPr>
          <w:rFonts w:ascii="Calibri" w:eastAsia="Calibri" w:hAnsi="Calibri" w:cs="Calibri"/>
          <w:color w:val="000000"/>
        </w:rPr>
        <w:t>Utah State University Blanding</w:t>
      </w:r>
      <w:r>
        <w:rPr>
          <w:rFonts w:ascii="Calibri" w:eastAsia="Calibri" w:hAnsi="Calibri" w:cs="Calibri"/>
          <w:color w:val="000000"/>
        </w:rPr>
        <w:t xml:space="preserve"> and Utah State University Moab</w:t>
      </w:r>
      <w:r w:rsidRPr="00B0081B">
        <w:rPr>
          <w:rFonts w:ascii="Calibri" w:eastAsia="Calibri" w:hAnsi="Calibri" w:cs="Calibri"/>
          <w:color w:val="000000"/>
        </w:rPr>
        <w:t xml:space="preserve"> programmatic accreditation for the delivery of </w:t>
      </w:r>
      <w:r w:rsidRPr="00B0081B">
        <w:rPr>
          <w:rFonts w:ascii="Calibri" w:eastAsia="Calibri" w:hAnsi="Calibri" w:cs="Calibri"/>
        </w:rPr>
        <w:t>Certificate of Completion level degrees.</w:t>
      </w:r>
    </w:p>
    <w:p w14:paraId="693302EB" w14:textId="77777777" w:rsidR="00C01481" w:rsidRPr="00015FDD" w:rsidRDefault="00C01481" w:rsidP="00B0081B">
      <w:pPr>
        <w:pStyle w:val="Default"/>
        <w:rPr>
          <w:rFonts w:ascii="Arial" w:hAnsi="Arial" w:cs="Arial"/>
        </w:rPr>
      </w:pPr>
    </w:p>
    <w:p w14:paraId="24639530" w14:textId="3AA5E151" w:rsidR="008915F8" w:rsidRDefault="008915F8" w:rsidP="000900E8">
      <w:pPr>
        <w:pStyle w:val="Default"/>
        <w:jc w:val="center"/>
        <w:rPr>
          <w:rFonts w:ascii="Arial" w:hAnsi="Arial" w:cs="Arial"/>
        </w:rPr>
      </w:pPr>
    </w:p>
    <w:p w14:paraId="08C1C129" w14:textId="5500DEB5" w:rsidR="00CD7E84" w:rsidRDefault="00CD7E84" w:rsidP="000900E8">
      <w:pPr>
        <w:pStyle w:val="Default"/>
        <w:jc w:val="center"/>
        <w:rPr>
          <w:rFonts w:ascii="Arial" w:hAnsi="Arial" w:cs="Arial"/>
        </w:rPr>
      </w:pPr>
    </w:p>
    <w:p w14:paraId="1D6C9914" w14:textId="77777777" w:rsidR="00A96910" w:rsidRDefault="00A96910" w:rsidP="000900E8">
      <w:pPr>
        <w:pStyle w:val="Default"/>
        <w:jc w:val="center"/>
        <w:rPr>
          <w:rFonts w:ascii="Arial" w:hAnsi="Arial" w:cs="Arial"/>
        </w:rPr>
      </w:pPr>
    </w:p>
    <w:p w14:paraId="53115BFD" w14:textId="77777777" w:rsidR="00055BA4" w:rsidRDefault="00055BA4" w:rsidP="00CD7E84">
      <w:pPr>
        <w:pStyle w:val="Default"/>
        <w:jc w:val="both"/>
        <w:rPr>
          <w:rFonts w:asciiTheme="minorHAnsi" w:hAnsiTheme="minorHAnsi" w:cstheme="minorHAnsi"/>
          <w:color w:val="auto"/>
        </w:rPr>
      </w:pPr>
    </w:p>
    <w:p w14:paraId="6BF5DF87" w14:textId="049E96F1" w:rsidR="008915F8" w:rsidRPr="0094768C" w:rsidRDefault="00B0081B" w:rsidP="00CD7E84">
      <w:pPr>
        <w:pStyle w:val="Default"/>
        <w:jc w:val="both"/>
        <w:rPr>
          <w:rFonts w:asciiTheme="minorHAnsi" w:hAnsiTheme="minorHAnsi" w:cstheme="minorHAnsi"/>
          <w:color w:val="auto"/>
        </w:rPr>
      </w:pPr>
      <w:r w:rsidRPr="00B0081B">
        <w:rPr>
          <w:rFonts w:ascii="Calibri" w:eastAsia="Calibri" w:hAnsi="Calibri" w:cs="Calibri"/>
          <w:noProof/>
          <w:color w:val="auto"/>
          <w:sz w:val="22"/>
          <w:szCs w:val="22"/>
        </w:rPr>
        <mc:AlternateContent>
          <mc:Choice Requires="wps">
            <w:drawing>
              <wp:anchor distT="0" distB="0" distL="114300" distR="114300" simplePos="0" relativeHeight="251668480" behindDoc="0" locked="0" layoutInCell="1" allowOverlap="1" wp14:anchorId="2B6797BB" wp14:editId="4034B35B">
                <wp:simplePos x="0" y="0"/>
                <wp:positionH relativeFrom="margin">
                  <wp:posOffset>0</wp:posOffset>
                </wp:positionH>
                <wp:positionV relativeFrom="paragraph">
                  <wp:posOffset>0</wp:posOffset>
                </wp:positionV>
                <wp:extent cx="3743325" cy="9239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3743325" cy="923925"/>
                        </a:xfrm>
                        <a:prstGeom prst="rect">
                          <a:avLst/>
                        </a:prstGeom>
                        <a:solidFill>
                          <a:sysClr val="window" lastClr="FFFFFF"/>
                        </a:solidFill>
                        <a:ln w="6350">
                          <a:noFill/>
                        </a:ln>
                      </wps:spPr>
                      <wps:txbx>
                        <w:txbxContent>
                          <w:p w14:paraId="4381F608" w14:textId="77777777" w:rsidR="00B0081B" w:rsidRPr="00B0081B" w:rsidRDefault="00B0081B" w:rsidP="00B0081B">
                            <w:pPr>
                              <w:pStyle w:val="Default"/>
                              <w:rPr>
                                <w:rFonts w:ascii="Calibri" w:hAnsi="Calibri" w:cs="Calibri"/>
                                <w:b/>
                                <w:bCs/>
                              </w:rPr>
                            </w:pPr>
                            <w:r w:rsidRPr="00B0081B">
                              <w:rPr>
                                <w:rFonts w:ascii="Calibri" w:hAnsi="Calibri" w:cs="Calibri"/>
                                <w:b/>
                                <w:bCs/>
                              </w:rPr>
                              <w:t>Accrediting Bureau of Health Education Schools (ABHES)</w:t>
                            </w:r>
                          </w:p>
                          <w:p w14:paraId="6BC861AD" w14:textId="77777777" w:rsidR="00B0081B" w:rsidRPr="00B0081B" w:rsidRDefault="00B0081B" w:rsidP="00B0081B">
                            <w:pPr>
                              <w:pStyle w:val="Default"/>
                              <w:jc w:val="both"/>
                              <w:rPr>
                                <w:rFonts w:ascii="Calibri" w:hAnsi="Calibri" w:cs="Calibri"/>
                                <w:b/>
                                <w:bCs/>
                              </w:rPr>
                            </w:pPr>
                            <w:r w:rsidRPr="00B0081B">
                              <w:rPr>
                                <w:rFonts w:ascii="Calibri" w:hAnsi="Calibri" w:cs="Calibri"/>
                                <w:b/>
                                <w:bCs/>
                              </w:rPr>
                              <w:t>6116 Executive Blvd.  Suite 730</w:t>
                            </w:r>
                          </w:p>
                          <w:p w14:paraId="015822B6" w14:textId="77777777" w:rsidR="00B0081B" w:rsidRPr="00B0081B" w:rsidRDefault="00B0081B" w:rsidP="00B0081B">
                            <w:pPr>
                              <w:pStyle w:val="Default"/>
                              <w:jc w:val="both"/>
                              <w:rPr>
                                <w:rFonts w:ascii="Calibri" w:hAnsi="Calibri" w:cs="Calibri"/>
                                <w:b/>
                                <w:bCs/>
                              </w:rPr>
                            </w:pPr>
                            <w:r w:rsidRPr="00B0081B">
                              <w:rPr>
                                <w:rFonts w:ascii="Calibri" w:hAnsi="Calibri" w:cs="Calibri"/>
                                <w:b/>
                                <w:bCs/>
                              </w:rPr>
                              <w:t>North Bethesda Maryland 20852</w:t>
                            </w:r>
                          </w:p>
                          <w:p w14:paraId="2D385325" w14:textId="77777777" w:rsidR="00B0081B" w:rsidRPr="00B0081B" w:rsidRDefault="00B0081B" w:rsidP="00B0081B">
                            <w:pPr>
                              <w:pStyle w:val="Default"/>
                              <w:rPr>
                                <w:rFonts w:ascii="Calibri" w:hAnsi="Calibri" w:cs="Calibri"/>
                                <w:b/>
                                <w:bCs/>
                              </w:rPr>
                            </w:pPr>
                            <w:r w:rsidRPr="00B0081B">
                              <w:rPr>
                                <w:rFonts w:ascii="Calibri" w:hAnsi="Calibri" w:cs="Calibri"/>
                                <w:b/>
                                <w:bCs/>
                              </w:rPr>
                              <w:t>(301) 291-7550                  www.abhes.org</w:t>
                            </w:r>
                          </w:p>
                          <w:p w14:paraId="64DA80AA" w14:textId="77777777" w:rsidR="00B0081B" w:rsidRDefault="00B0081B" w:rsidP="00B008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797BB" id="_x0000_t202" coordsize="21600,21600" o:spt="202" path="m,l,21600r21600,l21600,xe">
                <v:stroke joinstyle="miter"/>
                <v:path gradientshapeok="t" o:connecttype="rect"/>
              </v:shapetype>
              <v:shape id="Text Box 12" o:spid="_x0000_s1026" type="#_x0000_t202" style="position:absolute;left:0;text-align:left;margin-left:0;margin-top:0;width:294.75pt;height:72.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" fillcolor="window" stroked="f" strokeweight=".5pt">
                <v:textbox>
                  <w:txbxContent>
                    <w:p w14:paraId="4381F608" w14:textId="77777777" w:rsidR="00B0081B" w:rsidRPr="00B0081B" w:rsidRDefault="00B0081B" w:rsidP="00B0081B">
                      <w:pPr>
                        <w:pStyle w:val="Default"/>
                        <w:rPr>
                          <w:rFonts w:ascii="Calibri" w:hAnsi="Calibri" w:cs="Calibri"/>
                          <w:b/>
                          <w:bCs/>
                        </w:rPr>
                      </w:pPr>
                      <w:r w:rsidRPr="00B0081B">
                        <w:rPr>
                          <w:rFonts w:ascii="Calibri" w:hAnsi="Calibri" w:cs="Calibri"/>
                          <w:b/>
                          <w:bCs/>
                        </w:rPr>
                        <w:t>Accrediting Bureau of Health Education Schools (ABHES)</w:t>
                      </w:r>
                    </w:p>
                    <w:p w14:paraId="6BC861AD" w14:textId="77777777" w:rsidR="00B0081B" w:rsidRPr="00B0081B" w:rsidRDefault="00B0081B" w:rsidP="00B0081B">
                      <w:pPr>
                        <w:pStyle w:val="Default"/>
                        <w:jc w:val="both"/>
                        <w:rPr>
                          <w:rFonts w:ascii="Calibri" w:hAnsi="Calibri" w:cs="Calibri"/>
                          <w:b/>
                          <w:bCs/>
                        </w:rPr>
                      </w:pPr>
                      <w:r w:rsidRPr="00B0081B">
                        <w:rPr>
                          <w:rFonts w:ascii="Calibri" w:hAnsi="Calibri" w:cs="Calibri"/>
                          <w:b/>
                          <w:bCs/>
                        </w:rPr>
                        <w:t>6116 Executive Blvd.  Suite 730</w:t>
                      </w:r>
                    </w:p>
                    <w:p w14:paraId="015822B6" w14:textId="77777777" w:rsidR="00B0081B" w:rsidRPr="00B0081B" w:rsidRDefault="00B0081B" w:rsidP="00B0081B">
                      <w:pPr>
                        <w:pStyle w:val="Default"/>
                        <w:jc w:val="both"/>
                        <w:rPr>
                          <w:rFonts w:ascii="Calibri" w:hAnsi="Calibri" w:cs="Calibri"/>
                          <w:b/>
                          <w:bCs/>
                        </w:rPr>
                      </w:pPr>
                      <w:r w:rsidRPr="00B0081B">
                        <w:rPr>
                          <w:rFonts w:ascii="Calibri" w:hAnsi="Calibri" w:cs="Calibri"/>
                          <w:b/>
                          <w:bCs/>
                        </w:rPr>
                        <w:t>North Bethesda Maryland 20852</w:t>
                      </w:r>
                    </w:p>
                    <w:p w14:paraId="2D385325" w14:textId="77777777" w:rsidR="00B0081B" w:rsidRPr="00B0081B" w:rsidRDefault="00B0081B" w:rsidP="00B0081B">
                      <w:pPr>
                        <w:pStyle w:val="Default"/>
                        <w:rPr>
                          <w:rFonts w:ascii="Calibri" w:hAnsi="Calibri" w:cs="Calibri"/>
                          <w:b/>
                          <w:bCs/>
                        </w:rPr>
                      </w:pPr>
                      <w:r w:rsidRPr="00B0081B">
                        <w:rPr>
                          <w:rFonts w:ascii="Calibri" w:hAnsi="Calibri" w:cs="Calibri"/>
                          <w:b/>
                          <w:bCs/>
                        </w:rPr>
                        <w:t>(301) 291-7550                  www.abhes.org</w:t>
                      </w:r>
                    </w:p>
                    <w:p w14:paraId="64DA80AA" w14:textId="77777777" w:rsidR="00B0081B" w:rsidRDefault="00B0081B" w:rsidP="00B0081B"/>
                  </w:txbxContent>
                </v:textbox>
                <w10:wrap anchorx="margin"/>
              </v:shape>
            </w:pict>
          </mc:Fallback>
        </mc:AlternateContent>
      </w:r>
      <w:r>
        <w:rPr>
          <w:rFonts w:asciiTheme="minorHAnsi" w:hAnsiTheme="minorHAnsi" w:cstheme="minorHAnsi"/>
          <w:color w:val="auto"/>
        </w:rPr>
        <w:tab/>
      </w:r>
      <w:r w:rsidR="00CD7E84">
        <w:rPr>
          <w:rFonts w:asciiTheme="minorHAnsi" w:hAnsiTheme="minorHAnsi" w:cstheme="minorHAnsi"/>
          <w:color w:val="auto"/>
        </w:rPr>
        <w:tab/>
      </w:r>
      <w:r w:rsidR="00CD7E84">
        <w:rPr>
          <w:rFonts w:asciiTheme="minorHAnsi" w:hAnsiTheme="minorHAnsi" w:cstheme="minorHAnsi"/>
          <w:color w:val="auto"/>
        </w:rPr>
        <w:tab/>
      </w:r>
      <w:r w:rsidR="00CD7E84">
        <w:rPr>
          <w:rFonts w:asciiTheme="minorHAnsi" w:hAnsiTheme="minorHAnsi" w:cstheme="minorHAnsi"/>
          <w:color w:val="auto"/>
        </w:rPr>
        <w:tab/>
      </w:r>
      <w:r w:rsidR="00CD7E84">
        <w:rPr>
          <w:rFonts w:asciiTheme="minorHAnsi" w:hAnsiTheme="minorHAnsi" w:cstheme="minorHAnsi"/>
          <w:color w:val="auto"/>
        </w:rPr>
        <w:tab/>
      </w:r>
      <w:r w:rsidR="00CD7E84">
        <w:rPr>
          <w:rFonts w:asciiTheme="minorHAnsi" w:hAnsiTheme="minorHAnsi" w:cstheme="minorHAnsi"/>
          <w:color w:val="auto"/>
        </w:rPr>
        <w:tab/>
      </w:r>
      <w:r w:rsidR="00CD7E84">
        <w:rPr>
          <w:rFonts w:asciiTheme="minorHAnsi" w:hAnsiTheme="minorHAnsi" w:cstheme="minorHAnsi"/>
          <w:color w:val="auto"/>
        </w:rPr>
        <w:tab/>
      </w:r>
      <w:r w:rsidR="00CD7E84">
        <w:rPr>
          <w:rFonts w:asciiTheme="minorHAnsi" w:hAnsiTheme="minorHAnsi" w:cstheme="minorHAnsi"/>
          <w:color w:val="auto"/>
        </w:rPr>
        <w:tab/>
      </w:r>
      <w:r w:rsidR="00CD7E84">
        <w:rPr>
          <w:rFonts w:asciiTheme="minorHAnsi" w:hAnsiTheme="minorHAnsi" w:cstheme="minorHAnsi"/>
          <w:color w:val="auto"/>
        </w:rPr>
        <w:tab/>
      </w:r>
      <w:r w:rsidR="00CD7E84">
        <w:rPr>
          <w:rFonts w:asciiTheme="minorHAnsi" w:hAnsiTheme="minorHAnsi" w:cstheme="minorHAnsi"/>
          <w:noProof/>
          <w:color w:val="auto"/>
        </w:rPr>
        <w:drawing>
          <wp:inline distT="0" distB="0" distL="0" distR="0" wp14:anchorId="4976A6B1" wp14:editId="31E6DCA8">
            <wp:extent cx="1261745" cy="12312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1745" cy="1231265"/>
                    </a:xfrm>
                    <a:prstGeom prst="rect">
                      <a:avLst/>
                    </a:prstGeom>
                    <a:noFill/>
                  </pic:spPr>
                </pic:pic>
              </a:graphicData>
            </a:graphic>
          </wp:inline>
        </w:drawing>
      </w:r>
    </w:p>
    <w:p w14:paraId="35588D64" w14:textId="5E672ACD" w:rsidR="00CD7E84" w:rsidRDefault="00CD7E84" w:rsidP="00CD7E84">
      <w:pPr>
        <w:pStyle w:val="Default"/>
        <w:jc w:val="both"/>
        <w:rPr>
          <w:rFonts w:asciiTheme="minorHAnsi" w:hAnsiTheme="minorHAnsi" w:cstheme="minorHAnsi"/>
          <w:b/>
          <w:bCs/>
          <w:color w:val="auto"/>
          <w:sz w:val="28"/>
          <w:szCs w:val="28"/>
        </w:rPr>
      </w:pPr>
      <w:r w:rsidRPr="00CD7E84">
        <w:rPr>
          <w:rFonts w:asciiTheme="minorHAnsi" w:hAnsiTheme="minorHAnsi" w:cstheme="minorHAnsi"/>
          <w:b/>
          <w:bCs/>
          <w:color w:val="auto"/>
          <w:sz w:val="28"/>
          <w:szCs w:val="28"/>
        </w:rPr>
        <w:t>Welcome</w:t>
      </w:r>
    </w:p>
    <w:p w14:paraId="36E1E014" w14:textId="77777777" w:rsidR="00CD7E84" w:rsidRPr="00CD7E84" w:rsidRDefault="00CD7E84" w:rsidP="00CD7E84">
      <w:pPr>
        <w:pStyle w:val="Default"/>
        <w:jc w:val="both"/>
        <w:rPr>
          <w:rFonts w:asciiTheme="minorHAnsi" w:hAnsiTheme="minorHAnsi" w:cstheme="minorHAnsi"/>
          <w:color w:val="auto"/>
          <w:sz w:val="28"/>
          <w:szCs w:val="28"/>
        </w:rPr>
      </w:pPr>
    </w:p>
    <w:p w14:paraId="3D6DE165" w14:textId="24F3BAF8" w:rsidR="00232B5D" w:rsidRPr="00F37202" w:rsidRDefault="00232B5D" w:rsidP="00232B5D">
      <w:pPr>
        <w:pStyle w:val="Default"/>
        <w:rPr>
          <w:rFonts w:asciiTheme="minorHAnsi" w:hAnsiTheme="minorHAnsi" w:cstheme="minorHAnsi"/>
          <w:color w:val="auto"/>
        </w:rPr>
      </w:pPr>
      <w:r w:rsidRPr="00F37202">
        <w:rPr>
          <w:rFonts w:asciiTheme="minorHAnsi" w:hAnsiTheme="minorHAnsi" w:cstheme="minorHAnsi"/>
          <w:color w:val="auto"/>
        </w:rPr>
        <w:t>Utah State University Eastern</w:t>
      </w:r>
      <w:r w:rsidR="00DF4A8B">
        <w:rPr>
          <w:rFonts w:asciiTheme="minorHAnsi" w:hAnsiTheme="minorHAnsi" w:cstheme="minorHAnsi"/>
          <w:color w:val="auto"/>
        </w:rPr>
        <w:t>,</w:t>
      </w:r>
      <w:r w:rsidRPr="00F37202">
        <w:rPr>
          <w:rFonts w:asciiTheme="minorHAnsi" w:hAnsiTheme="minorHAnsi" w:cstheme="minorHAnsi"/>
          <w:color w:val="auto"/>
        </w:rPr>
        <w:t xml:space="preserve"> Utah State University Blanding</w:t>
      </w:r>
      <w:r w:rsidR="00DF4A8B">
        <w:rPr>
          <w:rFonts w:asciiTheme="minorHAnsi" w:hAnsiTheme="minorHAnsi" w:cstheme="minorHAnsi"/>
          <w:color w:val="auto"/>
        </w:rPr>
        <w:t xml:space="preserve"> and Utah State University Moab</w:t>
      </w:r>
      <w:r w:rsidRPr="00F37202">
        <w:rPr>
          <w:rFonts w:asciiTheme="minorHAnsi" w:hAnsiTheme="minorHAnsi" w:cstheme="minorHAnsi"/>
          <w:color w:val="auto"/>
        </w:rPr>
        <w:t xml:space="preserve"> Medical Assistant Faculty would like to welcome you into the program of Medical Assistant!</w:t>
      </w:r>
    </w:p>
    <w:p w14:paraId="0D5A158D" w14:textId="77777777" w:rsidR="00232B5D" w:rsidRPr="00F37202" w:rsidRDefault="00232B5D" w:rsidP="00232B5D">
      <w:pPr>
        <w:pStyle w:val="Default"/>
        <w:rPr>
          <w:rFonts w:asciiTheme="minorHAnsi" w:hAnsiTheme="minorHAnsi" w:cstheme="minorHAnsi"/>
          <w:color w:val="auto"/>
        </w:rPr>
      </w:pPr>
    </w:p>
    <w:p w14:paraId="3B6CC4FF" w14:textId="561C2843" w:rsidR="00232B5D" w:rsidRPr="00F37202" w:rsidRDefault="00232B5D" w:rsidP="00232B5D">
      <w:pPr>
        <w:pStyle w:val="Default"/>
        <w:rPr>
          <w:rFonts w:asciiTheme="minorHAnsi" w:hAnsiTheme="minorHAnsi" w:cstheme="minorHAnsi"/>
          <w:color w:val="auto"/>
        </w:rPr>
      </w:pPr>
      <w:r w:rsidRPr="00F37202">
        <w:rPr>
          <w:rFonts w:asciiTheme="minorHAnsi" w:hAnsiTheme="minorHAnsi" w:cstheme="minorHAnsi"/>
          <w:color w:val="auto"/>
        </w:rPr>
        <w:t>Medical Assisting is designed to prepare you for employment in a variety of positions including, but not limited to, medical offices, health maintenance organizations, health departments and hospitals.</w:t>
      </w:r>
    </w:p>
    <w:p w14:paraId="1141740D" w14:textId="77777777" w:rsidR="00232B5D" w:rsidRPr="00F37202" w:rsidRDefault="00232B5D" w:rsidP="00232B5D">
      <w:pPr>
        <w:pStyle w:val="Default"/>
        <w:rPr>
          <w:rFonts w:asciiTheme="minorHAnsi" w:hAnsiTheme="minorHAnsi" w:cstheme="minorHAnsi"/>
          <w:color w:val="auto"/>
        </w:rPr>
      </w:pPr>
    </w:p>
    <w:p w14:paraId="3FB8E9ED" w14:textId="499454C4" w:rsidR="00232B5D" w:rsidRPr="00F37202" w:rsidRDefault="00232B5D" w:rsidP="00232B5D">
      <w:pPr>
        <w:pStyle w:val="Default"/>
        <w:rPr>
          <w:rFonts w:asciiTheme="minorHAnsi" w:hAnsiTheme="minorHAnsi" w:cstheme="minorHAnsi"/>
          <w:color w:val="auto"/>
        </w:rPr>
      </w:pPr>
      <w:r w:rsidRPr="00F37202">
        <w:rPr>
          <w:rFonts w:asciiTheme="minorHAnsi" w:hAnsiTheme="minorHAnsi" w:cstheme="minorHAnsi"/>
          <w:color w:val="auto"/>
        </w:rPr>
        <w:t>It is the responsibility of each medical assistant student to review the handbook independently and to refer to it as needed during his/her enrollment. This handbook is designed to provide general information that is appropriate to the Medical Assistant Program.</w:t>
      </w:r>
    </w:p>
    <w:p w14:paraId="5A84C8F4" w14:textId="77777777" w:rsidR="00232B5D" w:rsidRPr="00F37202" w:rsidRDefault="00232B5D" w:rsidP="00232B5D">
      <w:pPr>
        <w:pStyle w:val="Default"/>
        <w:rPr>
          <w:rFonts w:asciiTheme="minorHAnsi" w:hAnsiTheme="minorHAnsi" w:cstheme="minorHAnsi"/>
          <w:color w:val="auto"/>
        </w:rPr>
      </w:pPr>
    </w:p>
    <w:p w14:paraId="33F30A48" w14:textId="331E2C1B" w:rsidR="00232B5D" w:rsidRPr="00F37202" w:rsidRDefault="00232B5D" w:rsidP="00232B5D">
      <w:pPr>
        <w:pStyle w:val="Default"/>
        <w:rPr>
          <w:rFonts w:asciiTheme="minorHAnsi" w:hAnsiTheme="minorHAnsi" w:cstheme="minorHAnsi"/>
          <w:color w:val="auto"/>
        </w:rPr>
      </w:pPr>
      <w:r w:rsidRPr="00F37202">
        <w:rPr>
          <w:rFonts w:asciiTheme="minorHAnsi" w:hAnsiTheme="minorHAnsi" w:cstheme="minorHAnsi"/>
          <w:color w:val="auto"/>
        </w:rPr>
        <w:t>This Medical Assistant Handbook supplements the policies and procedures adopted by the USU Board of Trustees. In the event of any conflict between a Board of Trustees’ policy and any policy or provision of this handbook, the Board of Trustees’ policies shall be construed as setting forth the minimum expectations, rule or procedure applicable. In other words, some components of the policies set forth in this handbook may impose greater obligations, expectations or responsibilities on students in the Medical Assistant Program than are generally applicable to other students. In the event a student has a question or concern regarding inconsistencies in these policies, they should direct them to the program’s director. The Program Director may confer with the Department Chair, Division Chair, Dean, Vice Provost or President of USU and other administrative officials to resolve any such issue or conflict.</w:t>
      </w:r>
    </w:p>
    <w:p w14:paraId="278EDE21" w14:textId="77777777" w:rsidR="00232B5D" w:rsidRPr="00F37202" w:rsidRDefault="00232B5D" w:rsidP="00232B5D">
      <w:pPr>
        <w:pStyle w:val="Default"/>
        <w:rPr>
          <w:rFonts w:asciiTheme="minorHAnsi" w:hAnsiTheme="minorHAnsi" w:cstheme="minorHAnsi"/>
          <w:color w:val="auto"/>
        </w:rPr>
      </w:pPr>
    </w:p>
    <w:p w14:paraId="0DDE3630" w14:textId="2EEC550E" w:rsidR="00232B5D" w:rsidRPr="00F37202" w:rsidRDefault="00232B5D" w:rsidP="00232B5D">
      <w:pPr>
        <w:pStyle w:val="Default"/>
        <w:rPr>
          <w:rFonts w:asciiTheme="minorHAnsi" w:hAnsiTheme="minorHAnsi" w:cstheme="minorHAnsi"/>
          <w:color w:val="auto"/>
        </w:rPr>
      </w:pPr>
      <w:r w:rsidRPr="00F37202">
        <w:rPr>
          <w:rFonts w:asciiTheme="minorHAnsi" w:hAnsiTheme="minorHAnsi" w:cstheme="minorHAnsi"/>
          <w:color w:val="auto"/>
        </w:rPr>
        <w:t>All statements in the Medical Assistant Student Handbook are announcements of the present Medical Assistant Program’s policies and are subject to change at any time. While every effort will be made to give advance notice of any change in Medical Assistant Program’s policies, such notice is not guaranteed nor required.</w:t>
      </w:r>
    </w:p>
    <w:p w14:paraId="3B87D559" w14:textId="77777777" w:rsidR="00232B5D" w:rsidRPr="00F37202" w:rsidRDefault="00232B5D" w:rsidP="00232B5D">
      <w:pPr>
        <w:pStyle w:val="Default"/>
        <w:rPr>
          <w:rFonts w:asciiTheme="minorHAnsi" w:hAnsiTheme="minorHAnsi" w:cstheme="minorHAnsi"/>
          <w:color w:val="auto"/>
        </w:rPr>
      </w:pPr>
    </w:p>
    <w:p w14:paraId="0F197C57" w14:textId="1592E0D3" w:rsidR="00E576B5" w:rsidRPr="00F37202" w:rsidRDefault="00232B5D" w:rsidP="00232B5D">
      <w:pPr>
        <w:pStyle w:val="Default"/>
        <w:rPr>
          <w:rFonts w:asciiTheme="minorHAnsi" w:hAnsiTheme="minorHAnsi" w:cstheme="minorHAnsi"/>
          <w:color w:val="auto"/>
        </w:rPr>
      </w:pPr>
      <w:r w:rsidRPr="00F37202">
        <w:rPr>
          <w:rFonts w:asciiTheme="minorHAnsi" w:hAnsiTheme="minorHAnsi" w:cstheme="minorHAnsi"/>
          <w:color w:val="auto"/>
        </w:rPr>
        <w:t>If there are questions concerning information in this handbook, the Program Director, Michele Lyman, M.S., PA-C, Director of Health Professions, should be consulted.</w:t>
      </w:r>
    </w:p>
    <w:p w14:paraId="5FC3D9DD" w14:textId="77777777" w:rsidR="00E576B5" w:rsidRPr="00F37202" w:rsidRDefault="00E576B5" w:rsidP="001D1AEE">
      <w:pPr>
        <w:pStyle w:val="Default"/>
        <w:rPr>
          <w:rFonts w:asciiTheme="minorHAnsi" w:hAnsiTheme="minorHAnsi" w:cstheme="minorHAnsi"/>
          <w:color w:val="auto"/>
        </w:rPr>
      </w:pPr>
    </w:p>
    <w:p w14:paraId="7789DF54" w14:textId="2B0E18C7" w:rsidR="00E576B5" w:rsidRDefault="00232B5D" w:rsidP="001D1AEE">
      <w:pPr>
        <w:pStyle w:val="Default"/>
        <w:rPr>
          <w:rFonts w:asciiTheme="minorHAnsi" w:hAnsiTheme="minorHAnsi" w:cstheme="minorHAnsi"/>
          <w:color w:val="auto"/>
        </w:rPr>
      </w:pPr>
      <w:r w:rsidRPr="00F37202">
        <w:rPr>
          <w:rFonts w:asciiTheme="minorHAnsi" w:hAnsiTheme="minorHAnsi" w:cstheme="minorHAnsi"/>
          <w:color w:val="auto"/>
        </w:rPr>
        <w:t>Sincerely,</w:t>
      </w:r>
    </w:p>
    <w:p w14:paraId="026EA87E" w14:textId="6C3C5D3D" w:rsidR="00DF4A8B" w:rsidRDefault="00DF4A8B" w:rsidP="001D1AEE">
      <w:pPr>
        <w:pStyle w:val="Default"/>
        <w:rPr>
          <w:rFonts w:asciiTheme="minorHAnsi" w:hAnsiTheme="minorHAnsi" w:cstheme="minorHAnsi"/>
          <w:color w:val="auto"/>
        </w:rPr>
      </w:pPr>
    </w:p>
    <w:p w14:paraId="62D1E053" w14:textId="77777777" w:rsidR="00071BE7" w:rsidRDefault="00071BE7" w:rsidP="001D1AEE">
      <w:pPr>
        <w:pStyle w:val="Default"/>
        <w:rPr>
          <w:rFonts w:asciiTheme="minorHAnsi" w:hAnsiTheme="minorHAnsi" w:cstheme="minorHAnsi"/>
          <w:color w:val="auto"/>
        </w:rPr>
      </w:pPr>
    </w:p>
    <w:p w14:paraId="108E425C" w14:textId="18F63264" w:rsidR="00071BE7" w:rsidRDefault="00071BE7" w:rsidP="001D1AEE">
      <w:pPr>
        <w:pStyle w:val="Default"/>
        <w:rPr>
          <w:rFonts w:asciiTheme="minorHAnsi" w:hAnsiTheme="minorHAnsi" w:cstheme="minorHAnsi"/>
          <w:color w:val="auto"/>
        </w:rPr>
      </w:pPr>
      <w:r>
        <w:rPr>
          <w:rFonts w:asciiTheme="minorHAnsi" w:hAnsiTheme="minorHAnsi" w:cstheme="minorHAnsi"/>
          <w:color w:val="auto"/>
        </w:rPr>
        <w:t xml:space="preserve">Tiffany Holt, </w:t>
      </w:r>
      <w:r w:rsidR="001E6AA9">
        <w:rPr>
          <w:rFonts w:asciiTheme="minorHAnsi" w:hAnsiTheme="minorHAnsi" w:cstheme="minorHAnsi"/>
          <w:color w:val="auto"/>
        </w:rPr>
        <w:t>R</w:t>
      </w:r>
      <w:r>
        <w:rPr>
          <w:rFonts w:asciiTheme="minorHAnsi" w:hAnsiTheme="minorHAnsi" w:cstheme="minorHAnsi"/>
          <w:color w:val="auto"/>
        </w:rPr>
        <w:t>MA</w:t>
      </w:r>
    </w:p>
    <w:p w14:paraId="5FE80BA6" w14:textId="12EE7699" w:rsidR="00071BE7" w:rsidRDefault="00071BE7" w:rsidP="001D1AEE">
      <w:pPr>
        <w:pStyle w:val="Default"/>
        <w:rPr>
          <w:rFonts w:asciiTheme="minorHAnsi" w:hAnsiTheme="minorHAnsi" w:cstheme="minorHAnsi"/>
          <w:color w:val="auto"/>
        </w:rPr>
      </w:pPr>
      <w:r>
        <w:rPr>
          <w:rFonts w:asciiTheme="minorHAnsi" w:hAnsiTheme="minorHAnsi" w:cstheme="minorHAnsi"/>
          <w:color w:val="auto"/>
        </w:rPr>
        <w:t>MA Program Director</w:t>
      </w:r>
    </w:p>
    <w:p w14:paraId="6148801B" w14:textId="2BC97FE6" w:rsidR="00071BE7" w:rsidRPr="00071BE7" w:rsidRDefault="00071BE7" w:rsidP="001D1AEE">
      <w:pPr>
        <w:pStyle w:val="Default"/>
        <w:rPr>
          <w:rFonts w:asciiTheme="minorHAnsi" w:hAnsiTheme="minorHAnsi" w:cstheme="minorHAnsi"/>
          <w:b/>
          <w:bCs/>
          <w:color w:val="auto"/>
        </w:rPr>
      </w:pPr>
      <w:r>
        <w:rPr>
          <w:rFonts w:asciiTheme="minorHAnsi" w:hAnsiTheme="minorHAnsi" w:cstheme="minorHAnsi"/>
          <w:color w:val="auto"/>
        </w:rPr>
        <w:t>USU Health Professions</w:t>
      </w:r>
    </w:p>
    <w:p w14:paraId="74C1AD73" w14:textId="45280864" w:rsidR="00290A89" w:rsidRPr="00F37202" w:rsidRDefault="00290A89" w:rsidP="001D1AEE">
      <w:pPr>
        <w:pStyle w:val="Default"/>
        <w:rPr>
          <w:rFonts w:asciiTheme="minorHAnsi" w:hAnsiTheme="minorHAnsi" w:cstheme="minorHAnsi"/>
          <w:color w:val="auto"/>
        </w:rPr>
      </w:pPr>
    </w:p>
    <w:p w14:paraId="2BD6C8A9" w14:textId="69DCB72F" w:rsidR="00290A89" w:rsidRPr="00F37202" w:rsidRDefault="00290A89" w:rsidP="001D1AEE">
      <w:pPr>
        <w:pStyle w:val="Default"/>
        <w:rPr>
          <w:rFonts w:asciiTheme="minorHAnsi" w:hAnsiTheme="minorHAnsi" w:cstheme="minorHAnsi"/>
          <w:color w:val="auto"/>
        </w:rPr>
      </w:pPr>
    </w:p>
    <w:p w14:paraId="536C8454" w14:textId="051D66D5" w:rsidR="00290A89" w:rsidRPr="00F37202" w:rsidRDefault="00290A89" w:rsidP="001D1AEE">
      <w:pPr>
        <w:pStyle w:val="Default"/>
        <w:rPr>
          <w:rFonts w:asciiTheme="minorHAnsi" w:hAnsiTheme="minorHAnsi" w:cstheme="minorHAnsi"/>
          <w:color w:val="auto"/>
        </w:rPr>
      </w:pPr>
    </w:p>
    <w:p w14:paraId="53FEA476" w14:textId="6AF82DB6" w:rsidR="00290A89" w:rsidRPr="00F37202" w:rsidRDefault="00290A89" w:rsidP="001D1AEE">
      <w:pPr>
        <w:pStyle w:val="Default"/>
        <w:rPr>
          <w:rFonts w:asciiTheme="minorHAnsi" w:hAnsiTheme="minorHAnsi" w:cstheme="minorHAnsi"/>
          <w:color w:val="auto"/>
        </w:rPr>
      </w:pPr>
    </w:p>
    <w:p w14:paraId="4DFEA011" w14:textId="3C4F9D3E" w:rsidR="00290A89" w:rsidRPr="00F37202" w:rsidRDefault="00290A89" w:rsidP="001D1AEE">
      <w:pPr>
        <w:pStyle w:val="Default"/>
        <w:rPr>
          <w:rFonts w:asciiTheme="minorHAnsi" w:hAnsiTheme="minorHAnsi" w:cstheme="minorHAnsi"/>
          <w:color w:val="auto"/>
        </w:rPr>
      </w:pPr>
    </w:p>
    <w:p w14:paraId="06F23E72" w14:textId="77777777" w:rsidR="00715634" w:rsidRPr="00290A89" w:rsidRDefault="00715634" w:rsidP="001D1AEE">
      <w:pPr>
        <w:pStyle w:val="Default"/>
        <w:rPr>
          <w:rFonts w:asciiTheme="minorHAnsi" w:hAnsiTheme="minorHAnsi" w:cstheme="minorHAnsi"/>
          <w:color w:val="auto"/>
          <w:sz w:val="22"/>
          <w:szCs w:val="22"/>
        </w:rPr>
      </w:pPr>
    </w:p>
    <w:p w14:paraId="4B4BE745" w14:textId="394627E4" w:rsidR="00EE1183" w:rsidRPr="00EE1183" w:rsidRDefault="00F37202" w:rsidP="00290A89">
      <w:pPr>
        <w:autoSpaceDE w:val="0"/>
        <w:autoSpaceDN w:val="0"/>
        <w:adjustRightInd w:val="0"/>
        <w:spacing w:after="0" w:line="240" w:lineRule="auto"/>
        <w:jc w:val="center"/>
        <w:rPr>
          <w:rFonts w:ascii="Calibri" w:eastAsia="Calibri" w:hAnsi="Calibri" w:cs="Calibri"/>
          <w:b/>
          <w:bCs/>
          <w:color w:val="000000"/>
          <w:sz w:val="28"/>
          <w:szCs w:val="28"/>
        </w:rPr>
      </w:pPr>
      <w:r>
        <w:rPr>
          <w:rFonts w:ascii="Calibri" w:eastAsia="Calibri" w:hAnsi="Calibri" w:cs="Calibri"/>
          <w:b/>
          <w:bCs/>
          <w:color w:val="000000"/>
          <w:sz w:val="28"/>
          <w:szCs w:val="28"/>
        </w:rPr>
        <w:t>Medical Assistant</w:t>
      </w:r>
      <w:r w:rsidR="00EE1183">
        <w:rPr>
          <w:rFonts w:ascii="Calibri" w:eastAsia="Calibri" w:hAnsi="Calibri" w:cs="Calibri"/>
          <w:b/>
          <w:bCs/>
          <w:color w:val="000000"/>
          <w:sz w:val="28"/>
          <w:szCs w:val="28"/>
        </w:rPr>
        <w:t xml:space="preserve"> </w:t>
      </w:r>
      <w:r w:rsidR="00EE1183" w:rsidRPr="00EE1183">
        <w:rPr>
          <w:rFonts w:ascii="Calibri" w:eastAsia="Calibri" w:hAnsi="Calibri" w:cs="Calibri"/>
          <w:b/>
          <w:bCs/>
          <w:color w:val="000000"/>
          <w:sz w:val="28"/>
          <w:szCs w:val="28"/>
        </w:rPr>
        <w:t>Program Faculty and Staff</w:t>
      </w:r>
    </w:p>
    <w:p w14:paraId="70F697FC" w14:textId="0403984B" w:rsidR="001D1AEE" w:rsidRPr="00290A89" w:rsidRDefault="001D1AEE" w:rsidP="00290A89">
      <w:pPr>
        <w:pStyle w:val="Default"/>
        <w:jc w:val="center"/>
        <w:rPr>
          <w:rFonts w:ascii="Arial" w:hAnsi="Arial" w:cs="Arial"/>
          <w:b/>
          <w:bCs/>
          <w:color w:val="FF0000"/>
          <w:sz w:val="32"/>
          <w:szCs w:val="32"/>
        </w:rPr>
      </w:pPr>
    </w:p>
    <w:p w14:paraId="3F319D7A" w14:textId="77777777" w:rsidR="007C7F0E" w:rsidRPr="00015FDD" w:rsidRDefault="007C7F0E" w:rsidP="001D1AEE">
      <w:pPr>
        <w:pStyle w:val="Default"/>
        <w:rPr>
          <w:rFonts w:ascii="Arial" w:hAnsi="Arial" w:cs="Arial"/>
          <w:sz w:val="32"/>
          <w:szCs w:val="32"/>
        </w:rPr>
      </w:pPr>
    </w:p>
    <w:p w14:paraId="6D731FC5" w14:textId="02BEFB41" w:rsidR="001D1AEE" w:rsidRPr="00EE1183" w:rsidRDefault="001C5B8C" w:rsidP="001D1AEE">
      <w:pPr>
        <w:pStyle w:val="Default"/>
        <w:rPr>
          <w:rFonts w:asciiTheme="minorHAnsi" w:hAnsiTheme="minorHAnsi" w:cstheme="minorHAnsi"/>
        </w:rPr>
      </w:pPr>
      <w:r w:rsidRPr="00EE1183">
        <w:rPr>
          <w:rFonts w:asciiTheme="minorHAnsi" w:hAnsiTheme="minorHAnsi" w:cstheme="minorHAnsi"/>
          <w:b/>
          <w:bCs/>
        </w:rPr>
        <w:t>Health Professions Director</w:t>
      </w:r>
      <w:r w:rsidR="00EE1183">
        <w:rPr>
          <w:rFonts w:asciiTheme="minorHAnsi" w:hAnsiTheme="minorHAnsi" w:cstheme="minorHAnsi"/>
          <w:b/>
          <w:bCs/>
        </w:rPr>
        <w:t>/Associate Department Head</w:t>
      </w:r>
      <w:r w:rsidR="001D1AEE" w:rsidRPr="00EE1183">
        <w:rPr>
          <w:rFonts w:asciiTheme="minorHAnsi" w:hAnsiTheme="minorHAnsi" w:cstheme="minorHAnsi"/>
          <w:b/>
          <w:bCs/>
        </w:rPr>
        <w:t xml:space="preserve"> </w:t>
      </w:r>
    </w:p>
    <w:p w14:paraId="7496A939" w14:textId="77777777" w:rsidR="001D1AEE" w:rsidRPr="00EE1183" w:rsidRDefault="00715634" w:rsidP="001D1AEE">
      <w:pPr>
        <w:pStyle w:val="Default"/>
        <w:rPr>
          <w:rFonts w:asciiTheme="minorHAnsi" w:hAnsiTheme="minorHAnsi" w:cstheme="minorHAnsi"/>
          <w:color w:val="FF0000"/>
        </w:rPr>
      </w:pPr>
      <w:r w:rsidRPr="00EE1183">
        <w:rPr>
          <w:rFonts w:asciiTheme="minorHAnsi" w:hAnsiTheme="minorHAnsi" w:cstheme="minorHAnsi"/>
        </w:rPr>
        <w:t>Michele Lyman,</w:t>
      </w:r>
      <w:r w:rsidR="001D1AEE" w:rsidRPr="00EE1183">
        <w:rPr>
          <w:rFonts w:asciiTheme="minorHAnsi" w:hAnsiTheme="minorHAnsi" w:cstheme="minorHAnsi"/>
        </w:rPr>
        <w:t xml:space="preserve"> </w:t>
      </w:r>
      <w:r w:rsidR="001C5B8C" w:rsidRPr="00EE1183">
        <w:rPr>
          <w:rFonts w:asciiTheme="minorHAnsi" w:hAnsiTheme="minorHAnsi" w:cstheme="minorHAnsi"/>
        </w:rPr>
        <w:t>M.S., PA-C</w:t>
      </w:r>
    </w:p>
    <w:p w14:paraId="52E6D5D5" w14:textId="77777777" w:rsidR="00715634" w:rsidRPr="00EE1183" w:rsidRDefault="000E35D5" w:rsidP="001D1AEE">
      <w:pPr>
        <w:pStyle w:val="Default"/>
        <w:rPr>
          <w:rStyle w:val="Hyperlink"/>
          <w:rFonts w:asciiTheme="minorHAnsi" w:hAnsiTheme="minorHAnsi" w:cstheme="minorHAnsi"/>
        </w:rPr>
      </w:pPr>
      <w:hyperlink r:id="rId11" w:history="1">
        <w:r w:rsidR="0055232B" w:rsidRPr="00EE1183">
          <w:rPr>
            <w:rStyle w:val="Hyperlink"/>
            <w:rFonts w:asciiTheme="minorHAnsi" w:hAnsiTheme="minorHAnsi" w:cstheme="minorHAnsi"/>
          </w:rPr>
          <w:t>michele.lyman@usu.edu</w:t>
        </w:r>
      </w:hyperlink>
    </w:p>
    <w:p w14:paraId="7CA63C65" w14:textId="77777777" w:rsidR="00CA5184" w:rsidRPr="00EE1183" w:rsidRDefault="00CA5184" w:rsidP="001D1AEE">
      <w:pPr>
        <w:pStyle w:val="Default"/>
        <w:rPr>
          <w:rFonts w:asciiTheme="minorHAnsi" w:hAnsiTheme="minorHAnsi" w:cstheme="minorHAnsi"/>
          <w:color w:val="auto"/>
        </w:rPr>
      </w:pPr>
      <w:r w:rsidRPr="00EE1183">
        <w:rPr>
          <w:rStyle w:val="Hyperlink"/>
          <w:rFonts w:asciiTheme="minorHAnsi" w:hAnsiTheme="minorHAnsi" w:cstheme="minorHAnsi"/>
          <w:color w:val="auto"/>
          <w:u w:val="none"/>
        </w:rPr>
        <w:t>435-678-8131</w:t>
      </w:r>
    </w:p>
    <w:p w14:paraId="1067DDBD" w14:textId="77777777" w:rsidR="007C7F0E" w:rsidRPr="00015FDD" w:rsidRDefault="007C7F0E" w:rsidP="001D1AEE">
      <w:pPr>
        <w:pStyle w:val="Default"/>
        <w:rPr>
          <w:rFonts w:ascii="Arial" w:hAnsi="Arial" w:cs="Arial"/>
          <w:b/>
        </w:rPr>
      </w:pPr>
    </w:p>
    <w:p w14:paraId="7BB256A0" w14:textId="2E88B8C3" w:rsidR="00C03828" w:rsidRPr="00EE1183" w:rsidRDefault="00F37202" w:rsidP="001D1AEE">
      <w:pPr>
        <w:pStyle w:val="Default"/>
        <w:rPr>
          <w:rFonts w:asciiTheme="minorHAnsi" w:hAnsiTheme="minorHAnsi" w:cstheme="minorHAnsi"/>
          <w:b/>
        </w:rPr>
      </w:pPr>
      <w:r>
        <w:rPr>
          <w:rFonts w:asciiTheme="minorHAnsi" w:hAnsiTheme="minorHAnsi" w:cstheme="minorHAnsi"/>
          <w:b/>
        </w:rPr>
        <w:t>MA</w:t>
      </w:r>
      <w:r w:rsidR="00CA5184" w:rsidRPr="00EE1183">
        <w:rPr>
          <w:rFonts w:asciiTheme="minorHAnsi" w:hAnsiTheme="minorHAnsi" w:cstheme="minorHAnsi"/>
          <w:b/>
        </w:rPr>
        <w:t xml:space="preserve"> Program </w:t>
      </w:r>
      <w:r w:rsidR="00EE1183">
        <w:rPr>
          <w:rFonts w:asciiTheme="minorHAnsi" w:hAnsiTheme="minorHAnsi" w:cstheme="minorHAnsi"/>
          <w:b/>
        </w:rPr>
        <w:t>Director</w:t>
      </w:r>
      <w:r w:rsidR="001E6AA9">
        <w:rPr>
          <w:rFonts w:asciiTheme="minorHAnsi" w:hAnsiTheme="minorHAnsi" w:cstheme="minorHAnsi"/>
          <w:b/>
        </w:rPr>
        <w:t>/Instructor</w:t>
      </w:r>
      <w:r w:rsidR="001E6AA9">
        <w:rPr>
          <w:rFonts w:asciiTheme="minorHAnsi" w:hAnsiTheme="minorHAnsi" w:cstheme="minorHAnsi"/>
          <w:b/>
        </w:rPr>
        <w:tab/>
      </w:r>
      <w:r w:rsidR="001E6AA9">
        <w:rPr>
          <w:rFonts w:asciiTheme="minorHAnsi" w:hAnsiTheme="minorHAnsi" w:cstheme="minorHAnsi"/>
          <w:b/>
        </w:rPr>
        <w:tab/>
      </w:r>
      <w:r w:rsidR="001E6AA9">
        <w:rPr>
          <w:rFonts w:asciiTheme="minorHAnsi" w:hAnsiTheme="minorHAnsi" w:cstheme="minorHAnsi"/>
          <w:b/>
        </w:rPr>
        <w:tab/>
        <w:t>Faculty/Adjunct Instructor</w:t>
      </w:r>
      <w:r w:rsidR="0082349F" w:rsidRPr="00EE1183">
        <w:rPr>
          <w:rFonts w:asciiTheme="minorHAnsi" w:hAnsiTheme="minorHAnsi" w:cstheme="minorHAnsi"/>
          <w:b/>
        </w:rPr>
        <w:t xml:space="preserve"> </w:t>
      </w:r>
    </w:p>
    <w:p w14:paraId="0BA9CFF3" w14:textId="0A96F348" w:rsidR="001E6AA9" w:rsidRDefault="00071BE7" w:rsidP="001D1AEE">
      <w:pPr>
        <w:pStyle w:val="Default"/>
        <w:rPr>
          <w:rFonts w:asciiTheme="minorHAnsi" w:hAnsiTheme="minorHAnsi" w:cstheme="minorHAnsi"/>
          <w:color w:val="auto"/>
        </w:rPr>
      </w:pPr>
      <w:r>
        <w:rPr>
          <w:rFonts w:asciiTheme="minorHAnsi" w:hAnsiTheme="minorHAnsi" w:cstheme="minorHAnsi"/>
          <w:color w:val="auto"/>
        </w:rPr>
        <w:t>Tiffany Holt,</w:t>
      </w:r>
      <w:r w:rsidR="001E6AA9">
        <w:rPr>
          <w:rFonts w:asciiTheme="minorHAnsi" w:hAnsiTheme="minorHAnsi" w:cstheme="minorHAnsi"/>
          <w:color w:val="auto"/>
        </w:rPr>
        <w:t xml:space="preserve"> RMA</w:t>
      </w:r>
      <w:r w:rsidR="001E6AA9">
        <w:rPr>
          <w:rFonts w:asciiTheme="minorHAnsi" w:hAnsiTheme="minorHAnsi" w:cstheme="minorHAnsi"/>
          <w:color w:val="auto"/>
        </w:rPr>
        <w:tab/>
      </w:r>
      <w:r w:rsidR="001E6AA9">
        <w:rPr>
          <w:rFonts w:asciiTheme="minorHAnsi" w:hAnsiTheme="minorHAnsi" w:cstheme="minorHAnsi"/>
          <w:color w:val="auto"/>
        </w:rPr>
        <w:tab/>
      </w:r>
      <w:r w:rsidR="001E6AA9">
        <w:rPr>
          <w:rFonts w:asciiTheme="minorHAnsi" w:hAnsiTheme="minorHAnsi" w:cstheme="minorHAnsi"/>
          <w:color w:val="auto"/>
        </w:rPr>
        <w:tab/>
      </w:r>
      <w:r w:rsidR="001E6AA9">
        <w:rPr>
          <w:rFonts w:asciiTheme="minorHAnsi" w:hAnsiTheme="minorHAnsi" w:cstheme="minorHAnsi"/>
          <w:color w:val="auto"/>
        </w:rPr>
        <w:tab/>
      </w:r>
      <w:r w:rsidR="001E6AA9">
        <w:rPr>
          <w:rFonts w:asciiTheme="minorHAnsi" w:hAnsiTheme="minorHAnsi" w:cstheme="minorHAnsi"/>
          <w:color w:val="auto"/>
        </w:rPr>
        <w:tab/>
        <w:t>Tyson Brinkerhoff,</w:t>
      </w:r>
      <w:r w:rsidR="00FE3080" w:rsidRPr="00FE3080">
        <w:t xml:space="preserve"> </w:t>
      </w:r>
      <w:r w:rsidR="00C24413">
        <w:rPr>
          <w:rFonts w:asciiTheme="minorHAnsi" w:hAnsiTheme="minorHAnsi" w:cstheme="minorHAnsi"/>
          <w:color w:val="auto"/>
        </w:rPr>
        <w:t>NCNA, B</w:t>
      </w:r>
      <w:r w:rsidR="00FE3080" w:rsidRPr="00FE3080">
        <w:rPr>
          <w:rFonts w:asciiTheme="minorHAnsi" w:hAnsiTheme="minorHAnsi" w:cstheme="minorHAnsi"/>
          <w:color w:val="auto"/>
        </w:rPr>
        <w:t>SN, RN</w:t>
      </w:r>
    </w:p>
    <w:p w14:paraId="0508D3A7" w14:textId="37F0F26E" w:rsidR="00B56E30" w:rsidRDefault="000E35D5" w:rsidP="001D1AEE">
      <w:pPr>
        <w:pStyle w:val="Default"/>
        <w:rPr>
          <w:rFonts w:asciiTheme="minorHAnsi" w:hAnsiTheme="minorHAnsi" w:cstheme="minorHAnsi"/>
          <w:color w:val="auto"/>
        </w:rPr>
      </w:pPr>
      <w:hyperlink r:id="rId12" w:history="1">
        <w:r w:rsidR="001E6AA9" w:rsidRPr="001E6AA9">
          <w:rPr>
            <w:rStyle w:val="Hyperlink"/>
            <w:rFonts w:asciiTheme="minorHAnsi" w:hAnsiTheme="minorHAnsi" w:cstheme="minorHAnsi"/>
            <w:u w:val="none"/>
          </w:rPr>
          <w:t>tiffanie.holt@usu.edu</w:t>
        </w:r>
      </w:hyperlink>
      <w:r w:rsidR="001E6AA9" w:rsidRPr="001E6AA9">
        <w:rPr>
          <w:rFonts w:asciiTheme="minorHAnsi" w:hAnsiTheme="minorHAnsi" w:cstheme="minorHAnsi"/>
          <w:color w:val="auto"/>
        </w:rPr>
        <w:tab/>
      </w:r>
      <w:r w:rsidR="001E6AA9" w:rsidRPr="001E6AA9">
        <w:rPr>
          <w:rFonts w:asciiTheme="minorHAnsi" w:hAnsiTheme="minorHAnsi" w:cstheme="minorHAnsi"/>
          <w:color w:val="auto"/>
        </w:rPr>
        <w:tab/>
      </w:r>
      <w:r w:rsidR="001E6AA9" w:rsidRPr="001E6AA9">
        <w:rPr>
          <w:rFonts w:asciiTheme="minorHAnsi" w:hAnsiTheme="minorHAnsi" w:cstheme="minorHAnsi"/>
          <w:color w:val="auto"/>
        </w:rPr>
        <w:tab/>
      </w:r>
      <w:r w:rsidR="001E6AA9" w:rsidRPr="001E6AA9">
        <w:rPr>
          <w:rFonts w:asciiTheme="minorHAnsi" w:hAnsiTheme="minorHAnsi" w:cstheme="minorHAnsi"/>
          <w:color w:val="auto"/>
        </w:rPr>
        <w:tab/>
      </w:r>
      <w:r w:rsidR="001E6AA9" w:rsidRPr="001E6AA9">
        <w:rPr>
          <w:rFonts w:asciiTheme="minorHAnsi" w:hAnsiTheme="minorHAnsi" w:cstheme="minorHAnsi"/>
          <w:color w:val="auto"/>
        </w:rPr>
        <w:tab/>
      </w:r>
      <w:hyperlink r:id="rId13" w:history="1">
        <w:r w:rsidR="001E6AA9" w:rsidRPr="001E6AA9">
          <w:rPr>
            <w:rStyle w:val="Hyperlink"/>
            <w:rFonts w:asciiTheme="minorHAnsi" w:hAnsiTheme="minorHAnsi" w:cstheme="minorHAnsi"/>
            <w:u w:val="none"/>
          </w:rPr>
          <w:t>tyson.brinkerhoff@usu.edu</w:t>
        </w:r>
      </w:hyperlink>
    </w:p>
    <w:p w14:paraId="0D5965E3" w14:textId="79544325" w:rsidR="00F37202" w:rsidRDefault="001E6AA9" w:rsidP="001D1AEE">
      <w:pPr>
        <w:pStyle w:val="Default"/>
        <w:rPr>
          <w:rFonts w:asciiTheme="minorHAnsi" w:hAnsiTheme="minorHAnsi" w:cstheme="minorHAnsi"/>
          <w:color w:val="auto"/>
        </w:rPr>
      </w:pPr>
      <w:r>
        <w:rPr>
          <w:rFonts w:asciiTheme="minorHAnsi" w:hAnsiTheme="minorHAnsi" w:cstheme="minorHAnsi"/>
          <w:color w:val="auto"/>
        </w:rPr>
        <w:t>435-678-8139</w:t>
      </w: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t>435-613-</w:t>
      </w:r>
      <w:r w:rsidR="00C24413">
        <w:rPr>
          <w:rFonts w:asciiTheme="minorHAnsi" w:hAnsiTheme="minorHAnsi" w:cstheme="minorHAnsi"/>
          <w:color w:val="auto"/>
        </w:rPr>
        <w:t>5316</w:t>
      </w:r>
    </w:p>
    <w:p w14:paraId="66A160FD" w14:textId="77777777" w:rsidR="001E6AA9" w:rsidRPr="00EE1183" w:rsidRDefault="001E6AA9" w:rsidP="001D1AEE">
      <w:pPr>
        <w:pStyle w:val="Default"/>
        <w:rPr>
          <w:rFonts w:asciiTheme="minorHAnsi" w:hAnsiTheme="minorHAnsi" w:cstheme="minorHAnsi"/>
          <w:color w:val="auto"/>
        </w:rPr>
      </w:pPr>
    </w:p>
    <w:p w14:paraId="4E7C962B" w14:textId="4F46C8E7" w:rsidR="00EE1183" w:rsidRPr="00EE1183" w:rsidRDefault="00EE1183" w:rsidP="00EE1183">
      <w:pPr>
        <w:pStyle w:val="Default"/>
        <w:rPr>
          <w:rFonts w:asciiTheme="minorHAnsi" w:hAnsiTheme="minorHAnsi" w:cstheme="minorHAnsi"/>
          <w:b/>
          <w:bCs/>
          <w:color w:val="auto"/>
        </w:rPr>
      </w:pPr>
      <w:r w:rsidRPr="00EE1183">
        <w:rPr>
          <w:rFonts w:asciiTheme="minorHAnsi" w:hAnsiTheme="minorHAnsi" w:cstheme="minorHAnsi"/>
          <w:b/>
          <w:bCs/>
          <w:color w:val="auto"/>
        </w:rPr>
        <w:t xml:space="preserve">Health Professions Advisor </w:t>
      </w:r>
      <w:r w:rsidR="008915F8">
        <w:rPr>
          <w:rFonts w:asciiTheme="minorHAnsi" w:hAnsiTheme="minorHAnsi" w:cstheme="minorHAnsi"/>
          <w:b/>
          <w:bCs/>
          <w:color w:val="auto"/>
        </w:rPr>
        <w:tab/>
      </w:r>
      <w:r w:rsidR="008915F8">
        <w:rPr>
          <w:rFonts w:asciiTheme="minorHAnsi" w:hAnsiTheme="minorHAnsi" w:cstheme="minorHAnsi"/>
          <w:b/>
          <w:bCs/>
          <w:color w:val="auto"/>
        </w:rPr>
        <w:tab/>
      </w:r>
      <w:r>
        <w:rPr>
          <w:rFonts w:asciiTheme="minorHAnsi" w:hAnsiTheme="minorHAnsi" w:cstheme="minorHAnsi"/>
          <w:b/>
          <w:bCs/>
          <w:color w:val="auto"/>
        </w:rPr>
        <w:tab/>
      </w:r>
      <w:r>
        <w:rPr>
          <w:rFonts w:asciiTheme="minorHAnsi" w:hAnsiTheme="minorHAnsi" w:cstheme="minorHAnsi"/>
          <w:b/>
          <w:bCs/>
          <w:color w:val="auto"/>
        </w:rPr>
        <w:tab/>
        <w:t xml:space="preserve">Health Professions Advisor </w:t>
      </w:r>
    </w:p>
    <w:p w14:paraId="1C99DAC5" w14:textId="0C2B1665" w:rsidR="00EE1183" w:rsidRPr="00EE1183" w:rsidRDefault="00EE1183" w:rsidP="00EE1183">
      <w:pPr>
        <w:pStyle w:val="Default"/>
        <w:rPr>
          <w:rFonts w:asciiTheme="minorHAnsi" w:hAnsiTheme="minorHAnsi" w:cstheme="minorHAnsi"/>
          <w:color w:val="auto"/>
        </w:rPr>
      </w:pPr>
      <w:r w:rsidRPr="00EE1183">
        <w:rPr>
          <w:rFonts w:asciiTheme="minorHAnsi" w:hAnsiTheme="minorHAnsi" w:cstheme="minorHAnsi"/>
          <w:color w:val="auto"/>
        </w:rPr>
        <w:t>Danyan Powell</w:t>
      </w:r>
      <w:r w:rsidR="001E6AA9">
        <w:rPr>
          <w:rFonts w:asciiTheme="minorHAnsi" w:hAnsiTheme="minorHAnsi" w:cstheme="minorHAnsi"/>
          <w:color w:val="auto"/>
        </w:rPr>
        <w:t xml:space="preserve">: </w:t>
      </w:r>
      <w:r w:rsidR="008915F8">
        <w:rPr>
          <w:rFonts w:asciiTheme="minorHAnsi" w:hAnsiTheme="minorHAnsi" w:cstheme="minorHAnsi"/>
          <w:color w:val="auto"/>
        </w:rPr>
        <w:t>USU Eastern</w:t>
      </w:r>
      <w:r w:rsidR="008915F8">
        <w:rPr>
          <w:rFonts w:asciiTheme="minorHAnsi" w:hAnsiTheme="minorHAnsi" w:cstheme="minorHAnsi"/>
          <w:color w:val="auto"/>
        </w:rPr>
        <w:tab/>
      </w:r>
      <w:r w:rsidR="008915F8">
        <w:rPr>
          <w:rFonts w:asciiTheme="minorHAnsi" w:hAnsiTheme="minorHAnsi" w:cstheme="minorHAnsi"/>
          <w:color w:val="auto"/>
        </w:rPr>
        <w:tab/>
      </w:r>
      <w:r w:rsidR="008915F8">
        <w:rPr>
          <w:rFonts w:asciiTheme="minorHAnsi" w:hAnsiTheme="minorHAnsi" w:cstheme="minorHAnsi"/>
          <w:color w:val="auto"/>
        </w:rPr>
        <w:tab/>
      </w:r>
      <w:r w:rsidR="001E6AA9">
        <w:rPr>
          <w:rFonts w:asciiTheme="minorHAnsi" w:hAnsiTheme="minorHAnsi" w:cstheme="minorHAnsi"/>
          <w:color w:val="auto"/>
        </w:rPr>
        <w:tab/>
      </w:r>
      <w:r w:rsidR="008915F8">
        <w:rPr>
          <w:rFonts w:asciiTheme="minorHAnsi" w:hAnsiTheme="minorHAnsi" w:cstheme="minorHAnsi"/>
          <w:color w:val="auto"/>
        </w:rPr>
        <w:t>Marla Palomares</w:t>
      </w:r>
      <w:r w:rsidR="00071BE7">
        <w:rPr>
          <w:rFonts w:asciiTheme="minorHAnsi" w:hAnsiTheme="minorHAnsi" w:cstheme="minorHAnsi"/>
          <w:color w:val="auto"/>
        </w:rPr>
        <w:t>-</w:t>
      </w:r>
      <w:r w:rsidR="008915F8">
        <w:rPr>
          <w:rFonts w:asciiTheme="minorHAnsi" w:hAnsiTheme="minorHAnsi" w:cstheme="minorHAnsi"/>
          <w:color w:val="auto"/>
        </w:rPr>
        <w:t>Ruiz</w:t>
      </w:r>
      <w:r w:rsidR="001E6AA9">
        <w:rPr>
          <w:rFonts w:asciiTheme="minorHAnsi" w:hAnsiTheme="minorHAnsi" w:cstheme="minorHAnsi"/>
          <w:color w:val="auto"/>
        </w:rPr>
        <w:t>:</w:t>
      </w:r>
      <w:r w:rsidR="008915F8">
        <w:rPr>
          <w:rFonts w:asciiTheme="minorHAnsi" w:hAnsiTheme="minorHAnsi" w:cstheme="minorHAnsi"/>
          <w:color w:val="auto"/>
        </w:rPr>
        <w:t xml:space="preserve"> USU Blanding</w:t>
      </w:r>
      <w:r w:rsidR="00F37202">
        <w:rPr>
          <w:rFonts w:asciiTheme="minorHAnsi" w:hAnsiTheme="minorHAnsi" w:cstheme="minorHAnsi"/>
          <w:color w:val="auto"/>
        </w:rPr>
        <w:t>, M</w:t>
      </w:r>
      <w:r w:rsidR="001E6AA9">
        <w:rPr>
          <w:rFonts w:asciiTheme="minorHAnsi" w:hAnsiTheme="minorHAnsi" w:cstheme="minorHAnsi"/>
          <w:color w:val="auto"/>
        </w:rPr>
        <w:t>oab</w:t>
      </w:r>
    </w:p>
    <w:p w14:paraId="556A87AA" w14:textId="38C021DC" w:rsidR="00EE1183" w:rsidRDefault="000E35D5" w:rsidP="00EE1183">
      <w:pPr>
        <w:pStyle w:val="Default"/>
        <w:rPr>
          <w:rFonts w:asciiTheme="minorHAnsi" w:hAnsiTheme="minorHAnsi" w:cstheme="minorHAnsi"/>
          <w:color w:val="auto"/>
        </w:rPr>
      </w:pPr>
      <w:hyperlink r:id="rId14" w:history="1">
        <w:r w:rsidR="008915F8" w:rsidRPr="007366B3">
          <w:rPr>
            <w:rStyle w:val="Hyperlink"/>
            <w:rFonts w:asciiTheme="minorHAnsi" w:hAnsiTheme="minorHAnsi" w:cstheme="minorHAnsi"/>
          </w:rPr>
          <w:t>danyan.powell@usu.edu</w:t>
        </w:r>
      </w:hyperlink>
      <w:r w:rsidR="00EE1183" w:rsidRPr="00EE1183">
        <w:rPr>
          <w:rFonts w:asciiTheme="minorHAnsi" w:hAnsiTheme="minorHAnsi" w:cstheme="minorHAnsi"/>
          <w:color w:val="auto"/>
        </w:rPr>
        <w:t xml:space="preserve"> </w:t>
      </w:r>
      <w:r w:rsidR="008915F8">
        <w:rPr>
          <w:rFonts w:asciiTheme="minorHAnsi" w:hAnsiTheme="minorHAnsi" w:cstheme="minorHAnsi"/>
          <w:color w:val="auto"/>
        </w:rPr>
        <w:tab/>
      </w:r>
      <w:r w:rsidR="008915F8">
        <w:rPr>
          <w:rFonts w:asciiTheme="minorHAnsi" w:hAnsiTheme="minorHAnsi" w:cstheme="minorHAnsi"/>
          <w:color w:val="auto"/>
        </w:rPr>
        <w:tab/>
      </w:r>
      <w:r w:rsidR="008915F8">
        <w:rPr>
          <w:rFonts w:asciiTheme="minorHAnsi" w:hAnsiTheme="minorHAnsi" w:cstheme="minorHAnsi"/>
          <w:color w:val="auto"/>
        </w:rPr>
        <w:tab/>
      </w:r>
      <w:r w:rsidR="008915F8">
        <w:rPr>
          <w:rFonts w:asciiTheme="minorHAnsi" w:hAnsiTheme="minorHAnsi" w:cstheme="minorHAnsi"/>
          <w:color w:val="auto"/>
        </w:rPr>
        <w:tab/>
      </w:r>
      <w:hyperlink r:id="rId15" w:history="1">
        <w:r w:rsidR="008915F8" w:rsidRPr="007366B3">
          <w:rPr>
            <w:rStyle w:val="Hyperlink"/>
            <w:rFonts w:asciiTheme="minorHAnsi" w:hAnsiTheme="minorHAnsi" w:cstheme="minorHAnsi"/>
          </w:rPr>
          <w:t>marla.palomaresruiz@usu.edu</w:t>
        </w:r>
      </w:hyperlink>
    </w:p>
    <w:p w14:paraId="68171EF2" w14:textId="3EAC6052" w:rsidR="00EE1183" w:rsidRPr="00B56E30" w:rsidRDefault="00EE1183" w:rsidP="001D1AEE">
      <w:pPr>
        <w:pStyle w:val="Default"/>
        <w:rPr>
          <w:rFonts w:asciiTheme="minorHAnsi" w:hAnsiTheme="minorHAnsi" w:cstheme="minorHAnsi"/>
          <w:color w:val="auto"/>
        </w:rPr>
      </w:pPr>
      <w:r w:rsidRPr="00EE1183">
        <w:rPr>
          <w:rFonts w:asciiTheme="minorHAnsi" w:hAnsiTheme="minorHAnsi" w:cstheme="minorHAnsi"/>
          <w:color w:val="auto"/>
        </w:rPr>
        <w:t>435-613-5351</w:t>
      </w:r>
      <w:r w:rsidR="008915F8">
        <w:rPr>
          <w:rFonts w:asciiTheme="minorHAnsi" w:hAnsiTheme="minorHAnsi" w:cstheme="minorHAnsi"/>
          <w:color w:val="auto"/>
        </w:rPr>
        <w:tab/>
      </w:r>
      <w:r w:rsidR="008915F8">
        <w:rPr>
          <w:rFonts w:asciiTheme="minorHAnsi" w:hAnsiTheme="minorHAnsi" w:cstheme="minorHAnsi"/>
          <w:color w:val="auto"/>
        </w:rPr>
        <w:tab/>
      </w:r>
      <w:r w:rsidR="008915F8">
        <w:rPr>
          <w:rFonts w:asciiTheme="minorHAnsi" w:hAnsiTheme="minorHAnsi" w:cstheme="minorHAnsi"/>
          <w:color w:val="auto"/>
        </w:rPr>
        <w:tab/>
      </w:r>
      <w:r w:rsidR="008915F8">
        <w:rPr>
          <w:rFonts w:asciiTheme="minorHAnsi" w:hAnsiTheme="minorHAnsi" w:cstheme="minorHAnsi"/>
          <w:color w:val="auto"/>
        </w:rPr>
        <w:tab/>
      </w:r>
      <w:r w:rsidR="008915F8">
        <w:rPr>
          <w:rFonts w:asciiTheme="minorHAnsi" w:hAnsiTheme="minorHAnsi" w:cstheme="minorHAnsi"/>
          <w:color w:val="auto"/>
        </w:rPr>
        <w:tab/>
      </w:r>
      <w:r w:rsidR="008915F8">
        <w:rPr>
          <w:rFonts w:asciiTheme="minorHAnsi" w:hAnsiTheme="minorHAnsi" w:cstheme="minorHAnsi"/>
          <w:color w:val="auto"/>
        </w:rPr>
        <w:tab/>
        <w:t>435-678-8221</w:t>
      </w:r>
    </w:p>
    <w:p w14:paraId="7955D2D3" w14:textId="77777777" w:rsidR="00EE1183" w:rsidRDefault="00EE1183" w:rsidP="001D1AEE">
      <w:pPr>
        <w:pStyle w:val="Default"/>
        <w:rPr>
          <w:rFonts w:asciiTheme="minorHAnsi" w:hAnsiTheme="minorHAnsi" w:cstheme="minorHAnsi"/>
          <w:b/>
        </w:rPr>
      </w:pPr>
    </w:p>
    <w:p w14:paraId="1AEB3187" w14:textId="2760AB6C" w:rsidR="00C03828" w:rsidRPr="00EE1183" w:rsidRDefault="008915F8" w:rsidP="001D1AEE">
      <w:pPr>
        <w:pStyle w:val="Default"/>
        <w:rPr>
          <w:rFonts w:asciiTheme="minorHAnsi" w:hAnsiTheme="minorHAnsi" w:cstheme="minorHAnsi"/>
          <w:b/>
        </w:rPr>
      </w:pPr>
      <w:r>
        <w:rPr>
          <w:rFonts w:asciiTheme="minorHAnsi" w:hAnsiTheme="minorHAnsi" w:cstheme="minorHAnsi"/>
          <w:b/>
        </w:rPr>
        <w:t xml:space="preserve">Health Professions </w:t>
      </w:r>
      <w:r w:rsidR="00C03828" w:rsidRPr="00EE1183">
        <w:rPr>
          <w:rFonts w:asciiTheme="minorHAnsi" w:hAnsiTheme="minorHAnsi" w:cstheme="minorHAnsi"/>
          <w:b/>
        </w:rPr>
        <w:t>Staff</w:t>
      </w:r>
      <w:r w:rsidR="00CA5184" w:rsidRPr="00EE1183">
        <w:rPr>
          <w:rFonts w:asciiTheme="minorHAnsi" w:hAnsiTheme="minorHAnsi" w:cstheme="minorHAnsi"/>
          <w:b/>
        </w:rPr>
        <w:t xml:space="preserve"> </w:t>
      </w:r>
      <w:r w:rsidR="0082349F" w:rsidRPr="00EE1183">
        <w:rPr>
          <w:rFonts w:asciiTheme="minorHAnsi" w:hAnsiTheme="minorHAnsi" w:cstheme="minorHAnsi"/>
          <w:b/>
        </w:rPr>
        <w:t xml:space="preserve">Assistant </w:t>
      </w:r>
      <w:r>
        <w:rPr>
          <w:rFonts w:asciiTheme="minorHAnsi" w:hAnsiTheme="minorHAnsi" w:cstheme="minorHAnsi"/>
          <w:b/>
        </w:rPr>
        <w:t>III</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Accreditation Specialist</w:t>
      </w:r>
      <w:r w:rsidR="0082349F" w:rsidRPr="00EE1183">
        <w:rPr>
          <w:rFonts w:asciiTheme="minorHAnsi" w:hAnsiTheme="minorHAnsi" w:cstheme="minorHAnsi"/>
          <w:b/>
        </w:rPr>
        <w:t xml:space="preserve"> </w:t>
      </w:r>
    </w:p>
    <w:p w14:paraId="4BD7D37F" w14:textId="678AA940" w:rsidR="00C03828" w:rsidRPr="00EE1183" w:rsidRDefault="0055232B" w:rsidP="001D1AEE">
      <w:pPr>
        <w:pStyle w:val="Default"/>
        <w:rPr>
          <w:rFonts w:asciiTheme="minorHAnsi" w:hAnsiTheme="minorHAnsi" w:cstheme="minorHAnsi"/>
        </w:rPr>
      </w:pPr>
      <w:r w:rsidRPr="00EE1183">
        <w:rPr>
          <w:rFonts w:asciiTheme="minorHAnsi" w:hAnsiTheme="minorHAnsi" w:cstheme="minorHAnsi"/>
        </w:rPr>
        <w:t>Tara</w:t>
      </w:r>
      <w:r w:rsidR="00C03828" w:rsidRPr="00EE1183">
        <w:rPr>
          <w:rFonts w:asciiTheme="minorHAnsi" w:hAnsiTheme="minorHAnsi" w:cstheme="minorHAnsi"/>
        </w:rPr>
        <w:t xml:space="preserve"> Olsen</w:t>
      </w:r>
      <w:r w:rsidR="008915F8">
        <w:rPr>
          <w:rFonts w:asciiTheme="minorHAnsi" w:hAnsiTheme="minorHAnsi" w:cstheme="minorHAnsi"/>
        </w:rPr>
        <w:tab/>
      </w:r>
      <w:r w:rsidR="008915F8">
        <w:rPr>
          <w:rFonts w:asciiTheme="minorHAnsi" w:hAnsiTheme="minorHAnsi" w:cstheme="minorHAnsi"/>
        </w:rPr>
        <w:tab/>
      </w:r>
      <w:r w:rsidR="008915F8">
        <w:rPr>
          <w:rFonts w:asciiTheme="minorHAnsi" w:hAnsiTheme="minorHAnsi" w:cstheme="minorHAnsi"/>
        </w:rPr>
        <w:tab/>
      </w:r>
      <w:r w:rsidR="008915F8">
        <w:rPr>
          <w:rFonts w:asciiTheme="minorHAnsi" w:hAnsiTheme="minorHAnsi" w:cstheme="minorHAnsi"/>
        </w:rPr>
        <w:tab/>
      </w:r>
      <w:r w:rsidR="008915F8">
        <w:rPr>
          <w:rFonts w:asciiTheme="minorHAnsi" w:hAnsiTheme="minorHAnsi" w:cstheme="minorHAnsi"/>
        </w:rPr>
        <w:tab/>
      </w:r>
      <w:r w:rsidR="008915F8">
        <w:rPr>
          <w:rFonts w:asciiTheme="minorHAnsi" w:hAnsiTheme="minorHAnsi" w:cstheme="minorHAnsi"/>
        </w:rPr>
        <w:tab/>
        <w:t>Stephanie Dahlstrom</w:t>
      </w:r>
    </w:p>
    <w:p w14:paraId="31D9859B" w14:textId="5A58C689" w:rsidR="00B92D08" w:rsidRDefault="000E35D5" w:rsidP="001D1AEE">
      <w:pPr>
        <w:pStyle w:val="Default"/>
        <w:rPr>
          <w:rFonts w:asciiTheme="minorHAnsi" w:hAnsiTheme="minorHAnsi" w:cstheme="minorHAnsi"/>
          <w:color w:val="auto"/>
        </w:rPr>
      </w:pPr>
      <w:hyperlink r:id="rId16" w:history="1">
        <w:r w:rsidR="0055232B" w:rsidRPr="00EE1183">
          <w:rPr>
            <w:rStyle w:val="Hyperlink"/>
            <w:rFonts w:asciiTheme="minorHAnsi" w:hAnsiTheme="minorHAnsi" w:cstheme="minorHAnsi"/>
          </w:rPr>
          <w:t>td.olsen@usu.edu</w:t>
        </w:r>
      </w:hyperlink>
      <w:r w:rsidR="0055232B" w:rsidRPr="00EE1183">
        <w:rPr>
          <w:rFonts w:asciiTheme="minorHAnsi" w:hAnsiTheme="minorHAnsi" w:cstheme="minorHAnsi"/>
          <w:color w:val="C00000"/>
        </w:rPr>
        <w:t xml:space="preserve"> </w:t>
      </w:r>
      <w:r w:rsidR="008915F8">
        <w:rPr>
          <w:rFonts w:asciiTheme="minorHAnsi" w:hAnsiTheme="minorHAnsi" w:cstheme="minorHAnsi"/>
          <w:color w:val="C00000"/>
        </w:rPr>
        <w:tab/>
      </w:r>
      <w:r w:rsidR="008915F8">
        <w:rPr>
          <w:rFonts w:asciiTheme="minorHAnsi" w:hAnsiTheme="minorHAnsi" w:cstheme="minorHAnsi"/>
          <w:color w:val="C00000"/>
        </w:rPr>
        <w:tab/>
      </w:r>
      <w:r w:rsidR="008915F8">
        <w:rPr>
          <w:rFonts w:asciiTheme="minorHAnsi" w:hAnsiTheme="minorHAnsi" w:cstheme="minorHAnsi"/>
          <w:color w:val="C00000"/>
        </w:rPr>
        <w:tab/>
      </w:r>
      <w:r w:rsidR="008915F8">
        <w:rPr>
          <w:rFonts w:asciiTheme="minorHAnsi" w:hAnsiTheme="minorHAnsi" w:cstheme="minorHAnsi"/>
          <w:color w:val="C00000"/>
        </w:rPr>
        <w:tab/>
      </w:r>
      <w:r w:rsidR="008915F8">
        <w:rPr>
          <w:rFonts w:asciiTheme="minorHAnsi" w:hAnsiTheme="minorHAnsi" w:cstheme="minorHAnsi"/>
          <w:color w:val="C00000"/>
        </w:rPr>
        <w:tab/>
      </w:r>
      <w:hyperlink r:id="rId17" w:history="1">
        <w:r w:rsidR="008915F8" w:rsidRPr="007366B3">
          <w:rPr>
            <w:rStyle w:val="Hyperlink"/>
            <w:rFonts w:asciiTheme="minorHAnsi" w:hAnsiTheme="minorHAnsi" w:cstheme="minorHAnsi"/>
          </w:rPr>
          <w:t>stephanie.dahlstrom@usu.edu</w:t>
        </w:r>
      </w:hyperlink>
    </w:p>
    <w:p w14:paraId="00E75651" w14:textId="45F00BDB" w:rsidR="00CA5184" w:rsidRDefault="00CA5184" w:rsidP="001D1AEE">
      <w:pPr>
        <w:pStyle w:val="Default"/>
        <w:rPr>
          <w:rFonts w:asciiTheme="minorHAnsi" w:hAnsiTheme="minorHAnsi" w:cstheme="minorHAnsi"/>
          <w:color w:val="auto"/>
        </w:rPr>
      </w:pPr>
      <w:r w:rsidRPr="00EE1183">
        <w:rPr>
          <w:rFonts w:asciiTheme="minorHAnsi" w:hAnsiTheme="minorHAnsi" w:cstheme="minorHAnsi"/>
          <w:color w:val="auto"/>
        </w:rPr>
        <w:t>435-678-8</w:t>
      </w:r>
      <w:r w:rsidR="00E7504B" w:rsidRPr="00EE1183">
        <w:rPr>
          <w:rFonts w:asciiTheme="minorHAnsi" w:hAnsiTheme="minorHAnsi" w:cstheme="minorHAnsi"/>
          <w:color w:val="auto"/>
        </w:rPr>
        <w:t>173</w:t>
      </w:r>
      <w:r w:rsidR="008915F8">
        <w:rPr>
          <w:rFonts w:asciiTheme="minorHAnsi" w:hAnsiTheme="minorHAnsi" w:cstheme="minorHAnsi"/>
          <w:color w:val="auto"/>
        </w:rPr>
        <w:tab/>
      </w:r>
      <w:r w:rsidR="008915F8">
        <w:rPr>
          <w:rFonts w:asciiTheme="minorHAnsi" w:hAnsiTheme="minorHAnsi" w:cstheme="minorHAnsi"/>
          <w:color w:val="auto"/>
        </w:rPr>
        <w:tab/>
      </w:r>
      <w:r w:rsidR="008915F8">
        <w:rPr>
          <w:rFonts w:asciiTheme="minorHAnsi" w:hAnsiTheme="minorHAnsi" w:cstheme="minorHAnsi"/>
          <w:color w:val="auto"/>
        </w:rPr>
        <w:tab/>
      </w:r>
      <w:r w:rsidR="008915F8">
        <w:rPr>
          <w:rFonts w:asciiTheme="minorHAnsi" w:hAnsiTheme="minorHAnsi" w:cstheme="minorHAnsi"/>
          <w:color w:val="auto"/>
        </w:rPr>
        <w:tab/>
      </w:r>
      <w:r w:rsidR="008915F8">
        <w:rPr>
          <w:rFonts w:asciiTheme="minorHAnsi" w:hAnsiTheme="minorHAnsi" w:cstheme="minorHAnsi"/>
          <w:color w:val="auto"/>
        </w:rPr>
        <w:tab/>
      </w:r>
      <w:r w:rsidR="008915F8">
        <w:rPr>
          <w:rFonts w:asciiTheme="minorHAnsi" w:hAnsiTheme="minorHAnsi" w:cstheme="minorHAnsi"/>
          <w:color w:val="auto"/>
        </w:rPr>
        <w:tab/>
        <w:t>435-678-8133</w:t>
      </w:r>
    </w:p>
    <w:p w14:paraId="2503A2FB" w14:textId="17904988" w:rsidR="00995EA8" w:rsidRDefault="00995EA8" w:rsidP="001D1AEE">
      <w:pPr>
        <w:pStyle w:val="Default"/>
        <w:rPr>
          <w:rFonts w:asciiTheme="minorHAnsi" w:hAnsiTheme="minorHAnsi" w:cstheme="minorHAnsi"/>
          <w:color w:val="auto"/>
        </w:rPr>
      </w:pPr>
    </w:p>
    <w:p w14:paraId="1561B1C9" w14:textId="7873DC27" w:rsidR="00995EA8" w:rsidRDefault="00995EA8" w:rsidP="001D1AEE">
      <w:pPr>
        <w:pStyle w:val="Default"/>
        <w:rPr>
          <w:rFonts w:asciiTheme="minorHAnsi" w:hAnsiTheme="minorHAnsi" w:cstheme="minorHAnsi"/>
          <w:b/>
          <w:bCs/>
          <w:color w:val="auto"/>
        </w:rPr>
      </w:pPr>
      <w:r>
        <w:rPr>
          <w:rFonts w:asciiTheme="minorHAnsi" w:hAnsiTheme="minorHAnsi" w:cstheme="minorHAnsi"/>
          <w:b/>
          <w:bCs/>
          <w:color w:val="auto"/>
        </w:rPr>
        <w:t>Health Professions Coordinator</w:t>
      </w:r>
    </w:p>
    <w:p w14:paraId="0FD1B2C4" w14:textId="16C27AC8" w:rsidR="00995EA8" w:rsidRDefault="00995EA8" w:rsidP="001D1AEE">
      <w:pPr>
        <w:pStyle w:val="Default"/>
        <w:rPr>
          <w:rFonts w:asciiTheme="minorHAnsi" w:hAnsiTheme="minorHAnsi" w:cstheme="minorHAnsi"/>
          <w:color w:val="auto"/>
        </w:rPr>
      </w:pPr>
      <w:r>
        <w:rPr>
          <w:rFonts w:asciiTheme="minorHAnsi" w:hAnsiTheme="minorHAnsi" w:cstheme="minorHAnsi"/>
          <w:color w:val="auto"/>
        </w:rPr>
        <w:t>Teryn Lyman</w:t>
      </w:r>
    </w:p>
    <w:p w14:paraId="3DECFD16" w14:textId="4BFFB0F9" w:rsidR="00995EA8" w:rsidRDefault="00995EA8" w:rsidP="001D1AEE">
      <w:pPr>
        <w:pStyle w:val="Default"/>
        <w:rPr>
          <w:rFonts w:asciiTheme="minorHAnsi" w:hAnsiTheme="minorHAnsi" w:cstheme="minorHAnsi"/>
          <w:color w:val="auto"/>
        </w:rPr>
      </w:pPr>
      <w:hyperlink r:id="rId18" w:history="1">
        <w:r w:rsidRPr="00946845">
          <w:rPr>
            <w:rStyle w:val="Hyperlink"/>
            <w:rFonts w:asciiTheme="minorHAnsi" w:hAnsiTheme="minorHAnsi" w:cstheme="minorHAnsi"/>
          </w:rPr>
          <w:t>teryn.lyman@usu.edu</w:t>
        </w:r>
      </w:hyperlink>
    </w:p>
    <w:p w14:paraId="5A925A0B" w14:textId="5198FEE3" w:rsidR="00995EA8" w:rsidRPr="00995EA8" w:rsidRDefault="00995EA8" w:rsidP="001D1AEE">
      <w:pPr>
        <w:pStyle w:val="Default"/>
        <w:rPr>
          <w:rFonts w:asciiTheme="minorHAnsi" w:hAnsiTheme="minorHAnsi" w:cstheme="minorHAnsi"/>
          <w:color w:val="auto"/>
        </w:rPr>
      </w:pPr>
      <w:r>
        <w:rPr>
          <w:rFonts w:asciiTheme="minorHAnsi" w:hAnsiTheme="minorHAnsi" w:cstheme="minorHAnsi"/>
          <w:color w:val="auto"/>
        </w:rPr>
        <w:t>435-678-8208</w:t>
      </w:r>
    </w:p>
    <w:p w14:paraId="45E70E15" w14:textId="77777777" w:rsidR="00461B75" w:rsidRDefault="00461B75" w:rsidP="001D1AEE">
      <w:pPr>
        <w:pStyle w:val="Default"/>
        <w:rPr>
          <w:rFonts w:ascii="Arial" w:hAnsi="Arial" w:cs="Arial"/>
          <w:color w:val="auto"/>
        </w:rPr>
      </w:pPr>
    </w:p>
    <w:p w14:paraId="5FE81965" w14:textId="5C6720B4" w:rsidR="00935F81" w:rsidRPr="003F4546" w:rsidRDefault="00935F81" w:rsidP="003F4546">
      <w:pPr>
        <w:pStyle w:val="Default"/>
        <w:jc w:val="center"/>
        <w:rPr>
          <w:rFonts w:ascii="Arial" w:hAnsi="Arial" w:cs="Arial"/>
          <w:color w:val="FF0000"/>
        </w:rPr>
      </w:pPr>
    </w:p>
    <w:p w14:paraId="5A1E03C3" w14:textId="77777777" w:rsidR="00E576B5" w:rsidRDefault="00E576B5" w:rsidP="001D1AEE">
      <w:pPr>
        <w:pStyle w:val="Default"/>
        <w:rPr>
          <w:rFonts w:ascii="Arial" w:hAnsi="Arial" w:cs="Arial"/>
          <w:color w:val="auto"/>
        </w:rPr>
      </w:pPr>
    </w:p>
    <w:p w14:paraId="50FA358F" w14:textId="50605062" w:rsidR="003F4546" w:rsidRDefault="003F4546" w:rsidP="003F4546">
      <w:pPr>
        <w:widowControl w:val="0"/>
        <w:autoSpaceDE w:val="0"/>
        <w:autoSpaceDN w:val="0"/>
        <w:spacing w:before="1" w:after="0" w:line="240" w:lineRule="auto"/>
        <w:ind w:left="175"/>
        <w:rPr>
          <w:rFonts w:ascii="Calibri" w:eastAsia="Times New Roman" w:hAnsi="Calibri" w:cs="Calibri"/>
          <w:b/>
          <w:i/>
        </w:rPr>
      </w:pPr>
      <w:r w:rsidRPr="003F4546">
        <w:rPr>
          <w:rFonts w:ascii="Calibri" w:eastAsia="Times New Roman" w:hAnsi="Calibri" w:cs="Calibri"/>
          <w:b/>
          <w:i/>
        </w:rPr>
        <w:t xml:space="preserve">The USU </w:t>
      </w:r>
      <w:r w:rsidR="004A575F">
        <w:rPr>
          <w:rFonts w:ascii="Calibri" w:eastAsia="Times New Roman" w:hAnsi="Calibri" w:cs="Calibri"/>
          <w:b/>
          <w:i/>
        </w:rPr>
        <w:t>Medical Assistant</w:t>
      </w:r>
      <w:r w:rsidRPr="003F4546">
        <w:rPr>
          <w:rFonts w:ascii="Calibri" w:eastAsia="Times New Roman" w:hAnsi="Calibri" w:cs="Calibri"/>
          <w:b/>
          <w:i/>
        </w:rPr>
        <w:t xml:space="preserve"> Program utilizes the following training facilities: </w:t>
      </w:r>
    </w:p>
    <w:p w14:paraId="19F89D44" w14:textId="77777777" w:rsidR="001E6AA9" w:rsidRPr="003F4546" w:rsidRDefault="001E6AA9" w:rsidP="003F4546">
      <w:pPr>
        <w:widowControl w:val="0"/>
        <w:autoSpaceDE w:val="0"/>
        <w:autoSpaceDN w:val="0"/>
        <w:spacing w:before="1" w:after="0" w:line="240" w:lineRule="auto"/>
        <w:ind w:left="175"/>
        <w:rPr>
          <w:rFonts w:ascii="Calibri" w:eastAsia="Times New Roman" w:hAnsi="Calibri" w:cs="Calibri"/>
          <w:b/>
          <w:i/>
        </w:rPr>
      </w:pPr>
    </w:p>
    <w:p w14:paraId="29E58F9C" w14:textId="77777777" w:rsidR="003F4546" w:rsidRPr="00C47334" w:rsidRDefault="003F4546" w:rsidP="001E6AA9">
      <w:pPr>
        <w:widowControl w:val="0"/>
        <w:autoSpaceDE w:val="0"/>
        <w:autoSpaceDN w:val="0"/>
        <w:spacing w:before="1" w:after="0" w:line="360" w:lineRule="auto"/>
        <w:ind w:left="175"/>
        <w:rPr>
          <w:rFonts w:ascii="Calibri" w:eastAsia="Times New Roman" w:hAnsi="Calibri" w:cs="Calibri"/>
          <w:bCs/>
          <w:iCs/>
        </w:rPr>
      </w:pPr>
      <w:r w:rsidRPr="003F4546">
        <w:rPr>
          <w:rFonts w:ascii="Calibri" w:eastAsia="Times New Roman" w:hAnsi="Calibri" w:cs="Calibri"/>
          <w:bCs/>
          <w:iCs/>
        </w:rPr>
        <w:t>•</w:t>
      </w:r>
      <w:r w:rsidRPr="003F4546">
        <w:rPr>
          <w:rFonts w:ascii="Calibri" w:eastAsia="Times New Roman" w:hAnsi="Calibri" w:cs="Calibri"/>
          <w:bCs/>
          <w:iCs/>
        </w:rPr>
        <w:tab/>
      </w:r>
      <w:r w:rsidRPr="00C47334">
        <w:rPr>
          <w:rFonts w:ascii="Calibri" w:eastAsia="Times New Roman" w:hAnsi="Calibri" w:cs="Calibri"/>
          <w:bCs/>
          <w:iCs/>
        </w:rPr>
        <w:t>Blue Mountain Hospital – Blanding, UT</w:t>
      </w:r>
    </w:p>
    <w:p w14:paraId="66C31349" w14:textId="77777777" w:rsidR="003F4546" w:rsidRPr="00C47334" w:rsidRDefault="003F4546" w:rsidP="001E6AA9">
      <w:pPr>
        <w:widowControl w:val="0"/>
        <w:autoSpaceDE w:val="0"/>
        <w:autoSpaceDN w:val="0"/>
        <w:spacing w:before="1" w:after="0" w:line="360" w:lineRule="auto"/>
        <w:ind w:left="175"/>
        <w:rPr>
          <w:rFonts w:ascii="Calibri" w:eastAsia="Times New Roman" w:hAnsi="Calibri" w:cs="Calibri"/>
          <w:bCs/>
          <w:iCs/>
        </w:rPr>
      </w:pPr>
      <w:r w:rsidRPr="00C47334">
        <w:rPr>
          <w:rFonts w:ascii="Calibri" w:eastAsia="Times New Roman" w:hAnsi="Calibri" w:cs="Calibri"/>
          <w:bCs/>
          <w:iCs/>
        </w:rPr>
        <w:t>•</w:t>
      </w:r>
      <w:r w:rsidRPr="00C47334">
        <w:rPr>
          <w:rFonts w:ascii="Calibri" w:eastAsia="Times New Roman" w:hAnsi="Calibri" w:cs="Calibri"/>
          <w:bCs/>
          <w:iCs/>
        </w:rPr>
        <w:tab/>
        <w:t>Moab Regional Hospital – Moab, UT</w:t>
      </w:r>
    </w:p>
    <w:p w14:paraId="782ED030" w14:textId="7B231A41" w:rsidR="003F4546" w:rsidRPr="00C47334" w:rsidRDefault="003F4546" w:rsidP="001E6AA9">
      <w:pPr>
        <w:widowControl w:val="0"/>
        <w:autoSpaceDE w:val="0"/>
        <w:autoSpaceDN w:val="0"/>
        <w:spacing w:before="1" w:after="0" w:line="360" w:lineRule="auto"/>
        <w:ind w:left="175"/>
        <w:rPr>
          <w:rFonts w:ascii="Calibri" w:eastAsia="Times New Roman" w:hAnsi="Calibri" w:cs="Calibri"/>
          <w:bCs/>
          <w:iCs/>
        </w:rPr>
      </w:pPr>
      <w:r w:rsidRPr="00C47334">
        <w:rPr>
          <w:rFonts w:ascii="Calibri" w:eastAsia="Times New Roman" w:hAnsi="Calibri" w:cs="Calibri"/>
          <w:bCs/>
          <w:iCs/>
        </w:rPr>
        <w:t>•</w:t>
      </w:r>
      <w:r w:rsidRPr="00C47334">
        <w:rPr>
          <w:rFonts w:ascii="Calibri" w:eastAsia="Times New Roman" w:hAnsi="Calibri" w:cs="Calibri"/>
          <w:bCs/>
          <w:iCs/>
        </w:rPr>
        <w:tab/>
        <w:t>San Juan Hospital – Monticello, UT</w:t>
      </w:r>
    </w:p>
    <w:p w14:paraId="36F5B880" w14:textId="77777777" w:rsidR="003F4546" w:rsidRPr="00C47334" w:rsidRDefault="003F4546" w:rsidP="001E6AA9">
      <w:pPr>
        <w:widowControl w:val="0"/>
        <w:autoSpaceDE w:val="0"/>
        <w:autoSpaceDN w:val="0"/>
        <w:spacing w:before="1" w:after="0" w:line="360" w:lineRule="auto"/>
        <w:ind w:left="175"/>
        <w:rPr>
          <w:rFonts w:ascii="Calibri" w:eastAsia="Times New Roman" w:hAnsi="Calibri" w:cs="Calibri"/>
          <w:bCs/>
          <w:iCs/>
        </w:rPr>
      </w:pPr>
      <w:r w:rsidRPr="00C47334">
        <w:rPr>
          <w:rFonts w:ascii="Calibri" w:eastAsia="Times New Roman" w:hAnsi="Calibri" w:cs="Calibri"/>
          <w:bCs/>
          <w:iCs/>
        </w:rPr>
        <w:t>•</w:t>
      </w:r>
      <w:r w:rsidRPr="00C47334">
        <w:rPr>
          <w:rFonts w:ascii="Calibri" w:eastAsia="Times New Roman" w:hAnsi="Calibri" w:cs="Calibri"/>
          <w:bCs/>
          <w:iCs/>
        </w:rPr>
        <w:tab/>
        <w:t>Castleview Hospital – Price, UT</w:t>
      </w:r>
    </w:p>
    <w:p w14:paraId="0BB3D21B" w14:textId="681F20D2" w:rsidR="003F4546" w:rsidRDefault="003F4546" w:rsidP="001E6AA9">
      <w:pPr>
        <w:widowControl w:val="0"/>
        <w:autoSpaceDE w:val="0"/>
        <w:autoSpaceDN w:val="0"/>
        <w:spacing w:before="1" w:after="0" w:line="360" w:lineRule="auto"/>
        <w:ind w:left="175"/>
        <w:rPr>
          <w:rFonts w:ascii="Calibri" w:eastAsia="Times New Roman" w:hAnsi="Calibri" w:cs="Calibri"/>
          <w:bCs/>
          <w:iCs/>
        </w:rPr>
      </w:pPr>
      <w:r w:rsidRPr="003F4546">
        <w:rPr>
          <w:rFonts w:ascii="Calibri" w:eastAsia="Times New Roman" w:hAnsi="Calibri" w:cs="Calibri"/>
          <w:bCs/>
          <w:iCs/>
        </w:rPr>
        <w:t>•</w:t>
      </w:r>
      <w:r w:rsidRPr="003F4546">
        <w:rPr>
          <w:rFonts w:ascii="Calibri" w:eastAsia="Times New Roman" w:hAnsi="Calibri" w:cs="Calibri"/>
          <w:bCs/>
          <w:iCs/>
        </w:rPr>
        <w:tab/>
      </w:r>
      <w:r w:rsidR="00C47334">
        <w:rPr>
          <w:rFonts w:ascii="Calibri" w:eastAsia="Times New Roman" w:hAnsi="Calibri" w:cs="Calibri"/>
          <w:bCs/>
          <w:iCs/>
        </w:rPr>
        <w:t>Southwest Memorial Hospital – Cortez, CO</w:t>
      </w:r>
    </w:p>
    <w:p w14:paraId="196F2E2E" w14:textId="77777777" w:rsidR="00C47334" w:rsidRPr="00C47334" w:rsidRDefault="00C47334" w:rsidP="001E6AA9">
      <w:pPr>
        <w:widowControl w:val="0"/>
        <w:autoSpaceDE w:val="0"/>
        <w:autoSpaceDN w:val="0"/>
        <w:spacing w:before="1" w:after="0" w:line="360" w:lineRule="auto"/>
        <w:rPr>
          <w:rFonts w:ascii="Calibri" w:eastAsia="Times New Roman" w:hAnsi="Calibri" w:cs="Calibri"/>
          <w:bCs/>
          <w:iCs/>
        </w:rPr>
      </w:pPr>
    </w:p>
    <w:p w14:paraId="311180F1" w14:textId="59124E2E" w:rsidR="00A84F1B" w:rsidRDefault="00A84F1B" w:rsidP="00F37202">
      <w:pPr>
        <w:widowControl w:val="0"/>
        <w:autoSpaceDE w:val="0"/>
        <w:autoSpaceDN w:val="0"/>
        <w:spacing w:before="1" w:after="0" w:line="240" w:lineRule="auto"/>
        <w:ind w:left="175"/>
        <w:rPr>
          <w:rFonts w:ascii="Calibri" w:eastAsia="Times New Roman" w:hAnsi="Calibri" w:cs="Calibri"/>
          <w:bCs/>
          <w:iCs/>
        </w:rPr>
      </w:pPr>
    </w:p>
    <w:p w14:paraId="2E4E1BBF" w14:textId="058B2A7C" w:rsidR="00F37202" w:rsidRDefault="00F37202" w:rsidP="00F37202">
      <w:pPr>
        <w:widowControl w:val="0"/>
        <w:autoSpaceDE w:val="0"/>
        <w:autoSpaceDN w:val="0"/>
        <w:spacing w:before="1" w:after="0" w:line="240" w:lineRule="auto"/>
        <w:ind w:left="175"/>
        <w:rPr>
          <w:rFonts w:ascii="Calibri" w:eastAsia="Times New Roman" w:hAnsi="Calibri" w:cs="Calibri"/>
          <w:bCs/>
          <w:iCs/>
        </w:rPr>
      </w:pPr>
    </w:p>
    <w:p w14:paraId="46E97E16" w14:textId="0696DDD3" w:rsidR="00F37202" w:rsidRDefault="00F37202" w:rsidP="00F37202">
      <w:pPr>
        <w:widowControl w:val="0"/>
        <w:autoSpaceDE w:val="0"/>
        <w:autoSpaceDN w:val="0"/>
        <w:spacing w:before="1" w:after="0" w:line="240" w:lineRule="auto"/>
        <w:ind w:left="175"/>
        <w:rPr>
          <w:rFonts w:ascii="Calibri" w:eastAsia="Times New Roman" w:hAnsi="Calibri" w:cs="Calibri"/>
          <w:bCs/>
          <w:iCs/>
        </w:rPr>
      </w:pPr>
    </w:p>
    <w:p w14:paraId="3E833ED5" w14:textId="77777777" w:rsidR="00FD79FA" w:rsidRDefault="00FD79FA" w:rsidP="00122222">
      <w:pPr>
        <w:pStyle w:val="Default"/>
        <w:rPr>
          <w:rFonts w:ascii="Arial" w:hAnsi="Arial" w:cs="Arial"/>
          <w:b/>
          <w:sz w:val="32"/>
          <w:szCs w:val="32"/>
        </w:rPr>
      </w:pPr>
    </w:p>
    <w:p w14:paraId="18FC94ED" w14:textId="3A25282E" w:rsidR="008915F8" w:rsidRDefault="008915F8" w:rsidP="007D4915">
      <w:pPr>
        <w:pStyle w:val="Default"/>
        <w:jc w:val="center"/>
        <w:rPr>
          <w:rFonts w:ascii="Arial" w:hAnsi="Arial" w:cs="Arial"/>
          <w:b/>
          <w:sz w:val="32"/>
          <w:szCs w:val="32"/>
        </w:rPr>
      </w:pPr>
      <w:r>
        <w:rPr>
          <w:rFonts w:ascii="Arial" w:hAnsi="Arial" w:cs="Arial"/>
          <w:b/>
          <w:noProof/>
          <w:sz w:val="32"/>
          <w:szCs w:val="32"/>
        </w:rPr>
        <w:drawing>
          <wp:inline distT="0" distB="0" distL="0" distR="0" wp14:anchorId="7FE2E015" wp14:editId="2056B9DD">
            <wp:extent cx="3514476" cy="5693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6459" cy="571251"/>
                    </a:xfrm>
                    <a:prstGeom prst="rect">
                      <a:avLst/>
                    </a:prstGeom>
                    <a:noFill/>
                  </pic:spPr>
                </pic:pic>
              </a:graphicData>
            </a:graphic>
          </wp:inline>
        </w:drawing>
      </w:r>
    </w:p>
    <w:p w14:paraId="290B9511" w14:textId="3C626838" w:rsidR="008915F8" w:rsidRDefault="008915F8" w:rsidP="007D4915">
      <w:pPr>
        <w:pStyle w:val="Default"/>
        <w:jc w:val="center"/>
        <w:rPr>
          <w:rFonts w:ascii="Arial" w:hAnsi="Arial" w:cs="Arial"/>
          <w:b/>
          <w:sz w:val="32"/>
          <w:szCs w:val="32"/>
        </w:rPr>
      </w:pPr>
    </w:p>
    <w:p w14:paraId="5418CECD" w14:textId="77777777" w:rsidR="008915F8" w:rsidRPr="008915F8" w:rsidRDefault="008915F8" w:rsidP="008915F8">
      <w:pPr>
        <w:autoSpaceDE w:val="0"/>
        <w:autoSpaceDN w:val="0"/>
        <w:adjustRightInd w:val="0"/>
        <w:spacing w:after="0" w:line="240" w:lineRule="auto"/>
        <w:ind w:left="720"/>
        <w:contextualSpacing/>
        <w:jc w:val="center"/>
        <w:rPr>
          <w:rFonts w:ascii="Calibri" w:eastAsia="Calibri" w:hAnsi="Calibri" w:cs="Calibri"/>
          <w:b/>
          <w:bCs/>
          <w:sz w:val="36"/>
          <w:szCs w:val="36"/>
        </w:rPr>
      </w:pPr>
      <w:r w:rsidRPr="008915F8">
        <w:rPr>
          <w:rFonts w:ascii="Calibri" w:eastAsia="Calibri" w:hAnsi="Calibri" w:cs="Calibri"/>
          <w:b/>
          <w:bCs/>
          <w:sz w:val="36"/>
          <w:szCs w:val="36"/>
        </w:rPr>
        <w:t>MISSION STATEMENT</w:t>
      </w:r>
    </w:p>
    <w:p w14:paraId="26450B48" w14:textId="5A38A8CB" w:rsidR="008915F8" w:rsidRPr="00FD79FA" w:rsidRDefault="008915F8" w:rsidP="007D4915">
      <w:pPr>
        <w:pStyle w:val="Default"/>
        <w:jc w:val="center"/>
        <w:rPr>
          <w:rFonts w:ascii="Arial" w:hAnsi="Arial" w:cs="Arial"/>
          <w:b/>
          <w:sz w:val="16"/>
          <w:szCs w:val="16"/>
        </w:rPr>
      </w:pPr>
    </w:p>
    <w:p w14:paraId="16B8A1BD" w14:textId="5BDB6FD7" w:rsidR="009931FB" w:rsidRDefault="008915F8" w:rsidP="00FD79FA">
      <w:pPr>
        <w:autoSpaceDE w:val="0"/>
        <w:autoSpaceDN w:val="0"/>
        <w:adjustRightInd w:val="0"/>
        <w:spacing w:after="0" w:line="240" w:lineRule="auto"/>
        <w:ind w:left="360"/>
        <w:rPr>
          <w:rFonts w:ascii="Calibri" w:eastAsia="Calibri" w:hAnsi="Calibri" w:cs="Calibri"/>
          <w:sz w:val="32"/>
          <w:szCs w:val="32"/>
        </w:rPr>
      </w:pPr>
      <w:r w:rsidRPr="008915F8">
        <w:rPr>
          <w:rFonts w:ascii="Calibri" w:eastAsia="Calibri" w:hAnsi="Calibri" w:cs="Calibri"/>
          <w:sz w:val="32"/>
          <w:szCs w:val="32"/>
        </w:rPr>
        <w:t>”</w:t>
      </w:r>
      <w:r w:rsidRPr="008915F8">
        <w:rPr>
          <w:rFonts w:ascii="Calibri" w:eastAsia="Calibri" w:hAnsi="Calibri" w:cs="Calibri"/>
          <w:i/>
          <w:iCs/>
          <w:sz w:val="32"/>
          <w:szCs w:val="32"/>
        </w:rPr>
        <w:t>With efficiency, innovation, diversity and excellence, Utah State University Health Professions prepare competent and compassionate health professionals which will sustain not only our region, but the State of Utah and the global community.”</w:t>
      </w:r>
    </w:p>
    <w:p w14:paraId="0C5E7F79" w14:textId="77777777" w:rsidR="00FD79FA" w:rsidRPr="00FD79FA" w:rsidRDefault="00FD79FA" w:rsidP="00FD79FA">
      <w:pPr>
        <w:autoSpaceDE w:val="0"/>
        <w:autoSpaceDN w:val="0"/>
        <w:adjustRightInd w:val="0"/>
        <w:spacing w:after="0" w:line="240" w:lineRule="auto"/>
        <w:ind w:left="360"/>
        <w:rPr>
          <w:rFonts w:ascii="Calibri" w:eastAsia="Calibri" w:hAnsi="Calibri" w:cs="Calibri"/>
          <w:sz w:val="16"/>
          <w:szCs w:val="16"/>
        </w:rPr>
      </w:pPr>
    </w:p>
    <w:p w14:paraId="1E1F027F" w14:textId="0AE43A0A" w:rsidR="008915F8" w:rsidRPr="008915F8" w:rsidRDefault="00FD79FA" w:rsidP="009931FB">
      <w:pPr>
        <w:autoSpaceDE w:val="0"/>
        <w:autoSpaceDN w:val="0"/>
        <w:adjustRightInd w:val="0"/>
        <w:spacing w:after="0" w:line="240" w:lineRule="auto"/>
        <w:rPr>
          <w:rFonts w:cstheme="minorHAnsi"/>
          <w:sz w:val="28"/>
          <w:szCs w:val="28"/>
        </w:rPr>
      </w:pPr>
      <w:r>
        <w:rPr>
          <w:rFonts w:cstheme="minorHAnsi"/>
          <w:b/>
          <w:bCs/>
          <w:sz w:val="28"/>
          <w:szCs w:val="28"/>
        </w:rPr>
        <w:t>Medical Assistant</w:t>
      </w:r>
      <w:r w:rsidR="008915F8" w:rsidRPr="008915F8">
        <w:rPr>
          <w:rFonts w:cstheme="minorHAnsi"/>
          <w:b/>
          <w:bCs/>
          <w:sz w:val="28"/>
          <w:szCs w:val="28"/>
        </w:rPr>
        <w:t xml:space="preserve"> Program </w:t>
      </w:r>
      <w:r w:rsidR="008915F8">
        <w:rPr>
          <w:rFonts w:cstheme="minorHAnsi"/>
          <w:b/>
          <w:bCs/>
          <w:sz w:val="28"/>
          <w:szCs w:val="28"/>
        </w:rPr>
        <w:t>Goals and Outcomes</w:t>
      </w:r>
      <w:r w:rsidR="008915F8" w:rsidRPr="008915F8">
        <w:rPr>
          <w:rFonts w:cstheme="minorHAnsi"/>
          <w:b/>
          <w:bCs/>
          <w:sz w:val="28"/>
          <w:szCs w:val="28"/>
        </w:rPr>
        <w:t xml:space="preserve"> </w:t>
      </w:r>
    </w:p>
    <w:p w14:paraId="26AF8D84" w14:textId="224D7395" w:rsidR="008915F8" w:rsidRPr="00FD79FA" w:rsidRDefault="008915F8" w:rsidP="008915F8">
      <w:pPr>
        <w:pStyle w:val="Default"/>
        <w:rPr>
          <w:rFonts w:ascii="Arial" w:hAnsi="Arial" w:cs="Arial"/>
          <w:color w:val="auto"/>
          <w:sz w:val="16"/>
          <w:szCs w:val="16"/>
        </w:rPr>
      </w:pPr>
    </w:p>
    <w:p w14:paraId="1057D3DA" w14:textId="49BEAAE8" w:rsidR="009931FB" w:rsidRPr="009931FB" w:rsidRDefault="009931FB" w:rsidP="008915F8">
      <w:pPr>
        <w:pStyle w:val="Default"/>
        <w:rPr>
          <w:rFonts w:asciiTheme="minorHAnsi" w:hAnsiTheme="minorHAnsi" w:cstheme="minorHAnsi"/>
          <w:b/>
          <w:bCs/>
          <w:color w:val="auto"/>
        </w:rPr>
      </w:pPr>
      <w:r w:rsidRPr="009931FB">
        <w:rPr>
          <w:rFonts w:asciiTheme="minorHAnsi" w:hAnsiTheme="minorHAnsi" w:cstheme="minorHAnsi"/>
          <w:b/>
          <w:bCs/>
          <w:color w:val="auto"/>
        </w:rPr>
        <w:t>Program Goals</w:t>
      </w:r>
    </w:p>
    <w:p w14:paraId="19A0372D" w14:textId="6A608F1C" w:rsidR="00FD79FA" w:rsidRPr="00FD79FA" w:rsidRDefault="00FD79FA" w:rsidP="00FD79FA">
      <w:pPr>
        <w:pStyle w:val="Default"/>
        <w:rPr>
          <w:rFonts w:asciiTheme="minorHAnsi" w:hAnsiTheme="minorHAnsi" w:cstheme="minorHAnsi"/>
          <w:color w:val="auto"/>
          <w:sz w:val="22"/>
          <w:szCs w:val="22"/>
        </w:rPr>
      </w:pPr>
      <w:r w:rsidRPr="00FD79FA">
        <w:rPr>
          <w:rFonts w:asciiTheme="minorHAnsi" w:hAnsiTheme="minorHAnsi" w:cstheme="minorHAnsi"/>
          <w:color w:val="auto"/>
          <w:sz w:val="22"/>
          <w:szCs w:val="22"/>
        </w:rPr>
        <w:t>Upon completion of the objectives, the student will meet the requirements for a Certificate of Completion as a Medical Assistant and will be prepared to do the following:</w:t>
      </w:r>
    </w:p>
    <w:p w14:paraId="52084790" w14:textId="21AA6617" w:rsidR="00FD79FA" w:rsidRPr="00FD79FA" w:rsidRDefault="00FD79FA" w:rsidP="003621BB">
      <w:pPr>
        <w:pStyle w:val="Default"/>
        <w:numPr>
          <w:ilvl w:val="0"/>
          <w:numId w:val="14"/>
        </w:numPr>
        <w:ind w:left="360"/>
        <w:rPr>
          <w:rFonts w:asciiTheme="minorHAnsi" w:hAnsiTheme="minorHAnsi" w:cstheme="minorHAnsi"/>
          <w:color w:val="auto"/>
          <w:sz w:val="22"/>
          <w:szCs w:val="22"/>
        </w:rPr>
      </w:pPr>
      <w:r w:rsidRPr="00FD79FA">
        <w:rPr>
          <w:rFonts w:asciiTheme="minorHAnsi" w:hAnsiTheme="minorHAnsi" w:cstheme="minorHAnsi"/>
          <w:color w:val="auto"/>
          <w:sz w:val="22"/>
          <w:szCs w:val="22"/>
        </w:rPr>
        <w:t>Perform administrative duties to include: communication, answering telephone, greeting patients, updating and filing patient medical records, filling out insurance forms, handling correspondence, scheduling appointments, arranging for hospital admissions, laboratory services admissions, and handling billing and bookkeeping.</w:t>
      </w:r>
    </w:p>
    <w:p w14:paraId="12C4A878" w14:textId="30885CF7" w:rsidR="00FD79FA" w:rsidRPr="00FD79FA" w:rsidRDefault="00FD79FA" w:rsidP="003621BB">
      <w:pPr>
        <w:pStyle w:val="Default"/>
        <w:numPr>
          <w:ilvl w:val="0"/>
          <w:numId w:val="14"/>
        </w:numPr>
        <w:ind w:left="360"/>
        <w:rPr>
          <w:rFonts w:asciiTheme="minorHAnsi" w:hAnsiTheme="minorHAnsi" w:cstheme="minorHAnsi"/>
          <w:color w:val="auto"/>
          <w:sz w:val="22"/>
          <w:szCs w:val="22"/>
        </w:rPr>
      </w:pPr>
      <w:r w:rsidRPr="00FD79FA">
        <w:rPr>
          <w:rFonts w:asciiTheme="minorHAnsi" w:hAnsiTheme="minorHAnsi" w:cstheme="minorHAnsi"/>
          <w:color w:val="auto"/>
          <w:sz w:val="22"/>
          <w:szCs w:val="22"/>
        </w:rPr>
        <w:t>Apply basic knowledge of medical assisting process and concepts of health and illness when implementing medical care.</w:t>
      </w:r>
    </w:p>
    <w:p w14:paraId="173CB8ED" w14:textId="6E48C40E" w:rsidR="00FD79FA" w:rsidRPr="00FD79FA" w:rsidRDefault="00FD79FA" w:rsidP="003621BB">
      <w:pPr>
        <w:pStyle w:val="Default"/>
        <w:numPr>
          <w:ilvl w:val="0"/>
          <w:numId w:val="14"/>
        </w:numPr>
        <w:ind w:left="360"/>
        <w:rPr>
          <w:rFonts w:asciiTheme="minorHAnsi" w:hAnsiTheme="minorHAnsi" w:cstheme="minorHAnsi"/>
          <w:color w:val="auto"/>
          <w:sz w:val="22"/>
          <w:szCs w:val="22"/>
        </w:rPr>
      </w:pPr>
      <w:r w:rsidRPr="00FD79FA">
        <w:rPr>
          <w:rFonts w:asciiTheme="minorHAnsi" w:hAnsiTheme="minorHAnsi" w:cstheme="minorHAnsi"/>
          <w:color w:val="auto"/>
          <w:sz w:val="22"/>
          <w:szCs w:val="22"/>
        </w:rPr>
        <w:t>Perform clinical duties to include: taking patient medical history, vital signs,</w:t>
      </w:r>
      <w:r>
        <w:rPr>
          <w:rFonts w:asciiTheme="minorHAnsi" w:hAnsiTheme="minorHAnsi" w:cstheme="minorHAnsi"/>
          <w:color w:val="auto"/>
          <w:sz w:val="22"/>
          <w:szCs w:val="22"/>
        </w:rPr>
        <w:t xml:space="preserve"> </w:t>
      </w:r>
      <w:r w:rsidRPr="00FD79FA">
        <w:rPr>
          <w:rFonts w:asciiTheme="minorHAnsi" w:hAnsiTheme="minorHAnsi" w:cstheme="minorHAnsi"/>
          <w:color w:val="auto"/>
          <w:sz w:val="22"/>
          <w:szCs w:val="22"/>
        </w:rPr>
        <w:t>explaining treatments, preparing patients for examinations, assisting during an examination, collecting lab specimens, basic lab testing, disposing of contaminated supplies, sterilizing medical instruments, preparing and administering medications, authorizing drug refills as directed, educating patients for procedures, taking electrocardiograms, removing sutures and changing dressings.</w:t>
      </w:r>
    </w:p>
    <w:p w14:paraId="01F5C24E" w14:textId="38E954A2" w:rsidR="00FD79FA" w:rsidRPr="00FD79FA" w:rsidRDefault="00FD79FA" w:rsidP="003621BB">
      <w:pPr>
        <w:pStyle w:val="Default"/>
        <w:numPr>
          <w:ilvl w:val="0"/>
          <w:numId w:val="14"/>
        </w:numPr>
        <w:ind w:left="360"/>
        <w:rPr>
          <w:rFonts w:asciiTheme="minorHAnsi" w:hAnsiTheme="minorHAnsi" w:cstheme="minorHAnsi"/>
          <w:color w:val="auto"/>
          <w:sz w:val="22"/>
          <w:szCs w:val="22"/>
        </w:rPr>
      </w:pPr>
      <w:r w:rsidRPr="00FD79FA">
        <w:rPr>
          <w:rFonts w:asciiTheme="minorHAnsi" w:hAnsiTheme="minorHAnsi" w:cstheme="minorHAnsi"/>
          <w:color w:val="auto"/>
          <w:sz w:val="22"/>
          <w:szCs w:val="22"/>
        </w:rPr>
        <w:t>Demonstrate knowledge of the Medical Assistant Code of Ethics and basic skills in applying ethical/legal principles in the delivery of care.</w:t>
      </w:r>
    </w:p>
    <w:p w14:paraId="1BE44394" w14:textId="4C2BE8FA" w:rsidR="008915F8" w:rsidRDefault="00FD79FA" w:rsidP="003621BB">
      <w:pPr>
        <w:pStyle w:val="Default"/>
        <w:numPr>
          <w:ilvl w:val="0"/>
          <w:numId w:val="14"/>
        </w:numPr>
        <w:ind w:left="360"/>
        <w:rPr>
          <w:rFonts w:asciiTheme="minorHAnsi" w:hAnsiTheme="minorHAnsi" w:cstheme="minorHAnsi"/>
          <w:color w:val="auto"/>
          <w:sz w:val="22"/>
          <w:szCs w:val="22"/>
        </w:rPr>
      </w:pPr>
      <w:r w:rsidRPr="00FD79FA">
        <w:rPr>
          <w:rFonts w:asciiTheme="minorHAnsi" w:hAnsiTheme="minorHAnsi" w:cstheme="minorHAnsi"/>
          <w:color w:val="auto"/>
          <w:sz w:val="22"/>
          <w:szCs w:val="22"/>
        </w:rPr>
        <w:t>Assume responsibility for continued career development as related to expanding knowledge based on a changing health care system.</w:t>
      </w:r>
    </w:p>
    <w:p w14:paraId="4B9592F7" w14:textId="77777777" w:rsidR="00FD79FA" w:rsidRPr="00FD79FA" w:rsidRDefault="00FD79FA" w:rsidP="00FD79FA">
      <w:pPr>
        <w:pStyle w:val="Default"/>
        <w:ind w:left="1080"/>
        <w:rPr>
          <w:rFonts w:asciiTheme="minorHAnsi" w:hAnsiTheme="minorHAnsi" w:cstheme="minorHAnsi"/>
          <w:color w:val="auto"/>
          <w:sz w:val="22"/>
          <w:szCs w:val="22"/>
        </w:rPr>
      </w:pPr>
    </w:p>
    <w:p w14:paraId="1F0149A1" w14:textId="77777777" w:rsidR="008915F8" w:rsidRPr="009931FB" w:rsidRDefault="008915F8" w:rsidP="008915F8">
      <w:pPr>
        <w:pStyle w:val="Default"/>
        <w:rPr>
          <w:rFonts w:asciiTheme="minorHAnsi" w:hAnsiTheme="minorHAnsi" w:cstheme="minorHAnsi"/>
          <w:color w:val="auto"/>
        </w:rPr>
      </w:pPr>
      <w:r w:rsidRPr="009931FB">
        <w:rPr>
          <w:rFonts w:asciiTheme="minorHAnsi" w:hAnsiTheme="minorHAnsi" w:cstheme="minorHAnsi"/>
          <w:b/>
          <w:bCs/>
          <w:color w:val="auto"/>
        </w:rPr>
        <w:t xml:space="preserve">Program Outcomes </w:t>
      </w:r>
    </w:p>
    <w:p w14:paraId="71DD80B4" w14:textId="4E9CE6A7" w:rsidR="00FD79FA" w:rsidRDefault="00FD79FA" w:rsidP="002A4D29">
      <w:pPr>
        <w:pStyle w:val="Default"/>
        <w:rPr>
          <w:rFonts w:asciiTheme="minorHAnsi" w:hAnsiTheme="minorHAnsi" w:cstheme="minorHAnsi"/>
          <w:bCs/>
          <w:sz w:val="22"/>
          <w:szCs w:val="22"/>
        </w:rPr>
      </w:pPr>
      <w:r w:rsidRPr="00FD79FA">
        <w:rPr>
          <w:rFonts w:asciiTheme="minorHAnsi" w:hAnsiTheme="minorHAnsi" w:cstheme="minorHAnsi"/>
          <w:bCs/>
          <w:sz w:val="22"/>
          <w:szCs w:val="22"/>
        </w:rPr>
        <w:t>Utah State University Blanding and Utah State University Eastern Medical Assistant Programs use the following criteria as outcome measures of the effectiveness of the program.</w:t>
      </w:r>
    </w:p>
    <w:p w14:paraId="0154D77B" w14:textId="1C630EB4" w:rsidR="00FD79FA" w:rsidRPr="00FD79FA" w:rsidRDefault="00FD79FA" w:rsidP="003621BB">
      <w:pPr>
        <w:pStyle w:val="Default"/>
        <w:numPr>
          <w:ilvl w:val="0"/>
          <w:numId w:val="15"/>
        </w:numPr>
        <w:rPr>
          <w:rFonts w:asciiTheme="minorHAnsi" w:hAnsiTheme="minorHAnsi" w:cstheme="minorHAnsi"/>
          <w:bCs/>
          <w:sz w:val="22"/>
          <w:szCs w:val="22"/>
        </w:rPr>
      </w:pPr>
      <w:r w:rsidRPr="00FD79FA">
        <w:rPr>
          <w:rFonts w:asciiTheme="minorHAnsi" w:hAnsiTheme="minorHAnsi" w:cstheme="minorHAnsi"/>
          <w:bCs/>
          <w:sz w:val="22"/>
          <w:szCs w:val="22"/>
        </w:rPr>
        <w:t>70% of those entering the Medical Assistant Certificate Program will graduate from the program.</w:t>
      </w:r>
    </w:p>
    <w:p w14:paraId="2EDB3598" w14:textId="063AAA1C" w:rsidR="00FD79FA" w:rsidRPr="00FD79FA" w:rsidRDefault="00FD79FA" w:rsidP="003621BB">
      <w:pPr>
        <w:pStyle w:val="Default"/>
        <w:numPr>
          <w:ilvl w:val="0"/>
          <w:numId w:val="15"/>
        </w:numPr>
        <w:rPr>
          <w:rFonts w:asciiTheme="minorHAnsi" w:hAnsiTheme="minorHAnsi" w:cstheme="minorHAnsi"/>
          <w:bCs/>
          <w:sz w:val="22"/>
          <w:szCs w:val="22"/>
        </w:rPr>
      </w:pPr>
      <w:r w:rsidRPr="00FD79FA">
        <w:rPr>
          <w:rFonts w:asciiTheme="minorHAnsi" w:hAnsiTheme="minorHAnsi" w:cstheme="minorHAnsi"/>
          <w:bCs/>
          <w:sz w:val="22"/>
          <w:szCs w:val="22"/>
        </w:rPr>
        <w:t>70% of graduates will find placement in employment as a medical assistant or in a related field.</w:t>
      </w:r>
    </w:p>
    <w:p w14:paraId="2AA3CCA2" w14:textId="4DC8B55E" w:rsidR="00FD79FA" w:rsidRPr="00FD79FA" w:rsidRDefault="00FD79FA" w:rsidP="003621BB">
      <w:pPr>
        <w:pStyle w:val="Default"/>
        <w:numPr>
          <w:ilvl w:val="0"/>
          <w:numId w:val="15"/>
        </w:numPr>
        <w:rPr>
          <w:rFonts w:asciiTheme="minorHAnsi" w:hAnsiTheme="minorHAnsi" w:cstheme="minorHAnsi"/>
          <w:bCs/>
          <w:sz w:val="22"/>
          <w:szCs w:val="22"/>
        </w:rPr>
      </w:pPr>
      <w:r w:rsidRPr="00FD79FA">
        <w:rPr>
          <w:rFonts w:asciiTheme="minorHAnsi" w:hAnsiTheme="minorHAnsi" w:cstheme="minorHAnsi"/>
          <w:bCs/>
          <w:sz w:val="22"/>
          <w:szCs w:val="22"/>
        </w:rPr>
        <w:t>100% of all certificate graduates will sit for the Registered Medical Assistant Examination [RMA (AMT)] offered by the American Medical Technologists and / or the Certified Medical Assistant Examination [(CMA) AAMA] offered by the American Association of Medical Assistants.</w:t>
      </w:r>
    </w:p>
    <w:p w14:paraId="68EE1B9C" w14:textId="27E2C5D2" w:rsidR="00FD79FA" w:rsidRPr="00FD79FA" w:rsidRDefault="00FD79FA" w:rsidP="003621BB">
      <w:pPr>
        <w:pStyle w:val="Default"/>
        <w:numPr>
          <w:ilvl w:val="0"/>
          <w:numId w:val="15"/>
        </w:numPr>
        <w:rPr>
          <w:rFonts w:asciiTheme="minorHAnsi" w:hAnsiTheme="minorHAnsi" w:cstheme="minorHAnsi"/>
          <w:bCs/>
          <w:sz w:val="22"/>
          <w:szCs w:val="22"/>
        </w:rPr>
      </w:pPr>
      <w:r w:rsidRPr="00FD79FA">
        <w:rPr>
          <w:rFonts w:asciiTheme="minorHAnsi" w:hAnsiTheme="minorHAnsi" w:cstheme="minorHAnsi"/>
          <w:bCs/>
          <w:sz w:val="22"/>
          <w:szCs w:val="22"/>
        </w:rPr>
        <w:t>70% of all graduates will become credentialed as an RMA (AMT) and / or CMA (AAMA).</w:t>
      </w:r>
    </w:p>
    <w:p w14:paraId="11A60D13" w14:textId="77777777" w:rsidR="00FD79FA" w:rsidRPr="00FD79FA" w:rsidRDefault="00FD79FA" w:rsidP="003621BB">
      <w:pPr>
        <w:pStyle w:val="Default"/>
        <w:numPr>
          <w:ilvl w:val="0"/>
          <w:numId w:val="15"/>
        </w:numPr>
        <w:rPr>
          <w:rFonts w:asciiTheme="minorHAnsi" w:hAnsiTheme="minorHAnsi" w:cstheme="minorHAnsi"/>
          <w:bCs/>
          <w:sz w:val="22"/>
          <w:szCs w:val="22"/>
        </w:rPr>
      </w:pPr>
      <w:r w:rsidRPr="00FD79FA">
        <w:rPr>
          <w:rFonts w:asciiTheme="minorHAnsi" w:hAnsiTheme="minorHAnsi" w:cstheme="minorHAnsi"/>
          <w:bCs/>
          <w:sz w:val="22"/>
          <w:szCs w:val="22"/>
        </w:rPr>
        <w:t xml:space="preserve">80% of graduate survey responders will “Strongly Agree” or “Agree” when asked to </w:t>
      </w:r>
      <w:r w:rsidRPr="00FD79FA">
        <w:rPr>
          <w:rFonts w:asciiTheme="minorHAnsi" w:hAnsiTheme="minorHAnsi" w:cstheme="minorHAnsi"/>
          <w:bCs/>
          <w:sz w:val="22"/>
          <w:szCs w:val="22"/>
        </w:rPr>
        <w:tab/>
        <w:t>rate the overall quality of their preparation as a medical assistant.</w:t>
      </w:r>
    </w:p>
    <w:p w14:paraId="518501F4" w14:textId="2709437A" w:rsidR="00FD79FA" w:rsidRDefault="00FD79FA" w:rsidP="003621BB">
      <w:pPr>
        <w:pStyle w:val="Default"/>
        <w:numPr>
          <w:ilvl w:val="0"/>
          <w:numId w:val="15"/>
        </w:numPr>
        <w:rPr>
          <w:rFonts w:asciiTheme="minorHAnsi" w:hAnsiTheme="minorHAnsi" w:cstheme="minorHAnsi"/>
          <w:bCs/>
          <w:sz w:val="22"/>
          <w:szCs w:val="22"/>
        </w:rPr>
      </w:pPr>
      <w:r w:rsidRPr="00FD79FA">
        <w:rPr>
          <w:rFonts w:asciiTheme="minorHAnsi" w:hAnsiTheme="minorHAnsi" w:cstheme="minorHAnsi"/>
          <w:bCs/>
          <w:sz w:val="22"/>
          <w:szCs w:val="22"/>
        </w:rPr>
        <w:t>80% of employers will “Strongly Agree” or “Agree” when asked “Overall, is this graduate a well-prepared employee?”</w:t>
      </w:r>
    </w:p>
    <w:p w14:paraId="5F1147D4" w14:textId="77777777" w:rsidR="00143C72" w:rsidRPr="00A75922" w:rsidRDefault="00143C72" w:rsidP="00143C72">
      <w:pPr>
        <w:kinsoku w:val="0"/>
        <w:overflowPunct w:val="0"/>
        <w:adjustRightInd w:val="0"/>
        <w:jc w:val="center"/>
        <w:rPr>
          <w:rFonts w:eastAsia="Times New Roman"/>
          <w:b/>
          <w:bCs/>
          <w:i/>
          <w:iCs/>
          <w:color w:val="FF0000"/>
          <w:sz w:val="28"/>
          <w:szCs w:val="28"/>
          <w:u w:val="single"/>
        </w:rPr>
      </w:pPr>
      <w:r w:rsidRPr="00DD1420">
        <w:rPr>
          <w:rFonts w:eastAsia="Times New Roman"/>
          <w:b/>
          <w:bCs/>
          <w:i/>
          <w:iCs/>
          <w:sz w:val="28"/>
          <w:szCs w:val="28"/>
          <w:u w:val="single"/>
        </w:rPr>
        <w:t xml:space="preserve">Application Packet deadline: </w:t>
      </w:r>
    </w:p>
    <w:p w14:paraId="7CCF3A51" w14:textId="7E089B15" w:rsidR="00143C72" w:rsidRPr="00845913" w:rsidRDefault="00143C72" w:rsidP="00143C72">
      <w:pPr>
        <w:kinsoku w:val="0"/>
        <w:overflowPunct w:val="0"/>
        <w:adjustRightInd w:val="0"/>
        <w:jc w:val="both"/>
        <w:rPr>
          <w:rFonts w:eastAsia="Times New Roman"/>
          <w:b/>
          <w:bCs/>
          <w:spacing w:val="40"/>
        </w:rPr>
      </w:pPr>
      <w:bookmarkStart w:id="3" w:name="_Hlk171334970"/>
      <w:r w:rsidRPr="00DD1420">
        <w:rPr>
          <w:rFonts w:eastAsia="Times New Roman"/>
        </w:rPr>
        <w:t xml:space="preserve">The </w:t>
      </w:r>
      <w:r>
        <w:rPr>
          <w:rFonts w:eastAsia="Times New Roman"/>
        </w:rPr>
        <w:t>MA</w:t>
      </w:r>
      <w:r w:rsidRPr="00DD1420">
        <w:rPr>
          <w:rFonts w:eastAsia="Times New Roman"/>
        </w:rPr>
        <w:t xml:space="preserve"> Application</w:t>
      </w:r>
      <w:r w:rsidRPr="00DD1420">
        <w:rPr>
          <w:rFonts w:eastAsia="Times New Roman"/>
          <w:spacing w:val="-2"/>
        </w:rPr>
        <w:t xml:space="preserve"> </w:t>
      </w:r>
      <w:r w:rsidRPr="00DD1420">
        <w:rPr>
          <w:rFonts w:eastAsia="Times New Roman"/>
        </w:rPr>
        <w:t>must</w:t>
      </w:r>
      <w:r w:rsidRPr="00DD1420">
        <w:rPr>
          <w:rFonts w:eastAsia="Times New Roman"/>
          <w:spacing w:val="-1"/>
        </w:rPr>
        <w:t xml:space="preserve"> </w:t>
      </w:r>
      <w:r w:rsidRPr="00DD1420">
        <w:rPr>
          <w:rFonts w:eastAsia="Times New Roman"/>
        </w:rPr>
        <w:t>be</w:t>
      </w:r>
      <w:r w:rsidRPr="00DD1420">
        <w:rPr>
          <w:rFonts w:eastAsia="Times New Roman"/>
          <w:spacing w:val="-1"/>
        </w:rPr>
        <w:t xml:space="preserve"> </w:t>
      </w:r>
      <w:r w:rsidRPr="00DD1420">
        <w:rPr>
          <w:rFonts w:eastAsia="Times New Roman"/>
        </w:rPr>
        <w:t xml:space="preserve">submitted by </w:t>
      </w:r>
      <w:r w:rsidRPr="00DD1420">
        <w:rPr>
          <w:rFonts w:eastAsia="Times New Roman"/>
          <w:b/>
          <w:bCs/>
        </w:rPr>
        <w:t>the first Friday of August for</w:t>
      </w:r>
      <w:r w:rsidRPr="00DD1420">
        <w:rPr>
          <w:rFonts w:eastAsia="Times New Roman"/>
          <w:b/>
          <w:bCs/>
          <w:spacing w:val="-1"/>
        </w:rPr>
        <w:t xml:space="preserve"> </w:t>
      </w:r>
      <w:r w:rsidRPr="00DD1420">
        <w:rPr>
          <w:rFonts w:eastAsia="Times New Roman"/>
          <w:b/>
          <w:bCs/>
        </w:rPr>
        <w:t xml:space="preserve">the Fall </w:t>
      </w:r>
      <w:r>
        <w:rPr>
          <w:rFonts w:eastAsia="Times New Roman"/>
          <w:b/>
          <w:bCs/>
        </w:rPr>
        <w:t xml:space="preserve">Semester </w:t>
      </w:r>
      <w:r w:rsidRPr="00845913">
        <w:rPr>
          <w:rFonts w:eastAsia="Times New Roman"/>
          <w:b/>
          <w:bCs/>
        </w:rPr>
        <w:t>and the Third Friday of November for the Spring Semester. Cohorts start annually</w:t>
      </w:r>
      <w:r w:rsidRPr="00845913">
        <w:rPr>
          <w:rFonts w:eastAsia="Times New Roman"/>
          <w:b/>
          <w:bCs/>
          <w:spacing w:val="-1"/>
        </w:rPr>
        <w:t xml:space="preserve"> </w:t>
      </w:r>
      <w:r w:rsidRPr="00845913">
        <w:rPr>
          <w:rFonts w:eastAsia="Times New Roman"/>
          <w:b/>
          <w:bCs/>
        </w:rPr>
        <w:t>each</w:t>
      </w:r>
      <w:r w:rsidRPr="00845913">
        <w:rPr>
          <w:rFonts w:eastAsia="Times New Roman"/>
          <w:b/>
          <w:bCs/>
          <w:spacing w:val="-3"/>
        </w:rPr>
        <w:t xml:space="preserve"> </w:t>
      </w:r>
      <w:r w:rsidRPr="00845913">
        <w:rPr>
          <w:rFonts w:eastAsia="Times New Roman"/>
          <w:b/>
          <w:bCs/>
        </w:rPr>
        <w:t>Fall</w:t>
      </w:r>
      <w:r w:rsidRPr="00845913">
        <w:rPr>
          <w:rFonts w:eastAsia="Times New Roman"/>
          <w:b/>
          <w:bCs/>
          <w:spacing w:val="-5"/>
        </w:rPr>
        <w:t xml:space="preserve"> and Spring S</w:t>
      </w:r>
      <w:r w:rsidRPr="00845913">
        <w:rPr>
          <w:rFonts w:eastAsia="Times New Roman"/>
          <w:b/>
          <w:bCs/>
        </w:rPr>
        <w:t>emesters.</w:t>
      </w:r>
      <w:r w:rsidRPr="00845913">
        <w:rPr>
          <w:rFonts w:eastAsia="Times New Roman"/>
          <w:b/>
          <w:bCs/>
          <w:spacing w:val="40"/>
        </w:rPr>
        <w:t xml:space="preserve"> </w:t>
      </w:r>
    </w:p>
    <w:p w14:paraId="70279CDB" w14:textId="2B327522" w:rsidR="00143C72" w:rsidRPr="00055BA4" w:rsidRDefault="00143C72" w:rsidP="00143C72">
      <w:pPr>
        <w:kinsoku w:val="0"/>
        <w:overflowPunct w:val="0"/>
        <w:adjustRightInd w:val="0"/>
        <w:jc w:val="both"/>
        <w:rPr>
          <w:rFonts w:eastAsia="Times New Roman"/>
          <w:spacing w:val="40"/>
        </w:rPr>
      </w:pPr>
      <w:r w:rsidRPr="00DD1420">
        <w:t xml:space="preserve">A GPA of 3.0 is required for admission into the </w:t>
      </w:r>
      <w:r>
        <w:t>Medical Assistant</w:t>
      </w:r>
      <w:r w:rsidRPr="00DD1420">
        <w:t xml:space="preserve"> program. Throughout the </w:t>
      </w:r>
      <w:r>
        <w:t>MA</w:t>
      </w:r>
      <w:r w:rsidRPr="00DD1420">
        <w:t xml:space="preserve"> program, the student must complete coursework at a “B-” (GPA of 2.67 or higher) to meet USU </w:t>
      </w:r>
      <w:r>
        <w:t>Medical Assistant</w:t>
      </w:r>
      <w:r w:rsidRPr="00DD1420">
        <w:t xml:space="preserve"> </w:t>
      </w:r>
      <w:r>
        <w:t>P</w:t>
      </w:r>
      <w:r w:rsidRPr="00DD1420">
        <w:t>rogram standard guidelines.</w:t>
      </w:r>
    </w:p>
    <w:p w14:paraId="3AB97F7C" w14:textId="145C5ECE" w:rsidR="00143C72" w:rsidRDefault="00143C72" w:rsidP="00143C72">
      <w:pPr>
        <w:pStyle w:val="Default"/>
        <w:rPr>
          <w:rFonts w:asciiTheme="minorHAnsi" w:hAnsiTheme="minorHAnsi" w:cstheme="minorHAnsi"/>
          <w:b/>
          <w:bCs/>
        </w:rPr>
      </w:pPr>
      <w:r w:rsidRPr="000F485D">
        <w:rPr>
          <w:rFonts w:asciiTheme="minorHAnsi" w:hAnsiTheme="minorHAnsi" w:cstheme="minorHAnsi"/>
          <w:b/>
          <w:bCs/>
        </w:rPr>
        <w:t>Medical Assisting Curriculum Total Credit Hours Required for Graduation = 34 Semester Hours</w:t>
      </w:r>
    </w:p>
    <w:p w14:paraId="36ADC713" w14:textId="77777777" w:rsidR="00AC6539" w:rsidRPr="000F485D" w:rsidRDefault="00AC6539" w:rsidP="00143C72">
      <w:pPr>
        <w:pStyle w:val="Default"/>
        <w:rPr>
          <w:rFonts w:asciiTheme="minorHAnsi" w:hAnsiTheme="minorHAnsi" w:cstheme="minorHAnsi"/>
        </w:rPr>
      </w:pPr>
    </w:p>
    <w:p w14:paraId="795C90AF" w14:textId="77777777" w:rsidR="00143C72" w:rsidRPr="004F7028" w:rsidRDefault="00143C72" w:rsidP="00143C72">
      <w:pPr>
        <w:pStyle w:val="Default"/>
        <w:rPr>
          <w:rFonts w:asciiTheme="minorHAnsi" w:hAnsiTheme="minorHAnsi" w:cstheme="minorHAnsi"/>
          <w:u w:val="thick"/>
        </w:rPr>
      </w:pPr>
      <w:r w:rsidRPr="004F7028">
        <w:rPr>
          <w:rFonts w:asciiTheme="minorHAnsi" w:hAnsiTheme="minorHAnsi" w:cstheme="minorHAnsi"/>
          <w:b/>
          <w:bCs/>
        </w:rPr>
        <w:t>Prerequisites_____________________________________________________</w:t>
      </w:r>
      <w:r w:rsidRPr="004F7028">
        <w:rPr>
          <w:rFonts w:asciiTheme="minorHAnsi" w:hAnsiTheme="minorHAnsi" w:cstheme="minorHAnsi"/>
          <w:b/>
          <w:bCs/>
          <w:u w:val="thick"/>
        </w:rPr>
        <w:t>Credits</w:t>
      </w:r>
    </w:p>
    <w:p w14:paraId="6F278534" w14:textId="77777777" w:rsidR="00143C72" w:rsidRPr="004F7028" w:rsidRDefault="00143C72" w:rsidP="00143C72">
      <w:pPr>
        <w:pStyle w:val="Default"/>
        <w:rPr>
          <w:rFonts w:asciiTheme="minorHAnsi" w:hAnsiTheme="minorHAnsi" w:cstheme="minorHAnsi"/>
        </w:rPr>
      </w:pPr>
      <w:r w:rsidRPr="004F7028">
        <w:rPr>
          <w:rFonts w:asciiTheme="minorHAnsi" w:hAnsiTheme="minorHAnsi" w:cstheme="minorHAnsi"/>
        </w:rPr>
        <w:t xml:space="preserve">ENGL 1010± Introduction to Writing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4F7028">
        <w:rPr>
          <w:rFonts w:asciiTheme="minorHAnsi" w:hAnsiTheme="minorHAnsi" w:cstheme="minorHAnsi"/>
        </w:rPr>
        <w:t xml:space="preserve">3 </w:t>
      </w:r>
    </w:p>
    <w:p w14:paraId="5A2E1101" w14:textId="77777777" w:rsidR="00143C72" w:rsidRPr="004F7028" w:rsidRDefault="00143C72" w:rsidP="00143C72">
      <w:pPr>
        <w:pStyle w:val="Default"/>
        <w:rPr>
          <w:rFonts w:asciiTheme="minorHAnsi" w:hAnsiTheme="minorHAnsi" w:cstheme="minorHAnsi"/>
        </w:rPr>
      </w:pPr>
      <w:r w:rsidRPr="004F7028">
        <w:rPr>
          <w:rFonts w:asciiTheme="minorHAnsi" w:hAnsiTheme="minorHAnsi" w:cstheme="minorHAnsi"/>
        </w:rPr>
        <w:t>STAT 1040 Introduction to Statistics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4F7028">
        <w:rPr>
          <w:rFonts w:asciiTheme="minorHAnsi" w:hAnsiTheme="minorHAnsi" w:cstheme="minorHAnsi"/>
        </w:rPr>
        <w:t xml:space="preserve">3 </w:t>
      </w:r>
      <w:r w:rsidRPr="004F7028">
        <w:rPr>
          <w:rFonts w:asciiTheme="minorHAnsi" w:hAnsiTheme="minorHAnsi" w:cstheme="minorHAnsi"/>
          <w:b/>
          <w:bCs/>
        </w:rPr>
        <w:t xml:space="preserve">OR </w:t>
      </w:r>
    </w:p>
    <w:p w14:paraId="344F299B" w14:textId="77777777" w:rsidR="00143C72" w:rsidRPr="004F7028" w:rsidRDefault="00143C72" w:rsidP="00143C72">
      <w:pPr>
        <w:pStyle w:val="Default"/>
        <w:rPr>
          <w:rFonts w:asciiTheme="minorHAnsi" w:hAnsiTheme="minorHAnsi" w:cstheme="minorHAnsi"/>
        </w:rPr>
      </w:pPr>
      <w:r w:rsidRPr="004F7028">
        <w:rPr>
          <w:rFonts w:asciiTheme="minorHAnsi" w:hAnsiTheme="minorHAnsi" w:cstheme="minorHAnsi"/>
        </w:rPr>
        <w:t xml:space="preserve">STAT 1045 Introduction to Statistics w/Elements of Algebra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4F7028">
        <w:rPr>
          <w:rFonts w:asciiTheme="minorHAnsi" w:hAnsiTheme="minorHAnsi" w:cstheme="minorHAnsi"/>
        </w:rPr>
        <w:t xml:space="preserve">5 </w:t>
      </w:r>
      <w:r w:rsidRPr="004F7028">
        <w:rPr>
          <w:rFonts w:asciiTheme="minorHAnsi" w:hAnsiTheme="minorHAnsi" w:cstheme="minorHAnsi"/>
          <w:b/>
          <w:bCs/>
        </w:rPr>
        <w:t xml:space="preserve">OR </w:t>
      </w:r>
    </w:p>
    <w:p w14:paraId="5BFBFBC5" w14:textId="77777777" w:rsidR="00143C72" w:rsidRPr="004F7028" w:rsidRDefault="00143C72" w:rsidP="00143C72">
      <w:pPr>
        <w:pStyle w:val="Default"/>
        <w:rPr>
          <w:rFonts w:asciiTheme="minorHAnsi" w:hAnsiTheme="minorHAnsi" w:cstheme="minorHAnsi"/>
        </w:rPr>
      </w:pPr>
      <w:r w:rsidRPr="004F7028">
        <w:rPr>
          <w:rFonts w:asciiTheme="minorHAnsi" w:hAnsiTheme="minorHAnsi" w:cstheme="minorHAnsi"/>
        </w:rPr>
        <w:t xml:space="preserve">MATH 1050± College Algebra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4F7028">
        <w:rPr>
          <w:rFonts w:asciiTheme="minorHAnsi" w:hAnsiTheme="minorHAnsi" w:cstheme="minorHAnsi"/>
        </w:rPr>
        <w:t xml:space="preserve">4 </w:t>
      </w:r>
    </w:p>
    <w:p w14:paraId="6CF693F3" w14:textId="77777777" w:rsidR="00143C72" w:rsidRPr="004F7028" w:rsidRDefault="00143C72" w:rsidP="00143C72">
      <w:pPr>
        <w:pStyle w:val="Default"/>
        <w:rPr>
          <w:rFonts w:asciiTheme="minorHAnsi" w:hAnsiTheme="minorHAnsi" w:cstheme="minorHAnsi"/>
          <w:u w:val="single"/>
        </w:rPr>
      </w:pPr>
      <w:r w:rsidRPr="004F7028">
        <w:rPr>
          <w:rFonts w:asciiTheme="minorHAnsi" w:hAnsiTheme="minorHAnsi" w:cstheme="minorHAnsi"/>
          <w:u w:val="single"/>
        </w:rPr>
        <w:t>HEAL 1000± Certified Nurse Assistant</w:t>
      </w:r>
      <w:r w:rsidRPr="004F7028">
        <w:rPr>
          <w:rFonts w:asciiTheme="minorHAnsi" w:hAnsiTheme="minorHAnsi" w:cstheme="minorHAnsi"/>
          <w:u w:val="single"/>
        </w:rPr>
        <w:tab/>
      </w:r>
      <w:r w:rsidRPr="004F7028">
        <w:rPr>
          <w:rFonts w:asciiTheme="minorHAnsi" w:hAnsiTheme="minorHAnsi" w:cstheme="minorHAnsi"/>
          <w:u w:val="single"/>
        </w:rPr>
        <w:tab/>
      </w:r>
      <w:r w:rsidRPr="004F7028">
        <w:rPr>
          <w:rFonts w:asciiTheme="minorHAnsi" w:hAnsiTheme="minorHAnsi" w:cstheme="minorHAnsi"/>
          <w:u w:val="single"/>
        </w:rPr>
        <w:tab/>
      </w:r>
      <w:r w:rsidRPr="004F7028">
        <w:rPr>
          <w:rFonts w:asciiTheme="minorHAnsi" w:hAnsiTheme="minorHAnsi" w:cstheme="minorHAnsi"/>
          <w:u w:val="single"/>
        </w:rPr>
        <w:tab/>
      </w:r>
      <w:r w:rsidRPr="004F7028">
        <w:rPr>
          <w:rFonts w:asciiTheme="minorHAnsi" w:hAnsiTheme="minorHAnsi" w:cstheme="minorHAnsi"/>
          <w:u w:val="single"/>
        </w:rPr>
        <w:tab/>
      </w:r>
      <w:r w:rsidRPr="004F7028">
        <w:rPr>
          <w:rFonts w:asciiTheme="minorHAnsi" w:hAnsiTheme="minorHAnsi" w:cstheme="minorHAnsi"/>
          <w:u w:val="single"/>
        </w:rPr>
        <w:tab/>
        <w:t xml:space="preserve">5 </w:t>
      </w:r>
      <w:r>
        <w:rPr>
          <w:rFonts w:asciiTheme="minorHAnsi" w:hAnsiTheme="minorHAnsi" w:cstheme="minorHAnsi"/>
          <w:u w:val="single"/>
        </w:rPr>
        <w:t xml:space="preserve">     </w:t>
      </w:r>
    </w:p>
    <w:p w14:paraId="4A96B3E2" w14:textId="77777777" w:rsidR="00143C72" w:rsidRPr="004F7028" w:rsidRDefault="00143C72" w:rsidP="00143C72">
      <w:pPr>
        <w:pStyle w:val="Default"/>
        <w:ind w:left="5760" w:firstLine="720"/>
        <w:rPr>
          <w:rFonts w:asciiTheme="minorHAnsi" w:hAnsiTheme="minorHAnsi" w:cstheme="minorHAnsi"/>
          <w:b/>
          <w:bCs/>
        </w:rPr>
      </w:pPr>
      <w:r w:rsidRPr="004F7028">
        <w:rPr>
          <w:rFonts w:asciiTheme="minorHAnsi" w:hAnsiTheme="minorHAnsi" w:cstheme="minorHAnsi"/>
          <w:b/>
          <w:bCs/>
        </w:rPr>
        <w:t xml:space="preserve">Total Credits 11-13 </w:t>
      </w:r>
    </w:p>
    <w:p w14:paraId="127FC071" w14:textId="77777777" w:rsidR="00143C72" w:rsidRPr="004F7028" w:rsidRDefault="00143C72" w:rsidP="00143C72">
      <w:pPr>
        <w:pStyle w:val="Default"/>
        <w:rPr>
          <w:rFonts w:asciiTheme="minorHAnsi" w:hAnsiTheme="minorHAnsi" w:cstheme="minorHAnsi"/>
        </w:rPr>
      </w:pPr>
      <w:r w:rsidRPr="004F7028">
        <w:rPr>
          <w:rFonts w:asciiTheme="minorHAnsi" w:hAnsiTheme="minorHAnsi" w:cstheme="minorHAnsi"/>
          <w:b/>
          <w:bCs/>
        </w:rPr>
        <w:t>SEMESTER ONE_________________________________________________________</w:t>
      </w:r>
    </w:p>
    <w:p w14:paraId="4A0672A3" w14:textId="77777777" w:rsidR="00143C72" w:rsidRPr="004F7028" w:rsidRDefault="00143C72" w:rsidP="00143C72">
      <w:pPr>
        <w:pStyle w:val="Default"/>
        <w:rPr>
          <w:rFonts w:asciiTheme="minorHAnsi" w:hAnsiTheme="minorHAnsi" w:cstheme="minorHAnsi"/>
        </w:rPr>
      </w:pPr>
      <w:r w:rsidRPr="004F7028">
        <w:rPr>
          <w:rFonts w:asciiTheme="minorHAnsi" w:hAnsiTheme="minorHAnsi" w:cstheme="minorHAnsi"/>
        </w:rPr>
        <w:t xml:space="preserve">HEAL 1030 Medical Assistant, Administrative Competencies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4F7028">
        <w:rPr>
          <w:rFonts w:asciiTheme="minorHAnsi" w:hAnsiTheme="minorHAnsi" w:cstheme="minorHAnsi"/>
        </w:rPr>
        <w:t xml:space="preserve">4 </w:t>
      </w:r>
    </w:p>
    <w:p w14:paraId="7468AAE8" w14:textId="77777777" w:rsidR="00143C72" w:rsidRPr="004F7028" w:rsidRDefault="00143C72" w:rsidP="00143C72">
      <w:pPr>
        <w:pStyle w:val="Default"/>
        <w:rPr>
          <w:rFonts w:asciiTheme="minorHAnsi" w:hAnsiTheme="minorHAnsi" w:cstheme="minorHAnsi"/>
        </w:rPr>
      </w:pPr>
      <w:r w:rsidRPr="004F7028">
        <w:rPr>
          <w:rFonts w:asciiTheme="minorHAnsi" w:hAnsiTheme="minorHAnsi" w:cstheme="minorHAnsi"/>
        </w:rPr>
        <w:t xml:space="preserve">HEAL 1035 Medical Assistant, Admin Comp Lab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4F7028">
        <w:rPr>
          <w:rFonts w:asciiTheme="minorHAnsi" w:hAnsiTheme="minorHAnsi" w:cstheme="minorHAnsi"/>
        </w:rPr>
        <w:t xml:space="preserve">3 </w:t>
      </w:r>
    </w:p>
    <w:p w14:paraId="6E71825C" w14:textId="77777777" w:rsidR="00143C72" w:rsidRPr="004F7028" w:rsidRDefault="00143C72" w:rsidP="00143C72">
      <w:pPr>
        <w:pStyle w:val="Default"/>
        <w:rPr>
          <w:rFonts w:asciiTheme="minorHAnsi" w:hAnsiTheme="minorHAnsi" w:cstheme="minorHAnsi"/>
        </w:rPr>
      </w:pPr>
      <w:r w:rsidRPr="004F7028">
        <w:rPr>
          <w:rFonts w:asciiTheme="minorHAnsi" w:hAnsiTheme="minorHAnsi" w:cstheme="minorHAnsi"/>
        </w:rPr>
        <w:t xml:space="preserve">HEAL 1860* Phlebotomy &amp; Clinical Laboratory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4F7028">
        <w:rPr>
          <w:rFonts w:asciiTheme="minorHAnsi" w:hAnsiTheme="minorHAnsi" w:cstheme="minorHAnsi"/>
        </w:rPr>
        <w:t xml:space="preserve">2 </w:t>
      </w:r>
    </w:p>
    <w:p w14:paraId="13A2FBD6" w14:textId="77777777" w:rsidR="00143C72" w:rsidRPr="004F7028" w:rsidRDefault="00143C72" w:rsidP="00143C72">
      <w:pPr>
        <w:pStyle w:val="Default"/>
        <w:rPr>
          <w:rFonts w:asciiTheme="minorHAnsi" w:hAnsiTheme="minorHAnsi" w:cstheme="minorHAnsi"/>
        </w:rPr>
      </w:pPr>
      <w:r w:rsidRPr="004F7028">
        <w:rPr>
          <w:rFonts w:asciiTheme="minorHAnsi" w:hAnsiTheme="minorHAnsi" w:cstheme="minorHAnsi"/>
        </w:rPr>
        <w:t xml:space="preserve">HEAL 1500± Anatomy &amp; Physiology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4F7028">
        <w:rPr>
          <w:rFonts w:asciiTheme="minorHAnsi" w:hAnsiTheme="minorHAnsi" w:cstheme="minorHAnsi"/>
        </w:rPr>
        <w:t xml:space="preserve">3 </w:t>
      </w:r>
    </w:p>
    <w:p w14:paraId="6EA3F052" w14:textId="77777777" w:rsidR="00143C72" w:rsidRPr="004F7028" w:rsidRDefault="00143C72" w:rsidP="00143C72">
      <w:pPr>
        <w:pStyle w:val="Default"/>
        <w:rPr>
          <w:rFonts w:asciiTheme="minorHAnsi" w:hAnsiTheme="minorHAnsi" w:cstheme="minorHAnsi"/>
        </w:rPr>
      </w:pPr>
      <w:r w:rsidRPr="004F7028">
        <w:rPr>
          <w:rFonts w:asciiTheme="minorHAnsi" w:hAnsiTheme="minorHAnsi" w:cstheme="minorHAnsi"/>
        </w:rPr>
        <w:t xml:space="preserve">HEAL 1008± Medical Terminology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4F7028">
        <w:rPr>
          <w:rFonts w:asciiTheme="minorHAnsi" w:hAnsiTheme="minorHAnsi" w:cstheme="minorHAnsi"/>
        </w:rPr>
        <w:t xml:space="preserve">2 </w:t>
      </w:r>
    </w:p>
    <w:p w14:paraId="224760BE" w14:textId="77777777" w:rsidR="00143C72" w:rsidRPr="004F7028" w:rsidRDefault="00143C72" w:rsidP="00143C72">
      <w:pPr>
        <w:pStyle w:val="Default"/>
        <w:rPr>
          <w:rFonts w:asciiTheme="minorHAnsi" w:hAnsiTheme="minorHAnsi" w:cstheme="minorHAnsi"/>
        </w:rPr>
      </w:pPr>
      <w:r w:rsidRPr="004F7028">
        <w:rPr>
          <w:rFonts w:asciiTheme="minorHAnsi" w:hAnsiTheme="minorHAnsi" w:cstheme="minorHAnsi"/>
        </w:rPr>
        <w:t xml:space="preserve">HEAL 1700** Medical Assistant Externship I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4F7028">
        <w:rPr>
          <w:rFonts w:asciiTheme="minorHAnsi" w:hAnsiTheme="minorHAnsi" w:cstheme="minorHAnsi"/>
        </w:rPr>
        <w:t xml:space="preserve">1 </w:t>
      </w:r>
    </w:p>
    <w:p w14:paraId="275722AE" w14:textId="77777777" w:rsidR="00143C72" w:rsidRPr="000F485D" w:rsidRDefault="00143C72" w:rsidP="00143C72">
      <w:pPr>
        <w:pStyle w:val="Default"/>
        <w:rPr>
          <w:rFonts w:asciiTheme="minorHAnsi" w:hAnsiTheme="minorHAnsi" w:cstheme="minorHAnsi"/>
          <w:u w:val="single"/>
        </w:rPr>
      </w:pPr>
      <w:r w:rsidRPr="000F485D">
        <w:rPr>
          <w:rFonts w:asciiTheme="minorHAnsi" w:hAnsiTheme="minorHAnsi" w:cstheme="minorHAnsi"/>
          <w:u w:val="single"/>
        </w:rPr>
        <w:t xml:space="preserve">HEAL 2020 Emergency Medical Response </w:t>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r w:rsidRPr="000F485D">
        <w:rPr>
          <w:rFonts w:asciiTheme="minorHAnsi" w:hAnsiTheme="minorHAnsi" w:cstheme="minorHAnsi"/>
          <w:u w:val="single"/>
        </w:rPr>
        <w:t>3</w:t>
      </w:r>
      <w:r>
        <w:rPr>
          <w:rFonts w:asciiTheme="minorHAnsi" w:hAnsiTheme="minorHAnsi" w:cstheme="minorHAnsi"/>
          <w:u w:val="single"/>
        </w:rPr>
        <w:t xml:space="preserve">     </w:t>
      </w:r>
      <w:r w:rsidRPr="000F485D">
        <w:rPr>
          <w:rFonts w:asciiTheme="minorHAnsi" w:hAnsiTheme="minorHAnsi" w:cstheme="minorHAnsi"/>
          <w:u w:val="single"/>
        </w:rPr>
        <w:t xml:space="preserve"> </w:t>
      </w:r>
    </w:p>
    <w:p w14:paraId="54DA35E4" w14:textId="77777777" w:rsidR="00143C72" w:rsidRPr="000F485D" w:rsidRDefault="00143C72" w:rsidP="00143C72">
      <w:pPr>
        <w:pStyle w:val="Default"/>
        <w:ind w:left="5760" w:firstLine="720"/>
        <w:rPr>
          <w:rFonts w:asciiTheme="minorHAnsi" w:hAnsiTheme="minorHAnsi" w:cstheme="minorHAnsi"/>
          <w:b/>
          <w:bCs/>
        </w:rPr>
      </w:pPr>
      <w:r w:rsidRPr="000F485D">
        <w:rPr>
          <w:rFonts w:asciiTheme="minorHAnsi" w:hAnsiTheme="minorHAnsi" w:cstheme="minorHAnsi"/>
          <w:b/>
          <w:bCs/>
        </w:rPr>
        <w:t xml:space="preserve">Total Credits 18 </w:t>
      </w:r>
    </w:p>
    <w:p w14:paraId="52524D02" w14:textId="77777777" w:rsidR="00143C72" w:rsidRPr="004F7028" w:rsidRDefault="00143C72" w:rsidP="00143C72">
      <w:pPr>
        <w:pStyle w:val="Default"/>
        <w:rPr>
          <w:rFonts w:asciiTheme="minorHAnsi" w:hAnsiTheme="minorHAnsi" w:cstheme="minorHAnsi"/>
        </w:rPr>
      </w:pPr>
      <w:r w:rsidRPr="004F7028">
        <w:rPr>
          <w:rFonts w:asciiTheme="minorHAnsi" w:hAnsiTheme="minorHAnsi" w:cstheme="minorHAnsi"/>
          <w:b/>
          <w:bCs/>
        </w:rPr>
        <w:t>SEMESTER TWO_________________________________________________________</w:t>
      </w:r>
    </w:p>
    <w:p w14:paraId="3A61361F" w14:textId="77777777" w:rsidR="00143C72" w:rsidRPr="004F7028" w:rsidRDefault="00143C72" w:rsidP="00143C72">
      <w:pPr>
        <w:pStyle w:val="Default"/>
        <w:rPr>
          <w:rFonts w:asciiTheme="minorHAnsi" w:hAnsiTheme="minorHAnsi" w:cstheme="minorHAnsi"/>
        </w:rPr>
      </w:pPr>
      <w:r w:rsidRPr="004F7028">
        <w:rPr>
          <w:rFonts w:asciiTheme="minorHAnsi" w:hAnsiTheme="minorHAnsi" w:cstheme="minorHAnsi"/>
        </w:rPr>
        <w:t xml:space="preserve">HEAL 1600 Medical Assistant Clinical Competencies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4F7028">
        <w:rPr>
          <w:rFonts w:asciiTheme="minorHAnsi" w:hAnsiTheme="minorHAnsi" w:cstheme="minorHAnsi"/>
        </w:rPr>
        <w:t xml:space="preserve">4 </w:t>
      </w:r>
    </w:p>
    <w:p w14:paraId="3E66086C" w14:textId="77777777" w:rsidR="00143C72" w:rsidRPr="004F7028" w:rsidRDefault="00143C72" w:rsidP="00143C72">
      <w:pPr>
        <w:pStyle w:val="Default"/>
        <w:rPr>
          <w:rFonts w:asciiTheme="minorHAnsi" w:hAnsiTheme="minorHAnsi" w:cstheme="minorHAnsi"/>
        </w:rPr>
      </w:pPr>
      <w:r w:rsidRPr="004F7028">
        <w:rPr>
          <w:rFonts w:asciiTheme="minorHAnsi" w:hAnsiTheme="minorHAnsi" w:cstheme="minorHAnsi"/>
        </w:rPr>
        <w:t xml:space="preserve">HEAL 1635 Medical Assistant Clinical Competencies Lab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4F7028">
        <w:rPr>
          <w:rFonts w:asciiTheme="minorHAnsi" w:hAnsiTheme="minorHAnsi" w:cstheme="minorHAnsi"/>
        </w:rPr>
        <w:t xml:space="preserve">3 </w:t>
      </w:r>
    </w:p>
    <w:p w14:paraId="6B5DE3CF" w14:textId="77777777" w:rsidR="00143C72" w:rsidRPr="004F7028" w:rsidRDefault="00143C72" w:rsidP="00143C72">
      <w:pPr>
        <w:pStyle w:val="Default"/>
        <w:rPr>
          <w:rFonts w:asciiTheme="minorHAnsi" w:hAnsiTheme="minorHAnsi" w:cstheme="minorHAnsi"/>
        </w:rPr>
      </w:pPr>
      <w:r w:rsidRPr="004F7028">
        <w:rPr>
          <w:rFonts w:asciiTheme="minorHAnsi" w:hAnsiTheme="minorHAnsi" w:cstheme="minorHAnsi"/>
        </w:rPr>
        <w:t xml:space="preserve">HEAL 1701** Medical Assistant Externship II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4F7028">
        <w:rPr>
          <w:rFonts w:asciiTheme="minorHAnsi" w:hAnsiTheme="minorHAnsi" w:cstheme="minorHAnsi"/>
        </w:rPr>
        <w:t xml:space="preserve">3 </w:t>
      </w:r>
    </w:p>
    <w:p w14:paraId="0BF96E78" w14:textId="77777777" w:rsidR="00143C72" w:rsidRPr="004F7028" w:rsidRDefault="00143C72" w:rsidP="00143C72">
      <w:pPr>
        <w:pStyle w:val="Default"/>
        <w:rPr>
          <w:rFonts w:asciiTheme="minorHAnsi" w:hAnsiTheme="minorHAnsi" w:cstheme="minorHAnsi"/>
        </w:rPr>
      </w:pPr>
      <w:r w:rsidRPr="004F7028">
        <w:rPr>
          <w:rFonts w:asciiTheme="minorHAnsi" w:hAnsiTheme="minorHAnsi" w:cstheme="minorHAnsi"/>
        </w:rPr>
        <w:t xml:space="preserve">HEAL 1110 Pharmacology for Health Professions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4F7028">
        <w:rPr>
          <w:rFonts w:asciiTheme="minorHAnsi" w:hAnsiTheme="minorHAnsi" w:cstheme="minorHAnsi"/>
        </w:rPr>
        <w:t xml:space="preserve">3 </w:t>
      </w:r>
    </w:p>
    <w:p w14:paraId="7B0FA537" w14:textId="77777777" w:rsidR="00143C72" w:rsidRPr="000F485D" w:rsidRDefault="00143C72" w:rsidP="00143C72">
      <w:pPr>
        <w:pStyle w:val="Default"/>
        <w:rPr>
          <w:rFonts w:asciiTheme="minorHAnsi" w:hAnsiTheme="minorHAnsi" w:cstheme="minorHAnsi"/>
          <w:u w:val="single"/>
        </w:rPr>
      </w:pPr>
      <w:r w:rsidRPr="000F485D">
        <w:rPr>
          <w:rFonts w:asciiTheme="minorHAnsi" w:hAnsiTheme="minorHAnsi" w:cstheme="minorHAnsi"/>
          <w:u w:val="single"/>
        </w:rPr>
        <w:t xml:space="preserve">HEAL 1900 Diseases of the Human Body </w:t>
      </w:r>
      <w:r w:rsidRPr="000F485D">
        <w:rPr>
          <w:rFonts w:asciiTheme="minorHAnsi" w:hAnsiTheme="minorHAnsi" w:cstheme="minorHAnsi"/>
          <w:u w:val="single"/>
        </w:rPr>
        <w:tab/>
      </w:r>
      <w:r w:rsidRPr="000F485D">
        <w:rPr>
          <w:rFonts w:asciiTheme="minorHAnsi" w:hAnsiTheme="minorHAnsi" w:cstheme="minorHAnsi"/>
          <w:u w:val="single"/>
        </w:rPr>
        <w:tab/>
      </w:r>
      <w:r w:rsidRPr="000F485D">
        <w:rPr>
          <w:rFonts w:asciiTheme="minorHAnsi" w:hAnsiTheme="minorHAnsi" w:cstheme="minorHAnsi"/>
          <w:u w:val="single"/>
        </w:rPr>
        <w:tab/>
      </w:r>
      <w:r w:rsidRPr="000F485D">
        <w:rPr>
          <w:rFonts w:asciiTheme="minorHAnsi" w:hAnsiTheme="minorHAnsi" w:cstheme="minorHAnsi"/>
          <w:u w:val="single"/>
        </w:rPr>
        <w:tab/>
      </w:r>
      <w:r w:rsidRPr="000F485D">
        <w:rPr>
          <w:rFonts w:asciiTheme="minorHAnsi" w:hAnsiTheme="minorHAnsi" w:cstheme="minorHAnsi"/>
          <w:u w:val="single"/>
        </w:rPr>
        <w:tab/>
      </w:r>
      <w:r w:rsidRPr="000F485D">
        <w:rPr>
          <w:rFonts w:asciiTheme="minorHAnsi" w:hAnsiTheme="minorHAnsi" w:cstheme="minorHAnsi"/>
          <w:u w:val="single"/>
        </w:rPr>
        <w:tab/>
        <w:t xml:space="preserve">3 </w:t>
      </w:r>
      <w:r>
        <w:rPr>
          <w:rFonts w:asciiTheme="minorHAnsi" w:hAnsiTheme="minorHAnsi" w:cstheme="minorHAnsi"/>
          <w:u w:val="single"/>
        </w:rPr>
        <w:t xml:space="preserve">      </w:t>
      </w:r>
    </w:p>
    <w:p w14:paraId="224234F4" w14:textId="77777777" w:rsidR="00143C72" w:rsidRPr="000F485D" w:rsidRDefault="00143C72" w:rsidP="00143C72">
      <w:pPr>
        <w:pStyle w:val="Default"/>
        <w:ind w:left="5760" w:firstLine="720"/>
        <w:rPr>
          <w:rFonts w:asciiTheme="minorHAnsi" w:hAnsiTheme="minorHAnsi" w:cstheme="minorHAnsi"/>
          <w:b/>
          <w:bCs/>
        </w:rPr>
      </w:pPr>
      <w:r w:rsidRPr="000F485D">
        <w:rPr>
          <w:rFonts w:asciiTheme="minorHAnsi" w:hAnsiTheme="minorHAnsi" w:cstheme="minorHAnsi"/>
          <w:b/>
          <w:bCs/>
        </w:rPr>
        <w:t xml:space="preserve">Total Credits 16 </w:t>
      </w:r>
    </w:p>
    <w:p w14:paraId="60F645C9" w14:textId="77777777" w:rsidR="00143C72" w:rsidRPr="00055BA4" w:rsidRDefault="00143C72" w:rsidP="00143C72">
      <w:pPr>
        <w:pStyle w:val="Default"/>
        <w:rPr>
          <w:rFonts w:asciiTheme="minorHAnsi" w:hAnsiTheme="minorHAnsi" w:cstheme="minorHAnsi"/>
          <w:sz w:val="22"/>
          <w:szCs w:val="22"/>
        </w:rPr>
      </w:pPr>
      <w:r w:rsidRPr="00055BA4">
        <w:rPr>
          <w:rFonts w:asciiTheme="minorHAnsi" w:hAnsiTheme="minorHAnsi" w:cstheme="minorHAnsi"/>
          <w:sz w:val="22"/>
          <w:szCs w:val="22"/>
        </w:rPr>
        <w:t xml:space="preserve">±Courses may be taken as high school students. </w:t>
      </w:r>
    </w:p>
    <w:p w14:paraId="62E0255B" w14:textId="77777777" w:rsidR="00143C72" w:rsidRPr="00055BA4" w:rsidRDefault="00143C72" w:rsidP="00143C72">
      <w:pPr>
        <w:pStyle w:val="Default"/>
        <w:rPr>
          <w:rFonts w:asciiTheme="minorHAnsi" w:hAnsiTheme="minorHAnsi" w:cstheme="minorHAnsi"/>
          <w:sz w:val="22"/>
          <w:szCs w:val="22"/>
        </w:rPr>
      </w:pPr>
      <w:r w:rsidRPr="00055BA4">
        <w:rPr>
          <w:rFonts w:asciiTheme="minorHAnsi" w:hAnsiTheme="minorHAnsi" w:cstheme="minorHAnsi"/>
          <w:sz w:val="22"/>
          <w:szCs w:val="22"/>
        </w:rPr>
        <w:t xml:space="preserve">* Requires additional blood draws for certification. </w:t>
      </w:r>
    </w:p>
    <w:p w14:paraId="76FC474F" w14:textId="48AE3F59" w:rsidR="00143C72" w:rsidRPr="00055BA4" w:rsidRDefault="00143C72" w:rsidP="00143C72">
      <w:pPr>
        <w:pStyle w:val="Default"/>
        <w:rPr>
          <w:rFonts w:asciiTheme="minorHAnsi" w:hAnsiTheme="minorHAnsi" w:cstheme="minorHAnsi"/>
          <w:sz w:val="22"/>
          <w:szCs w:val="22"/>
        </w:rPr>
      </w:pPr>
      <w:r w:rsidRPr="00055BA4">
        <w:rPr>
          <w:rFonts w:asciiTheme="minorHAnsi" w:hAnsiTheme="minorHAnsi" w:cstheme="minorHAnsi"/>
          <w:sz w:val="22"/>
          <w:szCs w:val="22"/>
        </w:rPr>
        <w:t>**</w:t>
      </w:r>
      <w:r w:rsidRPr="00055BA4">
        <w:rPr>
          <w:rFonts w:asciiTheme="minorHAnsi" w:hAnsiTheme="minorHAnsi" w:cstheme="minorHAnsi"/>
          <w:b/>
          <w:bCs/>
          <w:sz w:val="22"/>
          <w:szCs w:val="22"/>
        </w:rPr>
        <w:t xml:space="preserve">This is a supervised practicum experience. Totaling a minimum of 180 hours. Students shall not receive compensation/payment, monetary or otherwise, from the practicum site. </w:t>
      </w:r>
    </w:p>
    <w:bookmarkEnd w:id="3"/>
    <w:p w14:paraId="1F2C8305" w14:textId="77777777" w:rsidR="00EC53B8" w:rsidRDefault="00EC53B8" w:rsidP="00EC53B8">
      <w:pPr>
        <w:widowControl w:val="0"/>
        <w:spacing w:after="0" w:line="240" w:lineRule="auto"/>
        <w:rPr>
          <w:rFonts w:eastAsia="Calibri" w:cstheme="minorHAnsi"/>
          <w:bCs/>
        </w:rPr>
      </w:pPr>
    </w:p>
    <w:p w14:paraId="564B3DFE" w14:textId="020F473C" w:rsidR="008915F8" w:rsidRPr="00EC53B8" w:rsidRDefault="004A575F" w:rsidP="00EC53B8">
      <w:pPr>
        <w:widowControl w:val="0"/>
        <w:spacing w:after="0" w:line="240" w:lineRule="auto"/>
        <w:rPr>
          <w:rFonts w:eastAsia="Calibri" w:cstheme="minorHAnsi"/>
          <w:bCs/>
        </w:rPr>
      </w:pPr>
      <w:r>
        <w:rPr>
          <w:rFonts w:ascii="Calibri" w:eastAsia="Calibri" w:hAnsi="Calibri" w:cs="Calibri"/>
          <w:b/>
          <w:sz w:val="28"/>
          <w:szCs w:val="28"/>
        </w:rPr>
        <w:t>Medical Assistant</w:t>
      </w:r>
      <w:r w:rsidR="009931FB" w:rsidRPr="009931FB">
        <w:rPr>
          <w:rFonts w:ascii="Calibri" w:eastAsia="Calibri" w:hAnsi="Calibri" w:cs="Calibri"/>
          <w:b/>
          <w:sz w:val="28"/>
          <w:szCs w:val="28"/>
        </w:rPr>
        <w:t xml:space="preserve"> Program Information</w:t>
      </w:r>
    </w:p>
    <w:p w14:paraId="662BEA99" w14:textId="77777777" w:rsidR="009931FB" w:rsidRPr="009931FB" w:rsidRDefault="009931FB" w:rsidP="009931FB">
      <w:pPr>
        <w:spacing w:after="0"/>
        <w:rPr>
          <w:rFonts w:ascii="Calibri" w:eastAsia="Calibri" w:hAnsi="Calibri" w:cs="Arial"/>
          <w:sz w:val="24"/>
          <w:szCs w:val="24"/>
        </w:rPr>
      </w:pPr>
      <w:r w:rsidRPr="009931FB">
        <w:rPr>
          <w:rFonts w:ascii="Calibri" w:eastAsia="Calibri" w:hAnsi="Calibri" w:cs="Arial"/>
          <w:b/>
          <w:sz w:val="24"/>
          <w:szCs w:val="24"/>
        </w:rPr>
        <w:t>Program Delivery Method</w:t>
      </w:r>
    </w:p>
    <w:p w14:paraId="3DD3E6A5" w14:textId="19F5A1DA" w:rsidR="009931FB" w:rsidRPr="009931FB" w:rsidRDefault="009931FB" w:rsidP="009931FB">
      <w:pPr>
        <w:spacing w:after="0" w:line="240" w:lineRule="auto"/>
        <w:rPr>
          <w:rFonts w:ascii="Calibri" w:eastAsia="Calibri" w:hAnsi="Calibri" w:cs="Arial"/>
        </w:rPr>
      </w:pPr>
      <w:r w:rsidRPr="009931FB">
        <w:rPr>
          <w:rFonts w:ascii="Calibri" w:eastAsia="Calibri" w:hAnsi="Calibri" w:cs="Arial"/>
        </w:rPr>
        <w:t xml:space="preserve">The </w:t>
      </w:r>
      <w:r w:rsidR="00F37202">
        <w:rPr>
          <w:rFonts w:ascii="Calibri" w:eastAsia="Calibri" w:hAnsi="Calibri" w:cs="Arial"/>
        </w:rPr>
        <w:t>MA</w:t>
      </w:r>
      <w:r w:rsidRPr="009931FB">
        <w:rPr>
          <w:rFonts w:ascii="Calibri" w:eastAsia="Calibri" w:hAnsi="Calibri" w:cs="Arial"/>
        </w:rPr>
        <w:t xml:space="preserve"> Program is offered as a blended delivery method (distance education and face-to-face). Students may choose to sit in the classroom or receive the same education at their distance site via the distance education technology. However, all students must attend labs on the delivering campus. There are no extra fees or extra tuition required for distance students.</w:t>
      </w:r>
    </w:p>
    <w:p w14:paraId="05441379" w14:textId="77777777" w:rsidR="009931FB" w:rsidRPr="009931FB" w:rsidRDefault="009931FB" w:rsidP="009931FB">
      <w:pPr>
        <w:spacing w:after="0" w:line="240" w:lineRule="auto"/>
        <w:rPr>
          <w:rFonts w:ascii="Calibri" w:eastAsia="Calibri" w:hAnsi="Calibri" w:cs="Arial"/>
          <w:sz w:val="24"/>
          <w:szCs w:val="24"/>
        </w:rPr>
      </w:pPr>
    </w:p>
    <w:p w14:paraId="1FABC008" w14:textId="77777777" w:rsidR="009931FB" w:rsidRPr="009931FB" w:rsidRDefault="009931FB" w:rsidP="009931FB">
      <w:pPr>
        <w:spacing w:after="0" w:line="240" w:lineRule="auto"/>
        <w:rPr>
          <w:rFonts w:ascii="Calibri" w:eastAsia="Calibri" w:hAnsi="Calibri" w:cs="Arial"/>
        </w:rPr>
      </w:pPr>
      <w:r w:rsidRPr="009931FB">
        <w:rPr>
          <w:rFonts w:ascii="Calibri" w:eastAsia="Calibri" w:hAnsi="Calibri" w:cs="Arial"/>
        </w:rPr>
        <w:t>The lists of classroom facilitators for your campus are provided in your course syllabus. Should you have any technical issues or questions regarding the distance education delivery system, you may contact one of the facilitators that are onsite in your distance education building. There is always a facilitator on-site when you are attending a course in distance education.</w:t>
      </w:r>
    </w:p>
    <w:p w14:paraId="1AF2B9CA" w14:textId="77777777" w:rsidR="009931FB" w:rsidRPr="009931FB" w:rsidRDefault="009931FB" w:rsidP="009931FB">
      <w:pPr>
        <w:widowControl w:val="0"/>
        <w:kinsoku w:val="0"/>
        <w:overflowPunct w:val="0"/>
        <w:autoSpaceDE w:val="0"/>
        <w:autoSpaceDN w:val="0"/>
        <w:adjustRightInd w:val="0"/>
        <w:spacing w:after="0" w:line="240" w:lineRule="auto"/>
        <w:ind w:right="1972"/>
        <w:outlineLvl w:val="0"/>
        <w:rPr>
          <w:rFonts w:ascii="Calibri" w:eastAsia="Times New Roman" w:hAnsi="Calibri" w:cs="Calibri"/>
          <w:b/>
          <w:bCs/>
          <w:sz w:val="24"/>
          <w:szCs w:val="24"/>
        </w:rPr>
      </w:pPr>
    </w:p>
    <w:p w14:paraId="6CCE4DC7" w14:textId="77777777" w:rsidR="009931FB" w:rsidRPr="009931FB" w:rsidRDefault="009931FB" w:rsidP="009931FB">
      <w:pPr>
        <w:spacing w:after="0"/>
        <w:rPr>
          <w:rFonts w:ascii="Calibri" w:eastAsia="Calibri" w:hAnsi="Calibri" w:cs="Arial"/>
          <w:b/>
          <w:sz w:val="24"/>
          <w:szCs w:val="24"/>
        </w:rPr>
      </w:pPr>
      <w:r w:rsidRPr="009931FB">
        <w:rPr>
          <w:rFonts w:ascii="Calibri" w:eastAsia="Calibri" w:hAnsi="Calibri" w:cs="Arial"/>
          <w:b/>
          <w:sz w:val="24"/>
          <w:szCs w:val="24"/>
        </w:rPr>
        <w:t>Computer Compatibility</w:t>
      </w:r>
    </w:p>
    <w:p w14:paraId="418AAB80" w14:textId="13A974FB" w:rsidR="009931FB" w:rsidRPr="009931FB" w:rsidRDefault="009931FB" w:rsidP="009931FB">
      <w:pPr>
        <w:spacing w:after="0" w:line="240" w:lineRule="auto"/>
        <w:rPr>
          <w:rFonts w:ascii="Calibri" w:eastAsia="Calibri" w:hAnsi="Calibri" w:cs="Arial"/>
        </w:rPr>
      </w:pPr>
      <w:r w:rsidRPr="009931FB">
        <w:rPr>
          <w:rFonts w:ascii="Calibri" w:eastAsia="Calibri" w:hAnsi="Calibri" w:cs="Arial"/>
        </w:rPr>
        <w:t xml:space="preserve">Students will need to check with the </w:t>
      </w:r>
      <w:r w:rsidR="00F37202">
        <w:rPr>
          <w:rFonts w:ascii="Calibri" w:eastAsia="Calibri" w:hAnsi="Calibri" w:cs="Arial"/>
        </w:rPr>
        <w:t>MA</w:t>
      </w:r>
      <w:r w:rsidRPr="009931FB">
        <w:rPr>
          <w:rFonts w:ascii="Calibri" w:eastAsia="Calibri" w:hAnsi="Calibri" w:cs="Arial"/>
        </w:rPr>
        <w:t xml:space="preserve"> Program to make sure that their personal computers/devices are compatible with the operating system requirements.</w:t>
      </w:r>
    </w:p>
    <w:p w14:paraId="7FE23007" w14:textId="77777777" w:rsidR="009931FB" w:rsidRPr="009931FB" w:rsidRDefault="009931FB" w:rsidP="009931FB">
      <w:pPr>
        <w:widowControl w:val="0"/>
        <w:kinsoku w:val="0"/>
        <w:overflowPunct w:val="0"/>
        <w:autoSpaceDE w:val="0"/>
        <w:autoSpaceDN w:val="0"/>
        <w:adjustRightInd w:val="0"/>
        <w:spacing w:after="0" w:line="240" w:lineRule="auto"/>
        <w:ind w:right="1972"/>
        <w:outlineLvl w:val="0"/>
        <w:rPr>
          <w:rFonts w:ascii="Calibri" w:eastAsia="Times New Roman" w:hAnsi="Calibri" w:cs="Calibri"/>
          <w:b/>
          <w:bCs/>
          <w:sz w:val="24"/>
          <w:szCs w:val="24"/>
        </w:rPr>
      </w:pPr>
    </w:p>
    <w:p w14:paraId="23597747" w14:textId="77777777" w:rsidR="009931FB" w:rsidRPr="009931FB" w:rsidRDefault="009931FB" w:rsidP="009931FB">
      <w:pPr>
        <w:spacing w:after="0"/>
        <w:rPr>
          <w:rFonts w:ascii="Calibri" w:eastAsia="Calibri" w:hAnsi="Calibri" w:cs="Arial"/>
          <w:b/>
          <w:sz w:val="24"/>
          <w:szCs w:val="24"/>
        </w:rPr>
      </w:pPr>
      <w:r w:rsidRPr="009931FB">
        <w:rPr>
          <w:rFonts w:ascii="Calibri" w:eastAsia="Calibri" w:hAnsi="Calibri" w:cs="Arial"/>
          <w:b/>
          <w:sz w:val="24"/>
          <w:szCs w:val="24"/>
        </w:rPr>
        <w:t>Tutoring Services</w:t>
      </w:r>
    </w:p>
    <w:p w14:paraId="3A41A6A6" w14:textId="5F2DAB58" w:rsidR="009931FB" w:rsidRPr="009931FB" w:rsidRDefault="009931FB" w:rsidP="009931FB">
      <w:pPr>
        <w:spacing w:after="0" w:line="240" w:lineRule="auto"/>
        <w:jc w:val="both"/>
        <w:rPr>
          <w:rFonts w:ascii="Calibri" w:eastAsia="Times New Roman" w:hAnsi="Calibri" w:cs="Arial"/>
        </w:rPr>
      </w:pPr>
      <w:r w:rsidRPr="009931FB">
        <w:rPr>
          <w:rFonts w:ascii="Calibri" w:eastAsia="Times New Roman" w:hAnsi="Calibri" w:cs="Arial"/>
        </w:rPr>
        <w:t xml:space="preserve">Student Services offers tutoring for all subjects. For </w:t>
      </w:r>
      <w:r w:rsidR="00F37202">
        <w:rPr>
          <w:rFonts w:ascii="Calibri" w:eastAsia="Times New Roman" w:hAnsi="Calibri" w:cs="Arial"/>
        </w:rPr>
        <w:t>MA</w:t>
      </w:r>
      <w:r w:rsidRPr="009931FB">
        <w:rPr>
          <w:rFonts w:ascii="Calibri" w:eastAsia="Times New Roman" w:hAnsi="Calibri" w:cs="Arial"/>
        </w:rPr>
        <w:t xml:space="preserve"> specifically, the students can sign up for appointments with the </w:t>
      </w:r>
      <w:r w:rsidR="00F37202">
        <w:rPr>
          <w:rFonts w:ascii="Calibri" w:eastAsia="Times New Roman" w:hAnsi="Calibri" w:cs="Arial"/>
        </w:rPr>
        <w:t>MA</w:t>
      </w:r>
      <w:r w:rsidRPr="009931FB">
        <w:rPr>
          <w:rFonts w:ascii="Calibri" w:eastAsia="Times New Roman" w:hAnsi="Calibri" w:cs="Arial"/>
        </w:rPr>
        <w:t xml:space="preserve"> instructor for one-on-one tutoring.</w:t>
      </w:r>
    </w:p>
    <w:p w14:paraId="03A30F91" w14:textId="77777777" w:rsidR="009931FB" w:rsidRPr="009931FB" w:rsidRDefault="009931FB" w:rsidP="009931FB">
      <w:pPr>
        <w:widowControl w:val="0"/>
        <w:kinsoku w:val="0"/>
        <w:overflowPunct w:val="0"/>
        <w:autoSpaceDE w:val="0"/>
        <w:autoSpaceDN w:val="0"/>
        <w:adjustRightInd w:val="0"/>
        <w:spacing w:after="0" w:line="240" w:lineRule="auto"/>
        <w:ind w:right="1972"/>
        <w:outlineLvl w:val="0"/>
        <w:rPr>
          <w:rFonts w:ascii="Calibri" w:eastAsia="Times New Roman" w:hAnsi="Calibri" w:cs="Calibri"/>
          <w:b/>
          <w:bCs/>
          <w:sz w:val="24"/>
          <w:szCs w:val="24"/>
        </w:rPr>
      </w:pPr>
    </w:p>
    <w:p w14:paraId="2198D850" w14:textId="09CF1D3C" w:rsidR="009931FB" w:rsidRPr="009931FB" w:rsidRDefault="009931FB" w:rsidP="009931FB">
      <w:pPr>
        <w:widowControl w:val="0"/>
        <w:kinsoku w:val="0"/>
        <w:overflowPunct w:val="0"/>
        <w:autoSpaceDE w:val="0"/>
        <w:autoSpaceDN w:val="0"/>
        <w:adjustRightInd w:val="0"/>
        <w:spacing w:after="0" w:line="240" w:lineRule="auto"/>
        <w:ind w:right="1972"/>
        <w:outlineLvl w:val="0"/>
        <w:rPr>
          <w:rFonts w:ascii="Calibri" w:eastAsia="Times New Roman" w:hAnsi="Calibri" w:cs="Calibri"/>
          <w:b/>
          <w:bCs/>
          <w:spacing w:val="-2"/>
          <w:sz w:val="24"/>
          <w:szCs w:val="24"/>
        </w:rPr>
      </w:pPr>
      <w:r w:rsidRPr="009931FB">
        <w:rPr>
          <w:rFonts w:ascii="Calibri" w:eastAsia="Times New Roman" w:hAnsi="Calibri" w:cs="Calibri"/>
          <w:b/>
          <w:bCs/>
          <w:sz w:val="24"/>
          <w:szCs w:val="24"/>
        </w:rPr>
        <w:t>Clinical</w:t>
      </w:r>
      <w:r w:rsidR="00FE5395">
        <w:rPr>
          <w:rFonts w:ascii="Calibri" w:eastAsia="Times New Roman" w:hAnsi="Calibri" w:cs="Calibri"/>
          <w:b/>
          <w:bCs/>
          <w:sz w:val="24"/>
          <w:szCs w:val="24"/>
        </w:rPr>
        <w:t xml:space="preserve"> </w:t>
      </w:r>
      <w:r w:rsidRPr="009931FB">
        <w:rPr>
          <w:rFonts w:ascii="Calibri" w:eastAsia="Times New Roman" w:hAnsi="Calibri" w:cs="Calibri"/>
          <w:b/>
          <w:bCs/>
          <w:spacing w:val="-2"/>
          <w:sz w:val="24"/>
          <w:szCs w:val="24"/>
        </w:rPr>
        <w:t>Orientation</w:t>
      </w:r>
    </w:p>
    <w:p w14:paraId="7FAF3619" w14:textId="2A24B30A" w:rsidR="009931FB" w:rsidRPr="009931FB" w:rsidRDefault="009931FB" w:rsidP="009931FB">
      <w:pPr>
        <w:widowControl w:val="0"/>
        <w:kinsoku w:val="0"/>
        <w:overflowPunct w:val="0"/>
        <w:autoSpaceDE w:val="0"/>
        <w:autoSpaceDN w:val="0"/>
        <w:adjustRightInd w:val="0"/>
        <w:spacing w:after="0" w:line="247" w:lineRule="auto"/>
        <w:ind w:left="10" w:right="140" w:hanging="10"/>
        <w:rPr>
          <w:rFonts w:ascii="Calibri" w:eastAsia="Times New Roman" w:hAnsi="Calibri" w:cs="Calibri"/>
        </w:rPr>
      </w:pPr>
      <w:r w:rsidRPr="009931FB">
        <w:rPr>
          <w:rFonts w:ascii="Calibri" w:eastAsia="Times New Roman" w:hAnsi="Calibri" w:cs="Calibri"/>
        </w:rPr>
        <w:t>Prior</w:t>
      </w:r>
      <w:r w:rsidRPr="009931FB">
        <w:rPr>
          <w:rFonts w:ascii="Calibri" w:eastAsia="Times New Roman" w:hAnsi="Calibri" w:cs="Calibri"/>
          <w:spacing w:val="-4"/>
        </w:rPr>
        <w:t xml:space="preserve"> </w:t>
      </w:r>
      <w:r w:rsidRPr="009931FB">
        <w:rPr>
          <w:rFonts w:ascii="Calibri" w:eastAsia="Times New Roman" w:hAnsi="Calibri" w:cs="Calibri"/>
        </w:rPr>
        <w:t>to</w:t>
      </w:r>
      <w:r w:rsidRPr="009931FB">
        <w:rPr>
          <w:rFonts w:ascii="Calibri" w:eastAsia="Times New Roman" w:hAnsi="Calibri" w:cs="Calibri"/>
          <w:spacing w:val="-1"/>
        </w:rPr>
        <w:t xml:space="preserve"> </w:t>
      </w:r>
      <w:r w:rsidRPr="009931FB">
        <w:rPr>
          <w:rFonts w:ascii="Calibri" w:eastAsia="Times New Roman" w:hAnsi="Calibri" w:cs="Calibri"/>
        </w:rPr>
        <w:t>initiating</w:t>
      </w:r>
      <w:r w:rsidRPr="009931FB">
        <w:rPr>
          <w:rFonts w:ascii="Calibri" w:eastAsia="Times New Roman" w:hAnsi="Calibri" w:cs="Calibri"/>
          <w:spacing w:val="-3"/>
        </w:rPr>
        <w:t xml:space="preserve"> </w:t>
      </w:r>
      <w:r w:rsidRPr="009931FB">
        <w:rPr>
          <w:rFonts w:ascii="Calibri" w:eastAsia="Times New Roman" w:hAnsi="Calibri" w:cs="Calibri"/>
        </w:rPr>
        <w:t>any</w:t>
      </w:r>
      <w:r w:rsidRPr="009931FB">
        <w:rPr>
          <w:rFonts w:ascii="Calibri" w:eastAsia="Times New Roman" w:hAnsi="Calibri" w:cs="Calibri"/>
          <w:spacing w:val="-4"/>
        </w:rPr>
        <w:t xml:space="preserve"> </w:t>
      </w:r>
      <w:r w:rsidR="00FE5395">
        <w:rPr>
          <w:rFonts w:ascii="Calibri" w:eastAsia="Times New Roman" w:hAnsi="Calibri" w:cs="Calibri"/>
        </w:rPr>
        <w:t>Clinical</w:t>
      </w:r>
      <w:r w:rsidRPr="009931FB">
        <w:rPr>
          <w:rFonts w:ascii="Calibri" w:eastAsia="Times New Roman" w:hAnsi="Calibri" w:cs="Calibri"/>
          <w:spacing w:val="-3"/>
        </w:rPr>
        <w:t xml:space="preserve"> </w:t>
      </w:r>
      <w:r w:rsidRPr="009931FB">
        <w:rPr>
          <w:rFonts w:ascii="Calibri" w:eastAsia="Times New Roman" w:hAnsi="Calibri" w:cs="Calibri"/>
        </w:rPr>
        <w:t>experience,</w:t>
      </w:r>
      <w:r w:rsidRPr="009931FB">
        <w:rPr>
          <w:rFonts w:ascii="Calibri" w:eastAsia="Times New Roman" w:hAnsi="Calibri" w:cs="Calibri"/>
          <w:spacing w:val="-2"/>
        </w:rPr>
        <w:t xml:space="preserve"> </w:t>
      </w:r>
      <w:r w:rsidRPr="009931FB">
        <w:rPr>
          <w:rFonts w:ascii="Calibri" w:eastAsia="Times New Roman" w:hAnsi="Calibri" w:cs="Calibri"/>
        </w:rPr>
        <w:t>students</w:t>
      </w:r>
      <w:r w:rsidRPr="009931FB">
        <w:rPr>
          <w:rFonts w:ascii="Calibri" w:eastAsia="Times New Roman" w:hAnsi="Calibri" w:cs="Calibri"/>
          <w:spacing w:val="-4"/>
        </w:rPr>
        <w:t xml:space="preserve"> </w:t>
      </w:r>
      <w:r w:rsidRPr="009931FB">
        <w:rPr>
          <w:rFonts w:ascii="Calibri" w:eastAsia="Times New Roman" w:hAnsi="Calibri" w:cs="Calibri"/>
        </w:rPr>
        <w:t>are</w:t>
      </w:r>
      <w:r w:rsidRPr="009931FB">
        <w:rPr>
          <w:rFonts w:ascii="Calibri" w:eastAsia="Times New Roman" w:hAnsi="Calibri" w:cs="Calibri"/>
          <w:spacing w:val="-1"/>
        </w:rPr>
        <w:t xml:space="preserve"> </w:t>
      </w:r>
      <w:r w:rsidRPr="009931FB">
        <w:rPr>
          <w:rFonts w:ascii="Calibri" w:eastAsia="Times New Roman" w:hAnsi="Calibri" w:cs="Calibri"/>
        </w:rPr>
        <w:t>required</w:t>
      </w:r>
      <w:r w:rsidRPr="009931FB">
        <w:rPr>
          <w:rFonts w:ascii="Calibri" w:eastAsia="Times New Roman" w:hAnsi="Calibri" w:cs="Calibri"/>
          <w:spacing w:val="-3"/>
        </w:rPr>
        <w:t xml:space="preserve"> </w:t>
      </w:r>
      <w:r w:rsidRPr="009931FB">
        <w:rPr>
          <w:rFonts w:ascii="Calibri" w:eastAsia="Times New Roman" w:hAnsi="Calibri" w:cs="Calibri"/>
        </w:rPr>
        <w:t>to</w:t>
      </w:r>
      <w:r w:rsidRPr="009931FB">
        <w:rPr>
          <w:rFonts w:ascii="Calibri" w:eastAsia="Times New Roman" w:hAnsi="Calibri" w:cs="Calibri"/>
          <w:spacing w:val="-1"/>
        </w:rPr>
        <w:t xml:space="preserve"> </w:t>
      </w:r>
      <w:r w:rsidRPr="009931FB">
        <w:rPr>
          <w:rFonts w:ascii="Calibri" w:eastAsia="Times New Roman" w:hAnsi="Calibri" w:cs="Calibri"/>
        </w:rPr>
        <w:t>attend</w:t>
      </w:r>
      <w:r w:rsidRPr="009931FB">
        <w:rPr>
          <w:rFonts w:ascii="Calibri" w:eastAsia="Times New Roman" w:hAnsi="Calibri" w:cs="Calibri"/>
          <w:spacing w:val="-3"/>
        </w:rPr>
        <w:t xml:space="preserve"> </w:t>
      </w:r>
      <w:r w:rsidRPr="009931FB">
        <w:rPr>
          <w:rFonts w:ascii="Calibri" w:eastAsia="Times New Roman" w:hAnsi="Calibri" w:cs="Calibri"/>
        </w:rPr>
        <w:t>an</w:t>
      </w:r>
      <w:r w:rsidRPr="009931FB">
        <w:rPr>
          <w:rFonts w:ascii="Calibri" w:eastAsia="Times New Roman" w:hAnsi="Calibri" w:cs="Calibri"/>
          <w:spacing w:val="-5"/>
        </w:rPr>
        <w:t xml:space="preserve"> </w:t>
      </w:r>
      <w:r w:rsidRPr="009931FB">
        <w:rPr>
          <w:rFonts w:ascii="Calibri" w:eastAsia="Times New Roman" w:hAnsi="Calibri" w:cs="Calibri"/>
        </w:rPr>
        <w:t xml:space="preserve">orientation with the appropriate sites that they will be attending for their </w:t>
      </w:r>
      <w:r w:rsidR="00FE5395">
        <w:rPr>
          <w:rFonts w:ascii="Calibri" w:eastAsia="Times New Roman" w:hAnsi="Calibri" w:cs="Calibri"/>
        </w:rPr>
        <w:t>Clinicals</w:t>
      </w:r>
      <w:r w:rsidRPr="009931FB">
        <w:rPr>
          <w:rFonts w:ascii="Calibri" w:eastAsia="Times New Roman" w:hAnsi="Calibri" w:cs="Calibri"/>
        </w:rPr>
        <w:t xml:space="preserve">. At times, this may require students completing experience at more than one </w:t>
      </w:r>
      <w:r w:rsidR="000649D9">
        <w:rPr>
          <w:rFonts w:ascii="Calibri" w:eastAsia="Times New Roman" w:hAnsi="Calibri" w:cs="Calibri"/>
        </w:rPr>
        <w:t>site</w:t>
      </w:r>
      <w:r w:rsidRPr="009931FB">
        <w:rPr>
          <w:rFonts w:ascii="Calibri" w:eastAsia="Times New Roman" w:hAnsi="Calibri" w:cs="Calibri"/>
        </w:rPr>
        <w:t xml:space="preserve"> to attend orientations for each </w:t>
      </w:r>
      <w:r w:rsidR="000649D9">
        <w:rPr>
          <w:rFonts w:ascii="Calibri" w:eastAsia="Times New Roman" w:hAnsi="Calibri" w:cs="Calibri"/>
        </w:rPr>
        <w:t>site</w:t>
      </w:r>
      <w:r w:rsidRPr="009931FB">
        <w:rPr>
          <w:rFonts w:ascii="Calibri" w:eastAsia="Times New Roman" w:hAnsi="Calibri" w:cs="Calibri"/>
        </w:rPr>
        <w:t xml:space="preserve"> that they will be working under.</w:t>
      </w:r>
    </w:p>
    <w:p w14:paraId="7FBB5065" w14:textId="77777777" w:rsidR="009931FB" w:rsidRPr="009931FB" w:rsidRDefault="009931FB" w:rsidP="009931FB">
      <w:pPr>
        <w:widowControl w:val="0"/>
        <w:kinsoku w:val="0"/>
        <w:overflowPunct w:val="0"/>
        <w:autoSpaceDE w:val="0"/>
        <w:autoSpaceDN w:val="0"/>
        <w:adjustRightInd w:val="0"/>
        <w:spacing w:after="0" w:line="247" w:lineRule="auto"/>
        <w:ind w:right="140"/>
        <w:rPr>
          <w:rFonts w:ascii="Calibri" w:eastAsia="Times New Roman" w:hAnsi="Calibri" w:cs="Calibri"/>
          <w:b/>
          <w:bCs/>
          <w:sz w:val="24"/>
          <w:szCs w:val="24"/>
        </w:rPr>
      </w:pPr>
    </w:p>
    <w:p w14:paraId="50082182" w14:textId="17028F66" w:rsidR="009931FB" w:rsidRPr="00A571B1" w:rsidRDefault="009931FB" w:rsidP="009931FB">
      <w:pPr>
        <w:widowControl w:val="0"/>
        <w:kinsoku w:val="0"/>
        <w:overflowPunct w:val="0"/>
        <w:autoSpaceDE w:val="0"/>
        <w:autoSpaceDN w:val="0"/>
        <w:adjustRightInd w:val="0"/>
        <w:spacing w:after="0" w:line="247" w:lineRule="auto"/>
        <w:ind w:left="20" w:right="140" w:hanging="10"/>
        <w:rPr>
          <w:rFonts w:ascii="Calibri" w:eastAsia="Times New Roman" w:hAnsi="Calibri" w:cs="Calibri"/>
          <w:b/>
          <w:bCs/>
          <w:sz w:val="24"/>
          <w:szCs w:val="24"/>
        </w:rPr>
      </w:pPr>
      <w:r w:rsidRPr="00A571B1">
        <w:rPr>
          <w:rFonts w:ascii="Calibri" w:eastAsia="Times New Roman" w:hAnsi="Calibri" w:cs="Calibri"/>
          <w:b/>
          <w:bCs/>
          <w:sz w:val="24"/>
          <w:szCs w:val="24"/>
        </w:rPr>
        <w:t>Clinical Experience</w:t>
      </w:r>
    </w:p>
    <w:p w14:paraId="62FA6AF1" w14:textId="39CCC1FE" w:rsidR="009931FB" w:rsidRPr="009931FB" w:rsidRDefault="00F37202" w:rsidP="009931FB">
      <w:pPr>
        <w:widowControl w:val="0"/>
        <w:kinsoku w:val="0"/>
        <w:overflowPunct w:val="0"/>
        <w:autoSpaceDE w:val="0"/>
        <w:autoSpaceDN w:val="0"/>
        <w:adjustRightInd w:val="0"/>
        <w:spacing w:after="0" w:line="247" w:lineRule="auto"/>
        <w:ind w:left="20" w:right="140" w:hanging="10"/>
        <w:rPr>
          <w:rFonts w:ascii="Calibri" w:eastAsia="Times New Roman" w:hAnsi="Calibri" w:cs="Calibri"/>
        </w:rPr>
      </w:pPr>
      <w:r>
        <w:rPr>
          <w:rFonts w:ascii="Calibri" w:eastAsia="Times New Roman" w:hAnsi="Calibri" w:cs="Calibri"/>
        </w:rPr>
        <w:t>MA</w:t>
      </w:r>
      <w:r w:rsidR="009931FB" w:rsidRPr="009931FB">
        <w:rPr>
          <w:rFonts w:ascii="Calibri" w:eastAsia="Times New Roman" w:hAnsi="Calibri" w:cs="Calibri"/>
        </w:rPr>
        <w:t xml:space="preserve"> students will train in various </w:t>
      </w:r>
      <w:r w:rsidR="00FE5395">
        <w:rPr>
          <w:rFonts w:ascii="Calibri" w:eastAsia="Times New Roman" w:hAnsi="Calibri" w:cs="Calibri"/>
        </w:rPr>
        <w:t>clinics and hospital</w:t>
      </w:r>
      <w:r w:rsidR="000649D9">
        <w:rPr>
          <w:rFonts w:ascii="Calibri" w:eastAsia="Times New Roman" w:hAnsi="Calibri" w:cs="Calibri"/>
        </w:rPr>
        <w:t xml:space="preserve"> </w:t>
      </w:r>
      <w:r w:rsidR="009931FB" w:rsidRPr="009931FB">
        <w:rPr>
          <w:rFonts w:ascii="Calibri" w:eastAsia="Times New Roman" w:hAnsi="Calibri" w:cs="Calibri"/>
        </w:rPr>
        <w:t xml:space="preserve">settings. After students demonstrate proficiency of assigned skills, students may begin practicing skills in the </w:t>
      </w:r>
      <w:r w:rsidR="00FE5395">
        <w:rPr>
          <w:rFonts w:ascii="Calibri" w:eastAsia="Times New Roman" w:hAnsi="Calibri" w:cs="Calibri"/>
        </w:rPr>
        <w:t>Clinical’s</w:t>
      </w:r>
      <w:r w:rsidR="009931FB" w:rsidRPr="009931FB">
        <w:rPr>
          <w:rFonts w:ascii="Calibri" w:eastAsia="Times New Roman" w:hAnsi="Calibri" w:cs="Calibri"/>
        </w:rPr>
        <w:t xml:space="preserve"> setting under the direct supervision of an experienced</w:t>
      </w:r>
      <w:r w:rsidR="00B77EC5">
        <w:rPr>
          <w:rFonts w:ascii="Calibri" w:eastAsia="Times New Roman" w:hAnsi="Calibri" w:cs="Calibri"/>
        </w:rPr>
        <w:t xml:space="preserve"> MA and/or RN</w:t>
      </w:r>
      <w:r w:rsidR="009931FB" w:rsidRPr="009931FB">
        <w:rPr>
          <w:rFonts w:ascii="Calibri" w:eastAsia="Times New Roman" w:hAnsi="Calibri" w:cs="Calibri"/>
        </w:rPr>
        <w:t xml:space="preserve">. These clinical rotations are an important part of the program. Students must commit to attending all </w:t>
      </w:r>
      <w:r w:rsidR="00FE5395">
        <w:rPr>
          <w:rFonts w:ascii="Calibri" w:eastAsia="Times New Roman" w:hAnsi="Calibri" w:cs="Calibri"/>
        </w:rPr>
        <w:t>Clinicals</w:t>
      </w:r>
      <w:r w:rsidR="009931FB" w:rsidRPr="009931FB">
        <w:rPr>
          <w:rFonts w:ascii="Calibri" w:eastAsia="Times New Roman" w:hAnsi="Calibri" w:cs="Calibri"/>
        </w:rPr>
        <w:t xml:space="preserve"> for which they have been scheduled. Students are responsible for travel costs and must have a reliable source of transportation to their </w:t>
      </w:r>
      <w:r w:rsidR="00FE5395">
        <w:rPr>
          <w:rFonts w:ascii="Calibri" w:eastAsia="Times New Roman" w:hAnsi="Calibri" w:cs="Calibri"/>
        </w:rPr>
        <w:t>Clinicals</w:t>
      </w:r>
      <w:r w:rsidR="009931FB" w:rsidRPr="009931FB">
        <w:rPr>
          <w:rFonts w:ascii="Calibri" w:eastAsia="Times New Roman" w:hAnsi="Calibri" w:cs="Calibri"/>
        </w:rPr>
        <w:t>.</w:t>
      </w:r>
    </w:p>
    <w:p w14:paraId="20ED7416" w14:textId="77777777" w:rsidR="009931FB" w:rsidRPr="009931FB" w:rsidRDefault="009931FB" w:rsidP="009931FB">
      <w:pPr>
        <w:autoSpaceDE w:val="0"/>
        <w:autoSpaceDN w:val="0"/>
        <w:adjustRightInd w:val="0"/>
        <w:spacing w:after="0" w:line="240" w:lineRule="auto"/>
        <w:rPr>
          <w:rFonts w:ascii="Calibri" w:eastAsia="Calibri" w:hAnsi="Calibri" w:cs="Arial"/>
          <w:b/>
          <w:bCs/>
          <w:sz w:val="24"/>
          <w:szCs w:val="24"/>
        </w:rPr>
      </w:pPr>
    </w:p>
    <w:p w14:paraId="508B2FAE" w14:textId="77777777" w:rsidR="009931FB" w:rsidRPr="009931FB" w:rsidRDefault="009931FB" w:rsidP="009931FB">
      <w:pPr>
        <w:autoSpaceDE w:val="0"/>
        <w:autoSpaceDN w:val="0"/>
        <w:adjustRightInd w:val="0"/>
        <w:spacing w:after="0" w:line="240" w:lineRule="auto"/>
        <w:rPr>
          <w:rFonts w:ascii="Calibri" w:eastAsia="Calibri" w:hAnsi="Calibri" w:cs="Arial"/>
          <w:sz w:val="24"/>
          <w:szCs w:val="24"/>
        </w:rPr>
      </w:pPr>
      <w:r w:rsidRPr="009931FB">
        <w:rPr>
          <w:rFonts w:ascii="Calibri" w:eastAsia="Calibri" w:hAnsi="Calibri" w:cs="Arial"/>
          <w:b/>
          <w:bCs/>
          <w:sz w:val="24"/>
          <w:szCs w:val="24"/>
        </w:rPr>
        <w:t xml:space="preserve">Liability Insurance </w:t>
      </w:r>
    </w:p>
    <w:p w14:paraId="06B10F30" w14:textId="16B8B9B6" w:rsidR="009931FB" w:rsidRPr="009931FB" w:rsidRDefault="009931FB" w:rsidP="009931FB">
      <w:pPr>
        <w:autoSpaceDE w:val="0"/>
        <w:autoSpaceDN w:val="0"/>
        <w:adjustRightInd w:val="0"/>
        <w:spacing w:after="0" w:line="240" w:lineRule="auto"/>
        <w:rPr>
          <w:rFonts w:ascii="Calibri" w:eastAsia="Calibri" w:hAnsi="Calibri" w:cs="Arial"/>
        </w:rPr>
      </w:pPr>
      <w:r w:rsidRPr="009931FB">
        <w:rPr>
          <w:rFonts w:ascii="Calibri" w:eastAsia="Calibri" w:hAnsi="Calibri" w:cs="Arial"/>
        </w:rPr>
        <w:t xml:space="preserve">Liability insurance is provided to the </w:t>
      </w:r>
      <w:r w:rsidR="00F37202">
        <w:rPr>
          <w:rFonts w:ascii="Calibri" w:eastAsia="Calibri" w:hAnsi="Calibri" w:cs="Arial"/>
        </w:rPr>
        <w:t>MA</w:t>
      </w:r>
      <w:r w:rsidRPr="009931FB">
        <w:rPr>
          <w:rFonts w:ascii="Calibri" w:eastAsia="Calibri" w:hAnsi="Calibri" w:cs="Arial"/>
        </w:rPr>
        <w:t xml:space="preserve"> student through Utah State University.</w:t>
      </w:r>
    </w:p>
    <w:p w14:paraId="1B862F5E" w14:textId="05D3D7E8" w:rsidR="008915F8" w:rsidRPr="00A571B1" w:rsidRDefault="008915F8" w:rsidP="00A571B1">
      <w:pPr>
        <w:pStyle w:val="Default"/>
        <w:rPr>
          <w:rFonts w:ascii="Arial" w:hAnsi="Arial" w:cs="Arial"/>
          <w:b/>
        </w:rPr>
      </w:pPr>
    </w:p>
    <w:p w14:paraId="387FD857" w14:textId="77777777" w:rsidR="009C4169" w:rsidRPr="009C4169" w:rsidRDefault="009C4169" w:rsidP="009C4169">
      <w:pPr>
        <w:spacing w:after="0"/>
        <w:rPr>
          <w:rFonts w:ascii="Calibri" w:eastAsia="Calibri" w:hAnsi="Calibri" w:cs="Times New Roman"/>
          <w:b/>
          <w:bCs/>
          <w:sz w:val="24"/>
          <w:szCs w:val="24"/>
        </w:rPr>
      </w:pPr>
      <w:r w:rsidRPr="009C4169">
        <w:rPr>
          <w:rFonts w:ascii="Calibri" w:eastAsia="Calibri" w:hAnsi="Calibri" w:cs="Times New Roman"/>
          <w:b/>
          <w:bCs/>
          <w:sz w:val="24"/>
          <w:szCs w:val="24"/>
        </w:rPr>
        <w:t>Academic Progression</w:t>
      </w:r>
    </w:p>
    <w:p w14:paraId="1B9B45A5" w14:textId="77777777" w:rsidR="009C4169" w:rsidRPr="009C4169" w:rsidRDefault="009C4169" w:rsidP="003621BB">
      <w:pPr>
        <w:numPr>
          <w:ilvl w:val="0"/>
          <w:numId w:val="11"/>
        </w:numPr>
        <w:autoSpaceDE w:val="0"/>
        <w:autoSpaceDN w:val="0"/>
        <w:adjustRightInd w:val="0"/>
        <w:spacing w:after="0" w:line="240" w:lineRule="auto"/>
        <w:rPr>
          <w:rFonts w:ascii="Calibri" w:eastAsia="Calibri" w:hAnsi="Calibri" w:cs="Arial"/>
        </w:rPr>
      </w:pPr>
      <w:r w:rsidRPr="009C4169">
        <w:rPr>
          <w:rFonts w:ascii="Calibri" w:eastAsia="Calibri" w:hAnsi="Calibri" w:cs="Arial"/>
          <w:b/>
          <w:bCs/>
        </w:rPr>
        <w:t xml:space="preserve">Sequence of Courses </w:t>
      </w:r>
    </w:p>
    <w:p w14:paraId="2ECB7BB9" w14:textId="407F399C" w:rsidR="009C4169" w:rsidRPr="009C4169" w:rsidRDefault="009C4169" w:rsidP="009C4169">
      <w:p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Students may not take </w:t>
      </w:r>
      <w:r w:rsidR="00F37202">
        <w:rPr>
          <w:rFonts w:ascii="Calibri" w:eastAsia="Calibri" w:hAnsi="Calibri" w:cs="Arial"/>
        </w:rPr>
        <w:t>MA</w:t>
      </w:r>
      <w:r w:rsidRPr="009C4169">
        <w:rPr>
          <w:rFonts w:ascii="Calibri" w:eastAsia="Calibri" w:hAnsi="Calibri" w:cs="Arial"/>
        </w:rPr>
        <w:t xml:space="preserve"> courses out of sequence, and must comply with all departmental policies. </w:t>
      </w:r>
      <w:bookmarkStart w:id="4" w:name="_Hlk152334141"/>
      <w:r w:rsidRPr="009C4169">
        <w:rPr>
          <w:rFonts w:ascii="Calibri" w:eastAsia="Calibri" w:hAnsi="Calibri" w:cs="Arial"/>
        </w:rPr>
        <w:t>All students who successfully complete the required courses will be eligible to graduate with a</w:t>
      </w:r>
      <w:r>
        <w:rPr>
          <w:rFonts w:ascii="Calibri" w:eastAsia="Calibri" w:hAnsi="Calibri" w:cs="Arial"/>
        </w:rPr>
        <w:t xml:space="preserve"> Certificate of Completion as a</w:t>
      </w:r>
      <w:r w:rsidRPr="009C4169">
        <w:rPr>
          <w:rFonts w:ascii="Calibri" w:eastAsia="Calibri" w:hAnsi="Calibri" w:cs="Arial"/>
        </w:rPr>
        <w:t xml:space="preserve"> </w:t>
      </w:r>
      <w:bookmarkEnd w:id="4"/>
      <w:r w:rsidR="004A575F">
        <w:rPr>
          <w:rFonts w:ascii="Calibri" w:eastAsia="Calibri" w:hAnsi="Calibri" w:cs="Arial"/>
        </w:rPr>
        <w:t>Medical Assistant</w:t>
      </w:r>
      <w:r w:rsidRPr="009C4169">
        <w:rPr>
          <w:rFonts w:ascii="Calibri" w:eastAsia="Calibri" w:hAnsi="Calibri" w:cs="Arial"/>
        </w:rPr>
        <w:t xml:space="preserve">. </w:t>
      </w:r>
    </w:p>
    <w:p w14:paraId="3536A9D8" w14:textId="77777777" w:rsidR="009C4169" w:rsidRPr="009C4169" w:rsidRDefault="009C4169" w:rsidP="009C4169">
      <w:pPr>
        <w:autoSpaceDE w:val="0"/>
        <w:autoSpaceDN w:val="0"/>
        <w:adjustRightInd w:val="0"/>
        <w:spacing w:after="0" w:line="240" w:lineRule="auto"/>
        <w:rPr>
          <w:rFonts w:ascii="Arial" w:eastAsia="Calibri" w:hAnsi="Arial" w:cs="Arial"/>
          <w:b/>
          <w:bCs/>
          <w:color w:val="000000"/>
        </w:rPr>
      </w:pPr>
    </w:p>
    <w:p w14:paraId="0D1E8D34" w14:textId="77777777" w:rsidR="009C4169" w:rsidRPr="009C4169" w:rsidRDefault="009C4169" w:rsidP="003621BB">
      <w:pPr>
        <w:numPr>
          <w:ilvl w:val="0"/>
          <w:numId w:val="11"/>
        </w:numPr>
        <w:autoSpaceDE w:val="0"/>
        <w:autoSpaceDN w:val="0"/>
        <w:adjustRightInd w:val="0"/>
        <w:spacing w:after="0" w:line="240" w:lineRule="auto"/>
        <w:rPr>
          <w:rFonts w:ascii="Calibri" w:eastAsia="Calibri" w:hAnsi="Calibri" w:cs="Arial"/>
          <w:b/>
          <w:bCs/>
          <w:color w:val="000000"/>
        </w:rPr>
      </w:pPr>
      <w:r w:rsidRPr="009C4169">
        <w:rPr>
          <w:rFonts w:ascii="Calibri" w:eastAsia="Calibri" w:hAnsi="Calibri" w:cs="Arial"/>
          <w:b/>
          <w:bCs/>
          <w:color w:val="000000"/>
        </w:rPr>
        <w:t>Non-Progressions</w:t>
      </w:r>
    </w:p>
    <w:p w14:paraId="681BAD2D" w14:textId="77777777" w:rsidR="009C4169" w:rsidRPr="009C4169" w:rsidRDefault="009C4169" w:rsidP="009C4169">
      <w:pPr>
        <w:spacing w:after="0" w:line="240" w:lineRule="auto"/>
        <w:rPr>
          <w:rFonts w:ascii="Calibri" w:eastAsia="Calibri" w:hAnsi="Calibri" w:cs="Arial"/>
          <w:b/>
          <w:bCs/>
        </w:rPr>
      </w:pPr>
      <w:r w:rsidRPr="009C4169">
        <w:rPr>
          <w:rFonts w:ascii="Calibri" w:eastAsia="Calibri" w:hAnsi="Calibri" w:cs="Arial"/>
          <w:b/>
          <w:bCs/>
        </w:rPr>
        <w:t>Withdrawal</w:t>
      </w:r>
    </w:p>
    <w:p w14:paraId="08CF746A" w14:textId="77777777" w:rsidR="009C4169" w:rsidRPr="009C4169" w:rsidRDefault="009C4169" w:rsidP="009C4169">
      <w:pPr>
        <w:spacing w:after="0" w:line="240" w:lineRule="auto"/>
        <w:rPr>
          <w:rFonts w:ascii="Calibri" w:eastAsia="Calibri" w:hAnsi="Calibri" w:cs="Arial"/>
          <w:bCs/>
        </w:rPr>
      </w:pPr>
      <w:r w:rsidRPr="009C4169">
        <w:rPr>
          <w:rFonts w:ascii="Calibri" w:eastAsia="Calibri" w:hAnsi="Calibri" w:cs="Arial"/>
          <w:bCs/>
        </w:rPr>
        <w:t xml:space="preserve">If a student, for any reason, desires to withdraw from the program, he/she is required to follow the procedure outlined below in order to maintain a complete academic record: </w:t>
      </w:r>
    </w:p>
    <w:p w14:paraId="19B1AA8D" w14:textId="77777777" w:rsidR="009C4169" w:rsidRPr="009C4169" w:rsidRDefault="009C4169" w:rsidP="003621BB">
      <w:pPr>
        <w:numPr>
          <w:ilvl w:val="0"/>
          <w:numId w:val="12"/>
        </w:numPr>
        <w:spacing w:after="0" w:line="240" w:lineRule="auto"/>
        <w:contextualSpacing/>
        <w:rPr>
          <w:rFonts w:ascii="Calibri" w:eastAsia="Calibri" w:hAnsi="Calibri" w:cs="Arial"/>
          <w:bCs/>
        </w:rPr>
      </w:pPr>
      <w:r w:rsidRPr="009C4169">
        <w:rPr>
          <w:rFonts w:ascii="Calibri" w:eastAsia="Calibri" w:hAnsi="Calibri" w:cs="Arial"/>
          <w:bCs/>
        </w:rPr>
        <w:t xml:space="preserve">Confer with both his/her faculty advisor and course instructor; </w:t>
      </w:r>
    </w:p>
    <w:p w14:paraId="4FE8A4DC" w14:textId="77777777" w:rsidR="009C4169" w:rsidRPr="009C4169" w:rsidRDefault="009C4169" w:rsidP="003621BB">
      <w:pPr>
        <w:numPr>
          <w:ilvl w:val="0"/>
          <w:numId w:val="12"/>
        </w:numPr>
        <w:spacing w:after="0" w:line="240" w:lineRule="auto"/>
        <w:contextualSpacing/>
        <w:rPr>
          <w:rFonts w:ascii="Calibri" w:eastAsia="Calibri" w:hAnsi="Calibri" w:cs="Arial"/>
          <w:bCs/>
        </w:rPr>
      </w:pPr>
      <w:r w:rsidRPr="009C4169">
        <w:rPr>
          <w:rFonts w:ascii="Calibri" w:eastAsia="Calibri" w:hAnsi="Calibri" w:cs="Arial"/>
          <w:bCs/>
        </w:rPr>
        <w:t>Write a letter of resignation to the Program Director stating the reason(s) for withdrawal;</w:t>
      </w:r>
    </w:p>
    <w:p w14:paraId="2B096A42" w14:textId="77777777" w:rsidR="009C4169" w:rsidRPr="009C4169" w:rsidRDefault="009C4169" w:rsidP="003621BB">
      <w:pPr>
        <w:numPr>
          <w:ilvl w:val="0"/>
          <w:numId w:val="12"/>
        </w:numPr>
        <w:spacing w:after="0" w:line="240" w:lineRule="auto"/>
        <w:contextualSpacing/>
        <w:rPr>
          <w:rFonts w:ascii="Calibri" w:eastAsia="Calibri" w:hAnsi="Calibri" w:cs="Arial"/>
          <w:bCs/>
        </w:rPr>
      </w:pPr>
      <w:r w:rsidRPr="009C4169">
        <w:rPr>
          <w:rFonts w:ascii="Calibri" w:eastAsia="Calibri" w:hAnsi="Calibri" w:cs="Arial"/>
          <w:bCs/>
        </w:rPr>
        <w:t xml:space="preserve">Complete the necessary withdrawal forms available in Enrollment Management </w:t>
      </w:r>
    </w:p>
    <w:p w14:paraId="233E33C1" w14:textId="77777777" w:rsidR="009C4169" w:rsidRPr="009C4169" w:rsidRDefault="009C4169" w:rsidP="003621BB">
      <w:pPr>
        <w:numPr>
          <w:ilvl w:val="0"/>
          <w:numId w:val="12"/>
        </w:numPr>
        <w:spacing w:after="0" w:line="240" w:lineRule="auto"/>
        <w:contextualSpacing/>
        <w:rPr>
          <w:rFonts w:ascii="Calibri" w:eastAsia="Calibri" w:hAnsi="Calibri" w:cs="Arial"/>
          <w:bCs/>
        </w:rPr>
      </w:pPr>
      <w:r w:rsidRPr="009C4169">
        <w:rPr>
          <w:rFonts w:ascii="Calibri" w:eastAsia="Calibri" w:hAnsi="Calibri" w:cs="Arial"/>
          <w:bCs/>
        </w:rPr>
        <w:t xml:space="preserve">Confer with Director of Financial Aid, if applicable, in his/her case. </w:t>
      </w:r>
    </w:p>
    <w:p w14:paraId="24543B6C" w14:textId="52EE2649" w:rsidR="009C4169" w:rsidRPr="009C4169" w:rsidRDefault="009C4169" w:rsidP="003621BB">
      <w:pPr>
        <w:numPr>
          <w:ilvl w:val="0"/>
          <w:numId w:val="12"/>
        </w:numPr>
        <w:spacing w:after="0" w:line="240" w:lineRule="auto"/>
        <w:contextualSpacing/>
        <w:rPr>
          <w:rFonts w:ascii="Calibri" w:eastAsia="Calibri" w:hAnsi="Calibri" w:cs="Arial"/>
          <w:bCs/>
        </w:rPr>
      </w:pPr>
      <w:r w:rsidRPr="009C4169">
        <w:rPr>
          <w:rFonts w:ascii="Calibri" w:eastAsia="Calibri" w:hAnsi="Calibri" w:cs="Arial"/>
          <w:bCs/>
        </w:rPr>
        <w:t xml:space="preserve">Any student who exits the </w:t>
      </w:r>
      <w:r w:rsidR="00F37202">
        <w:rPr>
          <w:rFonts w:ascii="Calibri" w:eastAsia="Calibri" w:hAnsi="Calibri" w:cs="Arial"/>
          <w:bCs/>
        </w:rPr>
        <w:t>MA</w:t>
      </w:r>
      <w:r w:rsidRPr="009C4169">
        <w:rPr>
          <w:rFonts w:ascii="Calibri" w:eastAsia="Calibri" w:hAnsi="Calibri" w:cs="Arial"/>
          <w:bCs/>
        </w:rPr>
        <w:t xml:space="preserve"> program for any reason should complete an exit interview with the </w:t>
      </w:r>
      <w:r w:rsidR="00F37202">
        <w:rPr>
          <w:rFonts w:ascii="Calibri" w:eastAsia="Calibri" w:hAnsi="Calibri" w:cs="Arial"/>
          <w:bCs/>
        </w:rPr>
        <w:t>MA</w:t>
      </w:r>
      <w:r w:rsidRPr="009C4169">
        <w:rPr>
          <w:rFonts w:ascii="Calibri" w:eastAsia="Calibri" w:hAnsi="Calibri" w:cs="Arial"/>
          <w:bCs/>
        </w:rPr>
        <w:t xml:space="preserve"> Program Director.</w:t>
      </w:r>
    </w:p>
    <w:p w14:paraId="568AF43E" w14:textId="77777777" w:rsidR="00FC5166" w:rsidRPr="009C4169" w:rsidRDefault="00FC5166" w:rsidP="009C4169">
      <w:pPr>
        <w:spacing w:after="0" w:line="240" w:lineRule="auto"/>
        <w:jc w:val="both"/>
        <w:rPr>
          <w:rFonts w:ascii="Calibri" w:eastAsia="Calibri" w:hAnsi="Calibri" w:cs="Arial"/>
          <w:b/>
          <w:iCs/>
        </w:rPr>
      </w:pPr>
    </w:p>
    <w:p w14:paraId="7A845209" w14:textId="4323DA56" w:rsidR="009C4169" w:rsidRPr="009C4169" w:rsidRDefault="009C4169" w:rsidP="009C4169">
      <w:pPr>
        <w:spacing w:after="0" w:line="240" w:lineRule="auto"/>
        <w:rPr>
          <w:rFonts w:ascii="Calibri" w:eastAsia="Calibri" w:hAnsi="Calibri" w:cs="Arial"/>
          <w:b/>
          <w:iCs/>
          <w:sz w:val="24"/>
          <w:szCs w:val="24"/>
        </w:rPr>
      </w:pPr>
      <w:r w:rsidRPr="009C4169">
        <w:rPr>
          <w:rFonts w:ascii="Calibri" w:eastAsia="Calibri" w:hAnsi="Calibri" w:cs="Arial"/>
          <w:b/>
          <w:iCs/>
          <w:sz w:val="24"/>
          <w:szCs w:val="24"/>
        </w:rPr>
        <w:t xml:space="preserve">Circumstances that may adversely impact completion of the </w:t>
      </w:r>
      <w:r w:rsidR="00F37202">
        <w:rPr>
          <w:rFonts w:ascii="Calibri" w:eastAsia="Calibri" w:hAnsi="Calibri" w:cs="Arial"/>
          <w:b/>
          <w:iCs/>
          <w:sz w:val="24"/>
          <w:szCs w:val="24"/>
        </w:rPr>
        <w:t>MA</w:t>
      </w:r>
      <w:r w:rsidRPr="009C4169">
        <w:rPr>
          <w:rFonts w:ascii="Calibri" w:eastAsia="Calibri" w:hAnsi="Calibri" w:cs="Arial"/>
          <w:b/>
          <w:iCs/>
          <w:sz w:val="24"/>
          <w:szCs w:val="24"/>
        </w:rPr>
        <w:t xml:space="preserve"> Program</w:t>
      </w:r>
    </w:p>
    <w:p w14:paraId="414C0CEB" w14:textId="1A958A0B" w:rsidR="009C4169" w:rsidRPr="009C4169" w:rsidRDefault="009C4169" w:rsidP="009C4169">
      <w:pPr>
        <w:spacing w:after="0"/>
        <w:jc w:val="both"/>
        <w:rPr>
          <w:rFonts w:ascii="Calibri" w:eastAsia="Calibri" w:hAnsi="Calibri" w:cs="Arial"/>
          <w:iCs/>
        </w:rPr>
      </w:pPr>
      <w:r w:rsidRPr="009C4169">
        <w:rPr>
          <w:rFonts w:ascii="Calibri" w:eastAsia="Calibri" w:hAnsi="Calibri" w:cs="Arial"/>
          <w:iCs/>
        </w:rPr>
        <w:t xml:space="preserve">This is a list of circumstances that may adversely impact the student’s ability to successfully complete the program or gain employment in the </w:t>
      </w:r>
      <w:r w:rsidR="00F37202">
        <w:rPr>
          <w:rFonts w:ascii="Calibri" w:eastAsia="Calibri" w:hAnsi="Calibri" w:cs="Arial"/>
          <w:iCs/>
        </w:rPr>
        <w:t>MA</w:t>
      </w:r>
      <w:r w:rsidRPr="009C4169">
        <w:rPr>
          <w:rFonts w:ascii="Calibri" w:eastAsia="Calibri" w:hAnsi="Calibri" w:cs="Arial"/>
          <w:iCs/>
        </w:rPr>
        <w:t xml:space="preserve"> field.  Please see below:</w:t>
      </w:r>
    </w:p>
    <w:p w14:paraId="1D9871B5" w14:textId="77777777" w:rsidR="009C4169" w:rsidRPr="009C4169" w:rsidRDefault="009C4169" w:rsidP="003621BB">
      <w:pPr>
        <w:numPr>
          <w:ilvl w:val="0"/>
          <w:numId w:val="11"/>
        </w:numPr>
        <w:autoSpaceDE w:val="0"/>
        <w:autoSpaceDN w:val="0"/>
        <w:adjustRightInd w:val="0"/>
        <w:spacing w:after="0" w:line="240" w:lineRule="auto"/>
        <w:rPr>
          <w:rFonts w:ascii="Calibri" w:eastAsia="Calibri" w:hAnsi="Calibri" w:cs="Arial"/>
          <w:b/>
          <w:bCs/>
          <w:sz w:val="24"/>
          <w:szCs w:val="24"/>
        </w:rPr>
      </w:pPr>
      <w:r w:rsidRPr="009C4169">
        <w:rPr>
          <w:rFonts w:ascii="Calibri" w:eastAsia="Calibri" w:hAnsi="Calibri" w:cs="Arial"/>
          <w:b/>
          <w:bCs/>
          <w:sz w:val="24"/>
          <w:szCs w:val="24"/>
        </w:rPr>
        <w:t xml:space="preserve">Dismissal </w:t>
      </w:r>
    </w:p>
    <w:p w14:paraId="7C4EFA87" w14:textId="4C1FFF1F" w:rsidR="009C4169" w:rsidRPr="009C4169" w:rsidRDefault="009C4169" w:rsidP="009C4169">
      <w:p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The </w:t>
      </w:r>
      <w:r w:rsidR="00F37202">
        <w:rPr>
          <w:rFonts w:ascii="Calibri" w:eastAsia="Calibri" w:hAnsi="Calibri" w:cs="Arial"/>
        </w:rPr>
        <w:t>MA</w:t>
      </w:r>
      <w:r w:rsidRPr="009C4169">
        <w:rPr>
          <w:rFonts w:ascii="Calibri" w:eastAsia="Calibri" w:hAnsi="Calibri" w:cs="Arial"/>
        </w:rPr>
        <w:t xml:space="preserve"> faculty reserves the right to recommend the dismissal of a student from the </w:t>
      </w:r>
      <w:r w:rsidR="00F37202">
        <w:rPr>
          <w:rFonts w:ascii="Calibri" w:eastAsia="Calibri" w:hAnsi="Calibri" w:cs="Arial"/>
        </w:rPr>
        <w:t>MA</w:t>
      </w:r>
      <w:r w:rsidRPr="009C4169">
        <w:rPr>
          <w:rFonts w:ascii="Calibri" w:eastAsia="Calibri" w:hAnsi="Calibri" w:cs="Arial"/>
        </w:rPr>
        <w:t xml:space="preserve"> Program. The </w:t>
      </w:r>
      <w:r w:rsidR="00F37202">
        <w:rPr>
          <w:rFonts w:ascii="Calibri" w:eastAsia="Calibri" w:hAnsi="Calibri" w:cs="Arial"/>
        </w:rPr>
        <w:t>MA</w:t>
      </w:r>
      <w:r w:rsidRPr="009C4169">
        <w:rPr>
          <w:rFonts w:ascii="Calibri" w:eastAsia="Calibri" w:hAnsi="Calibri" w:cs="Arial"/>
        </w:rPr>
        <w:t xml:space="preserve"> Program Director has the right, authority, and responsibility to decide on such a recommendation. </w:t>
      </w:r>
    </w:p>
    <w:p w14:paraId="7CEDFBB5" w14:textId="2F5A491A" w:rsidR="009C4169" w:rsidRPr="009C4169" w:rsidRDefault="009C4169" w:rsidP="009C4169">
      <w:pPr>
        <w:autoSpaceDE w:val="0"/>
        <w:autoSpaceDN w:val="0"/>
        <w:adjustRightInd w:val="0"/>
        <w:spacing w:after="0" w:line="240" w:lineRule="auto"/>
        <w:rPr>
          <w:rFonts w:ascii="Calibri" w:eastAsia="Calibri" w:hAnsi="Calibri" w:cs="Arial"/>
        </w:rPr>
      </w:pPr>
      <w:r w:rsidRPr="009C4169">
        <w:rPr>
          <w:rFonts w:ascii="Calibri" w:eastAsia="Calibri" w:hAnsi="Calibri" w:cs="Arial"/>
          <w:b/>
          <w:bCs/>
        </w:rPr>
        <w:t xml:space="preserve">Causes for Dismissal: </w:t>
      </w:r>
      <w:r w:rsidRPr="009C4169">
        <w:rPr>
          <w:rFonts w:ascii="Calibri" w:eastAsia="Calibri" w:hAnsi="Calibri" w:cs="Arial"/>
        </w:rPr>
        <w:t xml:space="preserve">The following reasons, though not intended to be all-inclusive, constitute due-cause for a student to be dismissed from the </w:t>
      </w:r>
      <w:r w:rsidR="00F37202">
        <w:rPr>
          <w:rFonts w:ascii="Calibri" w:eastAsia="Calibri" w:hAnsi="Calibri" w:cs="Arial"/>
        </w:rPr>
        <w:t>MA</w:t>
      </w:r>
      <w:r w:rsidRPr="009C4169">
        <w:rPr>
          <w:rFonts w:ascii="Calibri" w:eastAsia="Calibri" w:hAnsi="Calibri" w:cs="Arial"/>
        </w:rPr>
        <w:t xml:space="preserve"> Program:</w:t>
      </w:r>
    </w:p>
    <w:p w14:paraId="50DE59E5" w14:textId="3572B9AF" w:rsidR="009C4169" w:rsidRPr="009C4169" w:rsidRDefault="009C4169" w:rsidP="003621BB">
      <w:pPr>
        <w:numPr>
          <w:ilvl w:val="0"/>
          <w:numId w:val="10"/>
        </w:numPr>
        <w:autoSpaceDE w:val="0"/>
        <w:autoSpaceDN w:val="0"/>
        <w:adjustRightInd w:val="0"/>
        <w:spacing w:after="0" w:line="240" w:lineRule="auto"/>
        <w:rPr>
          <w:rFonts w:ascii="Calibri" w:eastAsia="Calibri" w:hAnsi="Calibri" w:cs="Arial"/>
        </w:rPr>
      </w:pPr>
      <w:r w:rsidRPr="009C4169">
        <w:rPr>
          <w:rFonts w:ascii="Calibri" w:eastAsia="Calibri" w:hAnsi="Calibri" w:cs="Arial"/>
          <w:bCs/>
        </w:rPr>
        <w:t xml:space="preserve">Failure to meet the academic standards as set forth in the University Catalog and the </w:t>
      </w:r>
      <w:r w:rsidR="00F37202">
        <w:rPr>
          <w:rFonts w:ascii="Calibri" w:eastAsia="Calibri" w:hAnsi="Calibri" w:cs="Arial"/>
          <w:bCs/>
        </w:rPr>
        <w:t>MA</w:t>
      </w:r>
      <w:r w:rsidRPr="009C4169">
        <w:rPr>
          <w:rFonts w:ascii="Calibri" w:eastAsia="Calibri" w:hAnsi="Calibri" w:cs="Arial"/>
          <w:bCs/>
        </w:rPr>
        <w:t xml:space="preserve"> Student Handbook. </w:t>
      </w:r>
    </w:p>
    <w:p w14:paraId="7D2B8BDE" w14:textId="6D9F6020" w:rsidR="009C4169" w:rsidRPr="009C4169" w:rsidRDefault="009C4169" w:rsidP="003621BB">
      <w:pPr>
        <w:numPr>
          <w:ilvl w:val="0"/>
          <w:numId w:val="10"/>
        </w:numPr>
        <w:autoSpaceDE w:val="0"/>
        <w:autoSpaceDN w:val="0"/>
        <w:adjustRightInd w:val="0"/>
        <w:spacing w:after="0" w:line="240" w:lineRule="auto"/>
        <w:rPr>
          <w:rFonts w:ascii="Calibri" w:eastAsia="Calibri" w:hAnsi="Calibri" w:cs="Arial"/>
        </w:rPr>
      </w:pPr>
      <w:r w:rsidRPr="009C4169">
        <w:rPr>
          <w:rFonts w:ascii="Calibri" w:eastAsia="Calibri" w:hAnsi="Calibri" w:cs="Arial"/>
          <w:bCs/>
        </w:rPr>
        <w:t>Health problems:</w:t>
      </w:r>
      <w:r w:rsidRPr="009C4169">
        <w:rPr>
          <w:rFonts w:ascii="Calibri" w:eastAsia="Calibri" w:hAnsi="Calibri" w:cs="Arial"/>
        </w:rPr>
        <w:t xml:space="preserve"> A student’s physical and emotional health is discussed at faculty-student conferences. It should be noted that health problems, which result in excessive absences or non-completion of practicum competencies, may be grounds for dismissal from the program. It is the philosophy of the </w:t>
      </w:r>
      <w:r w:rsidR="004A575F">
        <w:rPr>
          <w:rFonts w:ascii="Calibri" w:eastAsia="Calibri" w:hAnsi="Calibri" w:cs="Arial"/>
        </w:rPr>
        <w:t>Medical Assistant</w:t>
      </w:r>
      <w:r w:rsidR="009C71AA">
        <w:rPr>
          <w:rFonts w:ascii="Calibri" w:eastAsia="Calibri" w:hAnsi="Calibri" w:cs="Arial"/>
        </w:rPr>
        <w:t xml:space="preserve"> Program</w:t>
      </w:r>
      <w:r w:rsidRPr="009C4169">
        <w:rPr>
          <w:rFonts w:ascii="Calibri" w:eastAsia="Calibri" w:hAnsi="Calibri" w:cs="Arial"/>
        </w:rPr>
        <w:t xml:space="preserve"> faculty that a student’s personal health has priority over one’s educational program. A student should not continue in the program at the expense of endangering one’s health. </w:t>
      </w:r>
    </w:p>
    <w:p w14:paraId="0AA1B026" w14:textId="77777777" w:rsidR="009C4169" w:rsidRPr="009C4169" w:rsidRDefault="009C4169" w:rsidP="003621BB">
      <w:pPr>
        <w:numPr>
          <w:ilvl w:val="0"/>
          <w:numId w:val="10"/>
        </w:numPr>
        <w:autoSpaceDE w:val="0"/>
        <w:autoSpaceDN w:val="0"/>
        <w:adjustRightInd w:val="0"/>
        <w:spacing w:after="0" w:line="240" w:lineRule="auto"/>
        <w:rPr>
          <w:rFonts w:ascii="Calibri" w:eastAsia="Calibri" w:hAnsi="Calibri" w:cs="Arial"/>
        </w:rPr>
      </w:pPr>
      <w:r w:rsidRPr="009C4169">
        <w:rPr>
          <w:rFonts w:ascii="Calibri" w:eastAsia="Calibri" w:hAnsi="Calibri" w:cs="Arial"/>
          <w:bCs/>
        </w:rPr>
        <w:t xml:space="preserve">Excessive absences or habitual tardiness as defined in the attendance policy found in this handbook. </w:t>
      </w:r>
    </w:p>
    <w:p w14:paraId="77EF55E0" w14:textId="7416CFB4" w:rsidR="009C4169" w:rsidRPr="009C4169" w:rsidRDefault="009C4169" w:rsidP="003621BB">
      <w:pPr>
        <w:numPr>
          <w:ilvl w:val="0"/>
          <w:numId w:val="10"/>
        </w:numPr>
        <w:autoSpaceDE w:val="0"/>
        <w:autoSpaceDN w:val="0"/>
        <w:adjustRightInd w:val="0"/>
        <w:spacing w:after="0" w:line="240" w:lineRule="auto"/>
        <w:rPr>
          <w:rFonts w:ascii="Calibri" w:eastAsia="Calibri" w:hAnsi="Calibri" w:cs="Arial"/>
        </w:rPr>
      </w:pPr>
      <w:r w:rsidRPr="009C4169">
        <w:rPr>
          <w:rFonts w:ascii="Calibri" w:eastAsia="Calibri" w:hAnsi="Calibri" w:cs="Arial"/>
          <w:bCs/>
        </w:rPr>
        <w:t xml:space="preserve">Student performance behavior in the clinical setting that (1) indicates difficulty in making appropriate judgments in the clinical setting or (2) conflicts with patient safety essential to safe </w:t>
      </w:r>
      <w:r w:rsidR="00F37202">
        <w:rPr>
          <w:rFonts w:ascii="Calibri" w:eastAsia="Calibri" w:hAnsi="Calibri" w:cs="Arial"/>
          <w:bCs/>
        </w:rPr>
        <w:t>MA</w:t>
      </w:r>
      <w:r w:rsidRPr="009C4169">
        <w:rPr>
          <w:rFonts w:ascii="Calibri" w:eastAsia="Calibri" w:hAnsi="Calibri" w:cs="Arial"/>
          <w:b/>
          <w:bCs/>
        </w:rPr>
        <w:t xml:space="preserve"> practice </w:t>
      </w:r>
      <w:r w:rsidRPr="009C4169">
        <w:rPr>
          <w:rFonts w:ascii="Calibri" w:eastAsia="Calibri" w:hAnsi="Calibri" w:cs="Arial"/>
        </w:rPr>
        <w:t xml:space="preserve">leading to unsatisfactory clinical performance and failure. Such behavior is defined as a failure to assess or act appropriately on information that another or a majority of students at the same level would recognize as important to patient health and safety. Any student who requires an inordinate amount of instructor’s time in the practicum setting because of poor judgment, poor decision-making skills, or safety violations will be subject to dismissal from the program. </w:t>
      </w:r>
    </w:p>
    <w:p w14:paraId="33BE7BCB" w14:textId="568E2734" w:rsidR="009C4169" w:rsidRPr="009C4169" w:rsidRDefault="009C4169" w:rsidP="003621BB">
      <w:pPr>
        <w:numPr>
          <w:ilvl w:val="0"/>
          <w:numId w:val="10"/>
        </w:numPr>
        <w:autoSpaceDE w:val="0"/>
        <w:autoSpaceDN w:val="0"/>
        <w:adjustRightInd w:val="0"/>
        <w:spacing w:after="0" w:line="240" w:lineRule="auto"/>
        <w:rPr>
          <w:rFonts w:ascii="Calibri" w:eastAsia="Calibri" w:hAnsi="Calibri" w:cs="Arial"/>
        </w:rPr>
      </w:pPr>
      <w:r w:rsidRPr="009C4169">
        <w:rPr>
          <w:rFonts w:ascii="Calibri" w:eastAsia="Calibri" w:hAnsi="Calibri" w:cs="Arial"/>
          <w:bCs/>
        </w:rPr>
        <w:t>Falsification of information in any form – verbal or written</w:t>
      </w:r>
      <w:r w:rsidRPr="009C4169">
        <w:rPr>
          <w:rFonts w:ascii="Calibri" w:eastAsia="Calibri" w:hAnsi="Calibri" w:cs="Arial"/>
        </w:rPr>
        <w:t xml:space="preserve">: Any student who submits false, incorrect, and/or incomplete information as part of the </w:t>
      </w:r>
      <w:r w:rsidR="00F37202">
        <w:rPr>
          <w:rFonts w:ascii="Calibri" w:eastAsia="Calibri" w:hAnsi="Calibri" w:cs="Arial"/>
        </w:rPr>
        <w:t>MA</w:t>
      </w:r>
      <w:r w:rsidRPr="009C4169">
        <w:rPr>
          <w:rFonts w:ascii="Calibri" w:eastAsia="Calibri" w:hAnsi="Calibri" w:cs="Arial"/>
        </w:rPr>
        <w:t xml:space="preserve"> Program Admission Process or while enrolled in the program may be dismissed from the program.</w:t>
      </w:r>
    </w:p>
    <w:p w14:paraId="2D9FF9AF" w14:textId="2A3CE3A5" w:rsidR="009C4169" w:rsidRPr="009C4169" w:rsidRDefault="009C4169" w:rsidP="003621BB">
      <w:pPr>
        <w:numPr>
          <w:ilvl w:val="0"/>
          <w:numId w:val="10"/>
        </w:numPr>
        <w:autoSpaceDE w:val="0"/>
        <w:autoSpaceDN w:val="0"/>
        <w:adjustRightInd w:val="0"/>
        <w:spacing w:after="0" w:line="240" w:lineRule="auto"/>
        <w:rPr>
          <w:rFonts w:ascii="Calibri" w:eastAsia="Calibri" w:hAnsi="Calibri" w:cs="Arial"/>
        </w:rPr>
      </w:pPr>
      <w:r w:rsidRPr="009C4169">
        <w:rPr>
          <w:rFonts w:ascii="Calibri" w:eastAsia="Calibri" w:hAnsi="Calibri" w:cs="Arial"/>
          <w:b/>
          <w:bCs/>
          <w:sz w:val="28"/>
          <w:szCs w:val="28"/>
        </w:rPr>
        <w:t>*</w:t>
      </w:r>
      <w:r w:rsidRPr="009C4169">
        <w:rPr>
          <w:rFonts w:ascii="Calibri" w:eastAsia="Calibri" w:hAnsi="Calibri" w:cs="Arial"/>
          <w:b/>
          <w:bCs/>
        </w:rPr>
        <w:t xml:space="preserve">Cheating: </w:t>
      </w:r>
      <w:r w:rsidRPr="009C4169">
        <w:rPr>
          <w:rFonts w:ascii="Calibri" w:eastAsia="Calibri" w:hAnsi="Calibri" w:cs="Arial"/>
        </w:rPr>
        <w:t xml:space="preserve">It is expected that all </w:t>
      </w:r>
      <w:r w:rsidR="00F37202">
        <w:rPr>
          <w:rFonts w:ascii="Calibri" w:eastAsia="Calibri" w:hAnsi="Calibri" w:cs="Arial"/>
        </w:rPr>
        <w:t>MA</w:t>
      </w:r>
      <w:r w:rsidRPr="009C4169">
        <w:rPr>
          <w:rFonts w:ascii="Calibri" w:eastAsia="Calibri" w:hAnsi="Calibri" w:cs="Arial"/>
        </w:rPr>
        <w:t xml:space="preserve"> students will be honest in their dealing with fellow students, faculty and staff at USU, as well as with staff members and patients at all clinical facilities. Students are expected to report any observed instances of dishonesty to the instructor in charge. Failure to do so makes the observer morally as guilty as the one who is cheating. Any instructor who discovers possible cheating or to whom it is reported will investigate the matter fully according to USU policy. If after careful consideration of all evidence the instructor documents that cheating has occurred, the evidence will be presented to the Program Director who will meet with all parties involved.</w:t>
      </w:r>
    </w:p>
    <w:p w14:paraId="6D3A675E" w14:textId="53638374" w:rsidR="009C4169" w:rsidRPr="009C4169" w:rsidRDefault="009C4169" w:rsidP="003621BB">
      <w:pPr>
        <w:numPr>
          <w:ilvl w:val="0"/>
          <w:numId w:val="10"/>
        </w:numPr>
        <w:autoSpaceDE w:val="0"/>
        <w:autoSpaceDN w:val="0"/>
        <w:adjustRightInd w:val="0"/>
        <w:spacing w:after="0" w:line="240" w:lineRule="auto"/>
        <w:rPr>
          <w:rFonts w:ascii="Calibri" w:eastAsia="Calibri" w:hAnsi="Calibri" w:cs="Arial"/>
        </w:rPr>
      </w:pPr>
      <w:r w:rsidRPr="009C4169">
        <w:rPr>
          <w:rFonts w:ascii="Calibri" w:eastAsia="Calibri" w:hAnsi="Calibri" w:cs="Arial"/>
          <w:b/>
          <w:bCs/>
        </w:rPr>
        <w:t xml:space="preserve">Plagiarism is the use of someone else’s words, writings, thoughts, or ideas without giving proper credit. </w:t>
      </w:r>
      <w:r w:rsidRPr="009C4169">
        <w:rPr>
          <w:rFonts w:ascii="Calibri" w:eastAsia="Calibri" w:hAnsi="Calibri" w:cs="Arial"/>
        </w:rPr>
        <w:t xml:space="preserve">Taking a section of a book, Internet, or magazine article and copying it essentially word for word without giving proper credit to the author is one example of plagiarism. The instructor who detects plagiarism will review with the student the circumstances that constitute plagiarism. The student will be required to re-submit the work to receive credit and the student’s grade will be adjusted accordingly. A second instance of plagiarism during any period of the </w:t>
      </w:r>
      <w:r w:rsidR="00F37202">
        <w:rPr>
          <w:rFonts w:ascii="Calibri" w:eastAsia="Calibri" w:hAnsi="Calibri" w:cs="Arial"/>
        </w:rPr>
        <w:t>MA</w:t>
      </w:r>
      <w:r w:rsidRPr="009C4169">
        <w:rPr>
          <w:rFonts w:ascii="Calibri" w:eastAsia="Calibri" w:hAnsi="Calibri" w:cs="Arial"/>
        </w:rPr>
        <w:t xml:space="preserve"> program will be considered cheating and treated as such. </w:t>
      </w:r>
      <w:r w:rsidRPr="009C4169">
        <w:rPr>
          <w:rFonts w:ascii="Calibri" w:eastAsia="Calibri" w:hAnsi="Calibri" w:cs="Arial"/>
          <w:bCs/>
        </w:rPr>
        <w:t>Refer to the University Catalog on Plagiarism.</w:t>
      </w:r>
    </w:p>
    <w:p w14:paraId="749C7536" w14:textId="0C72FF35" w:rsidR="009C4169" w:rsidRPr="009C4169" w:rsidRDefault="009C4169" w:rsidP="003621BB">
      <w:pPr>
        <w:numPr>
          <w:ilvl w:val="0"/>
          <w:numId w:val="10"/>
        </w:numPr>
        <w:autoSpaceDE w:val="0"/>
        <w:autoSpaceDN w:val="0"/>
        <w:adjustRightInd w:val="0"/>
        <w:spacing w:after="0" w:line="240" w:lineRule="auto"/>
        <w:rPr>
          <w:rFonts w:ascii="Calibri" w:eastAsia="Calibri" w:hAnsi="Calibri" w:cs="Arial"/>
        </w:rPr>
      </w:pPr>
      <w:r w:rsidRPr="009C4169">
        <w:rPr>
          <w:rFonts w:ascii="Calibri" w:eastAsia="Calibri" w:hAnsi="Calibri" w:cs="Arial"/>
        </w:rPr>
        <w:t>I</w:t>
      </w:r>
      <w:r w:rsidRPr="009C4169">
        <w:rPr>
          <w:rFonts w:ascii="Calibri" w:eastAsia="Calibri" w:hAnsi="Calibri" w:cs="Arial"/>
          <w:b/>
          <w:bCs/>
        </w:rPr>
        <w:t xml:space="preserve">nfraction of health agency policies while on affiliation in that agency. </w:t>
      </w:r>
      <w:r w:rsidRPr="009C4169">
        <w:rPr>
          <w:rFonts w:ascii="Calibri" w:eastAsia="Calibri" w:hAnsi="Calibri" w:cs="Arial"/>
        </w:rPr>
        <w:t xml:space="preserve">Each student is entitled to review a copy of the Contractual Agreement between USU and the </w:t>
      </w:r>
      <w:r w:rsidR="00FE5395">
        <w:rPr>
          <w:rFonts w:ascii="Calibri" w:eastAsia="Calibri" w:hAnsi="Calibri" w:cs="Arial"/>
        </w:rPr>
        <w:t>Clinicals</w:t>
      </w:r>
      <w:r w:rsidRPr="009C4169">
        <w:rPr>
          <w:rFonts w:ascii="Calibri" w:eastAsia="Calibri" w:hAnsi="Calibri" w:cs="Arial"/>
        </w:rPr>
        <w:t xml:space="preserve"> agency as well as the policy regulations of the affiliating practicum agency at the start of the course. It is the student’s responsibility to understand and follow the policies. </w:t>
      </w:r>
    </w:p>
    <w:p w14:paraId="31498065" w14:textId="4B6F09CC" w:rsidR="009C4169" w:rsidRPr="009C4169" w:rsidRDefault="009C4169" w:rsidP="003621BB">
      <w:pPr>
        <w:numPr>
          <w:ilvl w:val="0"/>
          <w:numId w:val="10"/>
        </w:numPr>
        <w:autoSpaceDE w:val="0"/>
        <w:autoSpaceDN w:val="0"/>
        <w:adjustRightInd w:val="0"/>
        <w:spacing w:after="0" w:line="240" w:lineRule="auto"/>
        <w:rPr>
          <w:rFonts w:ascii="Calibri" w:eastAsia="Calibri" w:hAnsi="Calibri" w:cs="Arial"/>
        </w:rPr>
      </w:pPr>
      <w:r w:rsidRPr="009C4169">
        <w:rPr>
          <w:rFonts w:ascii="Calibri" w:eastAsia="Calibri" w:hAnsi="Calibri" w:cs="Arial"/>
          <w:b/>
          <w:bCs/>
        </w:rPr>
        <w:t xml:space="preserve">Violation of the patient’s right to confidentiality. </w:t>
      </w:r>
      <w:r w:rsidRPr="009C4169">
        <w:rPr>
          <w:rFonts w:ascii="Calibri" w:eastAsia="Calibri" w:hAnsi="Calibri" w:cs="Arial"/>
        </w:rPr>
        <w:t xml:space="preserve">The </w:t>
      </w:r>
      <w:r w:rsidR="00F37202">
        <w:rPr>
          <w:rFonts w:ascii="Calibri" w:eastAsia="Calibri" w:hAnsi="Calibri" w:cs="Arial"/>
        </w:rPr>
        <w:t>MA</w:t>
      </w:r>
      <w:r w:rsidRPr="009C4169">
        <w:rPr>
          <w:rFonts w:ascii="Calibri" w:eastAsia="Calibri" w:hAnsi="Calibri" w:cs="Arial"/>
        </w:rPr>
        <w:t xml:space="preserve"> student is legally (privileged health information and HIPAA regulations) and ethically obligated to maintain confidentiality regarding any information concerning a patient’s illness or treatment that is obtained in the normal course of his/her professional duties. No patient information is to be revealed without the patient’s permission. It is appropriate to discuss patient condition</w:t>
      </w:r>
      <w:r w:rsidR="00B77EC5">
        <w:rPr>
          <w:rFonts w:ascii="Calibri" w:eastAsia="Calibri" w:hAnsi="Calibri" w:cs="Arial"/>
        </w:rPr>
        <w:t xml:space="preserve"> </w:t>
      </w:r>
      <w:r w:rsidRPr="009C4169">
        <w:rPr>
          <w:rFonts w:ascii="Calibri" w:eastAsia="Calibri" w:hAnsi="Calibri" w:cs="Arial"/>
        </w:rPr>
        <w:t xml:space="preserve">care in a learning situation such as instructor/student conference with the understanding that said discussion will not be repeated outside of the conference setting. </w:t>
      </w:r>
    </w:p>
    <w:p w14:paraId="6BCF6C32" w14:textId="77777777" w:rsidR="009C4169" w:rsidRPr="009C4169" w:rsidRDefault="009C4169" w:rsidP="003621BB">
      <w:pPr>
        <w:numPr>
          <w:ilvl w:val="0"/>
          <w:numId w:val="10"/>
        </w:numPr>
        <w:autoSpaceDE w:val="0"/>
        <w:autoSpaceDN w:val="0"/>
        <w:adjustRightInd w:val="0"/>
        <w:spacing w:after="0" w:line="240" w:lineRule="auto"/>
        <w:rPr>
          <w:rFonts w:ascii="Calibri" w:eastAsia="Calibri" w:hAnsi="Calibri" w:cs="Arial"/>
        </w:rPr>
      </w:pPr>
      <w:r w:rsidRPr="009C4169">
        <w:rPr>
          <w:rFonts w:ascii="Calibri" w:eastAsia="Calibri" w:hAnsi="Calibri" w:cs="Arial"/>
          <w:b/>
          <w:bCs/>
        </w:rPr>
        <w:t xml:space="preserve">Negligent acts resulting in harm to patient. </w:t>
      </w:r>
    </w:p>
    <w:p w14:paraId="0F769B46" w14:textId="77777777" w:rsidR="009C4169" w:rsidRPr="009C4169" w:rsidRDefault="009C4169" w:rsidP="003621BB">
      <w:pPr>
        <w:numPr>
          <w:ilvl w:val="0"/>
          <w:numId w:val="10"/>
        </w:numPr>
        <w:autoSpaceDE w:val="0"/>
        <w:autoSpaceDN w:val="0"/>
        <w:adjustRightInd w:val="0"/>
        <w:spacing w:after="0" w:line="240" w:lineRule="auto"/>
        <w:rPr>
          <w:rFonts w:ascii="Calibri" w:eastAsia="Calibri" w:hAnsi="Calibri" w:cs="Arial"/>
        </w:rPr>
      </w:pPr>
      <w:r w:rsidRPr="009C4169">
        <w:rPr>
          <w:rFonts w:ascii="Calibri" w:eastAsia="Calibri" w:hAnsi="Calibri" w:cs="Arial"/>
          <w:b/>
          <w:bCs/>
        </w:rPr>
        <w:t xml:space="preserve">Drug/Alcohol Use: </w:t>
      </w:r>
    </w:p>
    <w:p w14:paraId="542F8F7D" w14:textId="7CF5FA85" w:rsidR="009C4169" w:rsidRPr="009C4169" w:rsidRDefault="009C4169" w:rsidP="003621BB">
      <w:pPr>
        <w:numPr>
          <w:ilvl w:val="1"/>
          <w:numId w:val="10"/>
        </w:numPr>
        <w:autoSpaceDE w:val="0"/>
        <w:autoSpaceDN w:val="0"/>
        <w:adjustRightInd w:val="0"/>
        <w:spacing w:after="0" w:line="240" w:lineRule="auto"/>
        <w:rPr>
          <w:rFonts w:ascii="Calibri" w:eastAsia="Calibri" w:hAnsi="Calibri" w:cs="Arial"/>
        </w:rPr>
      </w:pPr>
      <w:r w:rsidRPr="009C4169">
        <w:rPr>
          <w:rFonts w:ascii="Calibri" w:eastAsia="Calibri" w:hAnsi="Calibri" w:cs="Arial"/>
        </w:rPr>
        <w:t>The presence, purchase, sale, consumption or use, and/or being under the influence of alcoholic beverage or controlled substances (except when used in strict compliance with the prescription) is strictly forbidden</w:t>
      </w:r>
      <w:r w:rsidRPr="009C4169">
        <w:rPr>
          <w:rFonts w:ascii="Calibri" w:eastAsia="Calibri" w:hAnsi="Calibri" w:cs="Arial"/>
          <w:color w:val="000000"/>
        </w:rPr>
        <w:t xml:space="preserve"> at campus sponsored functions, at </w:t>
      </w:r>
      <w:r w:rsidR="00FE5395">
        <w:rPr>
          <w:rFonts w:ascii="Calibri" w:eastAsia="Calibri" w:hAnsi="Calibri" w:cs="Arial"/>
          <w:color w:val="000000"/>
        </w:rPr>
        <w:t>Clinicals</w:t>
      </w:r>
      <w:r w:rsidRPr="009C4169">
        <w:rPr>
          <w:rFonts w:ascii="Calibri" w:eastAsia="Calibri" w:hAnsi="Calibri" w:cs="Arial"/>
          <w:color w:val="000000"/>
        </w:rPr>
        <w:t xml:space="preserve"> or any time while in the USU </w:t>
      </w:r>
      <w:r w:rsidR="004A575F">
        <w:rPr>
          <w:rFonts w:ascii="Calibri" w:eastAsia="Calibri" w:hAnsi="Calibri" w:cs="Arial"/>
          <w:color w:val="000000"/>
        </w:rPr>
        <w:t>Medical Assistant</w:t>
      </w:r>
      <w:r w:rsidRPr="009C4169">
        <w:rPr>
          <w:rFonts w:ascii="Calibri" w:eastAsia="Calibri" w:hAnsi="Calibri" w:cs="Arial"/>
          <w:color w:val="000000"/>
        </w:rPr>
        <w:t xml:space="preserve"> Program uniform. Violations of the chemical abuse policy of the Program will render a student subject to disciplinary action including immediate dismissal from the Program with a grade of “E/F” and removal from all Program courses. </w:t>
      </w:r>
    </w:p>
    <w:p w14:paraId="3FA09E0E" w14:textId="4D9FAA70" w:rsidR="009C4169" w:rsidRPr="009C4169" w:rsidRDefault="009C4169" w:rsidP="003621BB">
      <w:pPr>
        <w:numPr>
          <w:ilvl w:val="1"/>
          <w:numId w:val="10"/>
        </w:numPr>
        <w:autoSpaceDE w:val="0"/>
        <w:autoSpaceDN w:val="0"/>
        <w:adjustRightInd w:val="0"/>
        <w:spacing w:after="0" w:line="240" w:lineRule="auto"/>
        <w:rPr>
          <w:rFonts w:ascii="Calibri" w:eastAsia="Calibri" w:hAnsi="Calibri" w:cs="Arial"/>
        </w:rPr>
      </w:pPr>
      <w:r w:rsidRPr="009C4169">
        <w:rPr>
          <w:rFonts w:ascii="Calibri" w:eastAsia="Calibri" w:hAnsi="Calibri" w:cs="Arial"/>
          <w:color w:val="000000"/>
        </w:rPr>
        <w:t xml:space="preserve">Any student who diverts any controlled substance from a practicum facility will be dismissed from the </w:t>
      </w:r>
      <w:r w:rsidR="004A575F">
        <w:rPr>
          <w:rFonts w:ascii="Calibri" w:eastAsia="Calibri" w:hAnsi="Calibri" w:cs="Arial"/>
          <w:color w:val="000000"/>
        </w:rPr>
        <w:t>Medical Assistant</w:t>
      </w:r>
      <w:r w:rsidRPr="009C4169">
        <w:rPr>
          <w:rFonts w:ascii="Calibri" w:eastAsia="Calibri" w:hAnsi="Calibri" w:cs="Arial"/>
          <w:color w:val="000000"/>
        </w:rPr>
        <w:t xml:space="preserve"> program. </w:t>
      </w:r>
    </w:p>
    <w:p w14:paraId="0FDC4B4B" w14:textId="3E51CB9C" w:rsidR="009C4169" w:rsidRPr="009C4169" w:rsidRDefault="009C4169" w:rsidP="003621BB">
      <w:pPr>
        <w:numPr>
          <w:ilvl w:val="1"/>
          <w:numId w:val="10"/>
        </w:numPr>
        <w:autoSpaceDE w:val="0"/>
        <w:autoSpaceDN w:val="0"/>
        <w:adjustRightInd w:val="0"/>
        <w:spacing w:after="0" w:line="240" w:lineRule="auto"/>
        <w:rPr>
          <w:rFonts w:ascii="Calibri" w:eastAsia="Calibri" w:hAnsi="Calibri" w:cs="Arial"/>
        </w:rPr>
      </w:pPr>
      <w:r w:rsidRPr="009C4169">
        <w:rPr>
          <w:rFonts w:ascii="Calibri" w:eastAsia="Calibri" w:hAnsi="Calibri" w:cs="Arial"/>
          <w:color w:val="000000"/>
        </w:rPr>
        <w:t xml:space="preserve">Any student whose behavior or appearance provides reasonable suspicion that the student is under the influence of alcohol or non-prescribed controlled substances, any chemical that alters cognitive functions, and/or is abusing prescribed medications may be required to submit to a breath analysis, saliva test, urinalysis, or blood analysis. </w:t>
      </w:r>
      <w:r w:rsidR="00F37202">
        <w:rPr>
          <w:rFonts w:ascii="Calibri" w:eastAsia="Calibri" w:hAnsi="Calibri" w:cs="Arial"/>
          <w:color w:val="000000"/>
        </w:rPr>
        <w:t>MA</w:t>
      </w:r>
      <w:r w:rsidRPr="009C4169">
        <w:rPr>
          <w:rFonts w:ascii="Calibri" w:eastAsia="Calibri" w:hAnsi="Calibri" w:cs="Arial"/>
          <w:color w:val="000000"/>
        </w:rPr>
        <w:t xml:space="preserve"> faculty may make the determination that reasonable suspicion exists. Refusal to offer the required sample will be grounds for dismissal from the program. A positive test indicating use of controlled substances, mind-altering chemicals, or alcoholic beverages will be grounds for dismissal from the program. The student will be responsible for the cost of testing. </w:t>
      </w:r>
    </w:p>
    <w:p w14:paraId="1141254F" w14:textId="77777777" w:rsidR="009C4169" w:rsidRPr="009C4169" w:rsidRDefault="009C4169" w:rsidP="003621BB">
      <w:pPr>
        <w:numPr>
          <w:ilvl w:val="0"/>
          <w:numId w:val="10"/>
        </w:numPr>
        <w:autoSpaceDE w:val="0"/>
        <w:autoSpaceDN w:val="0"/>
        <w:adjustRightInd w:val="0"/>
        <w:spacing w:after="0" w:line="240" w:lineRule="auto"/>
        <w:rPr>
          <w:rFonts w:ascii="Calibri" w:eastAsia="Calibri" w:hAnsi="Calibri" w:cs="Arial"/>
          <w:b/>
        </w:rPr>
      </w:pPr>
      <w:r w:rsidRPr="009C4169">
        <w:rPr>
          <w:rFonts w:ascii="Calibri" w:eastAsia="Calibri" w:hAnsi="Calibri" w:cs="Arial"/>
          <w:b/>
        </w:rPr>
        <w:t>Felonies</w:t>
      </w:r>
    </w:p>
    <w:p w14:paraId="0B410FDC" w14:textId="77777777" w:rsidR="009C4169" w:rsidRPr="009C4169" w:rsidRDefault="009C4169" w:rsidP="003621BB">
      <w:pPr>
        <w:numPr>
          <w:ilvl w:val="0"/>
          <w:numId w:val="10"/>
        </w:numPr>
        <w:autoSpaceDE w:val="0"/>
        <w:autoSpaceDN w:val="0"/>
        <w:adjustRightInd w:val="0"/>
        <w:spacing w:after="0" w:line="240" w:lineRule="auto"/>
        <w:rPr>
          <w:rFonts w:ascii="Calibri" w:eastAsia="Calibri" w:hAnsi="Calibri" w:cs="Arial"/>
        </w:rPr>
      </w:pPr>
      <w:r w:rsidRPr="009C4169">
        <w:rPr>
          <w:rFonts w:ascii="Calibri" w:eastAsia="Calibri" w:hAnsi="Calibri" w:cs="Arial"/>
          <w:b/>
        </w:rPr>
        <w:t>Moving out of service area</w:t>
      </w:r>
    </w:p>
    <w:p w14:paraId="5A0A1B53" w14:textId="77777777" w:rsidR="009C4169" w:rsidRPr="009C4169" w:rsidRDefault="009C4169" w:rsidP="009C4169">
      <w:pPr>
        <w:autoSpaceDE w:val="0"/>
        <w:autoSpaceDN w:val="0"/>
        <w:adjustRightInd w:val="0"/>
        <w:spacing w:after="0" w:line="240" w:lineRule="auto"/>
        <w:rPr>
          <w:rFonts w:ascii="Calibri" w:eastAsia="Calibri" w:hAnsi="Calibri" w:cs="Arial"/>
        </w:rPr>
      </w:pPr>
      <w:r w:rsidRPr="009C4169">
        <w:rPr>
          <w:rFonts w:ascii="Calibri" w:eastAsia="Calibri" w:hAnsi="Calibri" w:cs="Arial"/>
          <w:b/>
          <w:sz w:val="32"/>
          <w:szCs w:val="32"/>
        </w:rPr>
        <w:t>*</w:t>
      </w:r>
      <w:r w:rsidRPr="009C4169">
        <w:rPr>
          <w:rFonts w:ascii="Calibri" w:eastAsia="Calibri" w:hAnsi="Calibri" w:cs="Arial"/>
          <w:b/>
        </w:rPr>
        <w:t>If the Program Director concurs that cheating has occurred, the student will be dismissed from the program and will receive a grade of “F” for the course grade</w:t>
      </w:r>
      <w:r w:rsidRPr="009C4169">
        <w:rPr>
          <w:rFonts w:ascii="Calibri" w:eastAsia="Calibri" w:hAnsi="Calibri" w:cs="Arial"/>
        </w:rPr>
        <w:t xml:space="preserve">. </w:t>
      </w:r>
      <w:r w:rsidRPr="009C4169">
        <w:rPr>
          <w:rFonts w:ascii="Calibri" w:eastAsia="Calibri" w:hAnsi="Calibri" w:cs="Arial"/>
          <w:b/>
        </w:rPr>
        <w:t>Refer to the University Catalog on Academic Integrity.</w:t>
      </w:r>
    </w:p>
    <w:p w14:paraId="50C72607" w14:textId="77777777" w:rsidR="009C4169" w:rsidRPr="009C4169" w:rsidRDefault="009C4169" w:rsidP="009C4169">
      <w:pPr>
        <w:autoSpaceDE w:val="0"/>
        <w:autoSpaceDN w:val="0"/>
        <w:adjustRightInd w:val="0"/>
        <w:spacing w:after="0" w:line="240" w:lineRule="auto"/>
        <w:rPr>
          <w:rFonts w:ascii="Arial" w:eastAsia="Calibri" w:hAnsi="Arial" w:cs="Arial"/>
          <w:b/>
          <w:bCs/>
          <w:color w:val="000000"/>
          <w:sz w:val="24"/>
          <w:szCs w:val="24"/>
        </w:rPr>
      </w:pPr>
    </w:p>
    <w:p w14:paraId="030AC372" w14:textId="77777777" w:rsidR="009C4169" w:rsidRPr="009C4169" w:rsidRDefault="009C4169" w:rsidP="009C4169">
      <w:pPr>
        <w:spacing w:after="0"/>
        <w:rPr>
          <w:rFonts w:ascii="Calibri" w:eastAsia="Calibri" w:hAnsi="Calibri" w:cs="Times New Roman"/>
          <w:b/>
          <w:bCs/>
          <w:sz w:val="24"/>
          <w:szCs w:val="24"/>
        </w:rPr>
      </w:pPr>
      <w:r w:rsidRPr="009C4169">
        <w:rPr>
          <w:rFonts w:ascii="Calibri" w:eastAsia="Calibri" w:hAnsi="Calibri" w:cs="Times New Roman"/>
          <w:b/>
          <w:bCs/>
          <w:sz w:val="24"/>
          <w:szCs w:val="24"/>
        </w:rPr>
        <w:t xml:space="preserve">The Dismissal Process </w:t>
      </w:r>
    </w:p>
    <w:p w14:paraId="4EF8AB47" w14:textId="1C92B88F" w:rsidR="009C4169" w:rsidRPr="009C4169" w:rsidRDefault="009C4169" w:rsidP="009C4169">
      <w:pPr>
        <w:autoSpaceDE w:val="0"/>
        <w:autoSpaceDN w:val="0"/>
        <w:adjustRightInd w:val="0"/>
        <w:spacing w:after="0" w:line="240" w:lineRule="auto"/>
        <w:rPr>
          <w:rFonts w:ascii="Calibri" w:eastAsia="Calibri" w:hAnsi="Calibri" w:cs="Arial"/>
          <w:b/>
          <w:bCs/>
        </w:rPr>
      </w:pPr>
      <w:r w:rsidRPr="009C4169">
        <w:rPr>
          <w:rFonts w:ascii="Calibri" w:eastAsia="Calibri" w:hAnsi="Calibri" w:cs="Arial"/>
          <w:color w:val="000000"/>
        </w:rPr>
        <w:t xml:space="preserve">Any student who is recommended for dismissal from the USU </w:t>
      </w:r>
      <w:r w:rsidR="00F37202">
        <w:rPr>
          <w:rFonts w:ascii="Calibri" w:eastAsia="Calibri" w:hAnsi="Calibri" w:cs="Arial"/>
          <w:color w:val="000000"/>
        </w:rPr>
        <w:t>MA</w:t>
      </w:r>
      <w:r w:rsidRPr="009C4169">
        <w:rPr>
          <w:rFonts w:ascii="Calibri" w:eastAsia="Calibri" w:hAnsi="Calibri" w:cs="Arial"/>
          <w:color w:val="000000"/>
        </w:rPr>
        <w:t xml:space="preserve"> Program will have a conference with the instructor to discuss the reason(s) for the dismissal. Then the student, the instructor, and the Program Director will discuss the reasons(s) for the dismissal and the appropriate actions will be taken according to the infractions. The student will receive a letter stating the reason(s) for dismissal.</w:t>
      </w:r>
    </w:p>
    <w:p w14:paraId="34CFABD9" w14:textId="77777777" w:rsidR="009C4169" w:rsidRPr="009C4169" w:rsidRDefault="009C4169" w:rsidP="009C4169">
      <w:pPr>
        <w:autoSpaceDE w:val="0"/>
        <w:autoSpaceDN w:val="0"/>
        <w:adjustRightInd w:val="0"/>
        <w:spacing w:after="0" w:line="240" w:lineRule="auto"/>
        <w:rPr>
          <w:rFonts w:ascii="Calibri" w:eastAsia="Calibri" w:hAnsi="Calibri" w:cs="Arial"/>
          <w:b/>
          <w:bCs/>
        </w:rPr>
      </w:pPr>
    </w:p>
    <w:p w14:paraId="1E006147" w14:textId="77777777" w:rsidR="009C4169" w:rsidRPr="009C4169" w:rsidRDefault="009C4169" w:rsidP="009C4169">
      <w:pPr>
        <w:spacing w:after="0"/>
        <w:rPr>
          <w:rFonts w:ascii="Calibri" w:eastAsia="Calibri" w:hAnsi="Calibri" w:cs="Times New Roman"/>
          <w:b/>
          <w:bCs/>
          <w:sz w:val="24"/>
          <w:szCs w:val="24"/>
        </w:rPr>
      </w:pPr>
      <w:r w:rsidRPr="009C4169">
        <w:rPr>
          <w:rFonts w:ascii="Calibri" w:eastAsia="Calibri" w:hAnsi="Calibri" w:cs="Times New Roman"/>
          <w:b/>
          <w:bCs/>
          <w:sz w:val="24"/>
          <w:szCs w:val="24"/>
        </w:rPr>
        <w:t>Appeals Process</w:t>
      </w:r>
    </w:p>
    <w:p w14:paraId="0FA0922D" w14:textId="1375F99D" w:rsidR="009C4169" w:rsidRPr="009C4169" w:rsidRDefault="009C4169" w:rsidP="009C4169">
      <w:p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The Grade Appeal policy set forth in the USU Catalog shall apply to all students in the </w:t>
      </w:r>
      <w:r w:rsidR="00F37202">
        <w:rPr>
          <w:rFonts w:ascii="Calibri" w:eastAsia="Calibri" w:hAnsi="Calibri" w:cs="Arial"/>
        </w:rPr>
        <w:t>MA</w:t>
      </w:r>
      <w:r w:rsidRPr="009C4169">
        <w:rPr>
          <w:rFonts w:ascii="Calibri" w:eastAsia="Calibri" w:hAnsi="Calibri" w:cs="Arial"/>
        </w:rPr>
        <w:t xml:space="preserve"> program. Students dismissed from the program related to items 1, 2, 3, and 4 shall have the right to appeal his/her grade and dismissal from the program as provided in the Grade Appeal procedure set forth in the USU Policy on Grading, Grade reporting, and Grade Appeal. </w:t>
      </w:r>
    </w:p>
    <w:p w14:paraId="1E14705D" w14:textId="77777777" w:rsidR="009C4169" w:rsidRPr="009C4169" w:rsidRDefault="009C4169" w:rsidP="009C4169">
      <w:pPr>
        <w:autoSpaceDE w:val="0"/>
        <w:autoSpaceDN w:val="0"/>
        <w:adjustRightInd w:val="0"/>
        <w:spacing w:after="0" w:line="240" w:lineRule="auto"/>
        <w:rPr>
          <w:rFonts w:ascii="Calibri" w:eastAsia="Calibri" w:hAnsi="Calibri" w:cs="Arial"/>
        </w:rPr>
      </w:pPr>
    </w:p>
    <w:p w14:paraId="1127531D" w14:textId="00803913" w:rsidR="009C4169" w:rsidRPr="009C4169" w:rsidRDefault="009C4169" w:rsidP="009C4169">
      <w:p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The student disciplinary procedure set forth in the USU Catalog shall apply to all students in the </w:t>
      </w:r>
      <w:r w:rsidR="00F37202">
        <w:rPr>
          <w:rFonts w:ascii="Calibri" w:eastAsia="Calibri" w:hAnsi="Calibri" w:cs="Arial"/>
        </w:rPr>
        <w:t>MA</w:t>
      </w:r>
      <w:r w:rsidRPr="009C4169">
        <w:rPr>
          <w:rFonts w:ascii="Calibri" w:eastAsia="Calibri" w:hAnsi="Calibri" w:cs="Arial"/>
        </w:rPr>
        <w:t xml:space="preserve"> program. Students dismissed from the program related to items 5,6,7,8,9,10, and 11 shall have the right to appeal his/her suspension or removal from the program as provided in the disciplinary appeals procedure set forth in the USU Policy on Student Code of Conduct. </w:t>
      </w:r>
    </w:p>
    <w:p w14:paraId="2CAC4346" w14:textId="77777777" w:rsidR="009C4169" w:rsidRPr="009C4169" w:rsidRDefault="009C4169" w:rsidP="009C4169">
      <w:pPr>
        <w:autoSpaceDE w:val="0"/>
        <w:autoSpaceDN w:val="0"/>
        <w:adjustRightInd w:val="0"/>
        <w:spacing w:after="0" w:line="240" w:lineRule="auto"/>
        <w:rPr>
          <w:rFonts w:ascii="Calibri" w:eastAsia="Calibri" w:hAnsi="Calibri" w:cs="Arial"/>
        </w:rPr>
      </w:pPr>
    </w:p>
    <w:p w14:paraId="6EBCDC47" w14:textId="77777777" w:rsidR="00AC6539" w:rsidRDefault="00AC6539" w:rsidP="009C4169">
      <w:pPr>
        <w:autoSpaceDE w:val="0"/>
        <w:autoSpaceDN w:val="0"/>
        <w:adjustRightInd w:val="0"/>
        <w:spacing w:after="0" w:line="240" w:lineRule="auto"/>
        <w:rPr>
          <w:rFonts w:ascii="Calibri" w:eastAsia="Calibri" w:hAnsi="Calibri" w:cs="Arial"/>
          <w:b/>
          <w:bCs/>
          <w:color w:val="000000"/>
          <w:sz w:val="24"/>
          <w:szCs w:val="24"/>
        </w:rPr>
      </w:pPr>
      <w:bookmarkStart w:id="5" w:name="_Hlk158117470"/>
    </w:p>
    <w:p w14:paraId="74F01203" w14:textId="77777777" w:rsidR="00AC6539" w:rsidRDefault="00AC6539" w:rsidP="009C4169">
      <w:pPr>
        <w:autoSpaceDE w:val="0"/>
        <w:autoSpaceDN w:val="0"/>
        <w:adjustRightInd w:val="0"/>
        <w:spacing w:after="0" w:line="240" w:lineRule="auto"/>
        <w:rPr>
          <w:rFonts w:ascii="Calibri" w:eastAsia="Calibri" w:hAnsi="Calibri" w:cs="Arial"/>
          <w:b/>
          <w:bCs/>
          <w:color w:val="000000"/>
          <w:sz w:val="24"/>
          <w:szCs w:val="24"/>
        </w:rPr>
      </w:pPr>
    </w:p>
    <w:p w14:paraId="679D8FB2" w14:textId="5E5B704D" w:rsidR="009C4169" w:rsidRPr="009C4169" w:rsidRDefault="009C4169" w:rsidP="009C4169">
      <w:pPr>
        <w:autoSpaceDE w:val="0"/>
        <w:autoSpaceDN w:val="0"/>
        <w:adjustRightInd w:val="0"/>
        <w:spacing w:after="0" w:line="240" w:lineRule="auto"/>
        <w:rPr>
          <w:rFonts w:ascii="Calibri" w:eastAsia="Calibri" w:hAnsi="Calibri" w:cs="Arial"/>
          <w:b/>
          <w:bCs/>
          <w:color w:val="000000"/>
          <w:sz w:val="24"/>
          <w:szCs w:val="24"/>
        </w:rPr>
      </w:pPr>
      <w:r w:rsidRPr="009C4169">
        <w:rPr>
          <w:rFonts w:ascii="Calibri" w:eastAsia="Calibri" w:hAnsi="Calibri" w:cs="Arial"/>
          <w:b/>
          <w:bCs/>
          <w:color w:val="000000"/>
          <w:sz w:val="24"/>
          <w:szCs w:val="24"/>
        </w:rPr>
        <w:t>Student Activities/Responsibilities</w:t>
      </w:r>
    </w:p>
    <w:p w14:paraId="388D8EA9" w14:textId="77777777" w:rsidR="009C4169" w:rsidRPr="009C4169" w:rsidRDefault="009C4169" w:rsidP="009C4169">
      <w:pPr>
        <w:autoSpaceDE w:val="0"/>
        <w:autoSpaceDN w:val="0"/>
        <w:adjustRightInd w:val="0"/>
        <w:spacing w:after="0" w:line="240" w:lineRule="auto"/>
        <w:rPr>
          <w:rFonts w:ascii="Calibri" w:eastAsia="Calibri" w:hAnsi="Calibri" w:cs="Arial"/>
          <w:b/>
          <w:bCs/>
          <w:color w:val="000000"/>
        </w:rPr>
      </w:pPr>
      <w:bookmarkStart w:id="6" w:name="_Hlk158117490"/>
      <w:bookmarkEnd w:id="5"/>
      <w:r w:rsidRPr="009C4169">
        <w:rPr>
          <w:rFonts w:ascii="Calibri" w:eastAsia="Calibri" w:hAnsi="Calibri" w:cs="Arial"/>
          <w:b/>
          <w:bCs/>
          <w:color w:val="000000"/>
        </w:rPr>
        <w:t>Student Responsibilities</w:t>
      </w:r>
    </w:p>
    <w:p w14:paraId="29A6B839" w14:textId="5478F5D7" w:rsidR="009C4169" w:rsidRPr="009C4169" w:rsidRDefault="00F37202" w:rsidP="009C4169">
      <w:pPr>
        <w:autoSpaceDE w:val="0"/>
        <w:autoSpaceDN w:val="0"/>
        <w:adjustRightInd w:val="0"/>
        <w:spacing w:after="0" w:line="240" w:lineRule="auto"/>
        <w:rPr>
          <w:rFonts w:ascii="Calibri" w:eastAsia="Calibri" w:hAnsi="Calibri" w:cs="Arial"/>
          <w:color w:val="000000"/>
        </w:rPr>
      </w:pPr>
      <w:r>
        <w:rPr>
          <w:rFonts w:ascii="Calibri" w:eastAsia="Calibri" w:hAnsi="Calibri" w:cs="Arial"/>
          <w:color w:val="000000"/>
        </w:rPr>
        <w:t>MA</w:t>
      </w:r>
      <w:r w:rsidR="009C4169" w:rsidRPr="009C4169">
        <w:rPr>
          <w:rFonts w:ascii="Calibri" w:eastAsia="Calibri" w:hAnsi="Calibri" w:cs="Arial"/>
          <w:color w:val="000000"/>
        </w:rPr>
        <w:t xml:space="preserve"> students are subject to the same student responsibilities, regulations, and conduct as stated in the USU catalog. </w:t>
      </w:r>
    </w:p>
    <w:bookmarkEnd w:id="6"/>
    <w:p w14:paraId="7BF6197A" w14:textId="77777777" w:rsidR="009C4169" w:rsidRPr="009C4169" w:rsidRDefault="009C4169" w:rsidP="009C4169">
      <w:pPr>
        <w:autoSpaceDE w:val="0"/>
        <w:autoSpaceDN w:val="0"/>
        <w:adjustRightInd w:val="0"/>
        <w:spacing w:after="0" w:line="240" w:lineRule="auto"/>
        <w:rPr>
          <w:rFonts w:ascii="Calibri" w:eastAsia="Calibri" w:hAnsi="Calibri" w:cs="Arial"/>
          <w:b/>
          <w:bCs/>
        </w:rPr>
      </w:pPr>
    </w:p>
    <w:p w14:paraId="2B3C550F" w14:textId="41B85B28" w:rsidR="009C4169" w:rsidRPr="009C4169" w:rsidRDefault="009C4169" w:rsidP="009C4169">
      <w:pPr>
        <w:autoSpaceDE w:val="0"/>
        <w:autoSpaceDN w:val="0"/>
        <w:adjustRightInd w:val="0"/>
        <w:spacing w:after="0" w:line="240" w:lineRule="auto"/>
        <w:rPr>
          <w:rFonts w:ascii="Calibri" w:eastAsia="Calibri" w:hAnsi="Calibri" w:cs="Arial"/>
          <w:b/>
          <w:bCs/>
        </w:rPr>
      </w:pPr>
      <w:r w:rsidRPr="009C4169">
        <w:rPr>
          <w:rFonts w:ascii="Calibri" w:eastAsia="Calibri" w:hAnsi="Calibri" w:cs="Arial"/>
          <w:b/>
          <w:bCs/>
        </w:rPr>
        <w:t>Student’s Professional Behavior: General Guidelines</w:t>
      </w:r>
    </w:p>
    <w:p w14:paraId="4497DE1E" w14:textId="7053F4B8" w:rsidR="009C4169" w:rsidRPr="009C4169" w:rsidRDefault="009C4169" w:rsidP="009C4169">
      <w:p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The following guidelines for professional behavior are required of </w:t>
      </w:r>
      <w:r w:rsidR="009C71AA">
        <w:rPr>
          <w:rFonts w:ascii="Calibri" w:eastAsia="Calibri" w:hAnsi="Calibri" w:cs="Arial"/>
        </w:rPr>
        <w:t>all</w:t>
      </w:r>
      <w:r w:rsidRPr="009C4169">
        <w:rPr>
          <w:rFonts w:ascii="Calibri" w:eastAsia="Calibri" w:hAnsi="Calibri" w:cs="Arial"/>
        </w:rPr>
        <w:t xml:space="preserve"> students. Failure to follow these guidelines may result in an unsatisfactory grade in classroom, lab, and/or clinical evaluation and consequently in dismissal from the </w:t>
      </w:r>
      <w:r w:rsidR="00F37202">
        <w:rPr>
          <w:rFonts w:ascii="Calibri" w:eastAsia="Calibri" w:hAnsi="Calibri" w:cs="Arial"/>
        </w:rPr>
        <w:t>MA</w:t>
      </w:r>
      <w:r w:rsidRPr="009C4169">
        <w:rPr>
          <w:rFonts w:ascii="Calibri" w:eastAsia="Calibri" w:hAnsi="Calibri" w:cs="Arial"/>
        </w:rPr>
        <w:t xml:space="preserve"> program.</w:t>
      </w:r>
    </w:p>
    <w:p w14:paraId="1130EB2F" w14:textId="34EC58DE" w:rsidR="009C4169" w:rsidRPr="009C4169" w:rsidRDefault="009C4169" w:rsidP="009C4169">
      <w:p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Each </w:t>
      </w:r>
      <w:r w:rsidR="00F37202">
        <w:rPr>
          <w:rFonts w:ascii="Calibri" w:eastAsia="Calibri" w:hAnsi="Calibri" w:cs="Arial"/>
        </w:rPr>
        <w:t>MA</w:t>
      </w:r>
      <w:r w:rsidRPr="009C4169">
        <w:rPr>
          <w:rFonts w:ascii="Calibri" w:eastAsia="Calibri" w:hAnsi="Calibri" w:cs="Arial"/>
        </w:rPr>
        <w:t xml:space="preserve"> student must comply with:</w:t>
      </w:r>
    </w:p>
    <w:p w14:paraId="1CBB2C17" w14:textId="77777777" w:rsidR="009C4169" w:rsidRPr="009C4169" w:rsidRDefault="009C4169" w:rsidP="003621BB">
      <w:pPr>
        <w:numPr>
          <w:ilvl w:val="0"/>
          <w:numId w:val="1"/>
        </w:numPr>
        <w:autoSpaceDE w:val="0"/>
        <w:autoSpaceDN w:val="0"/>
        <w:adjustRightInd w:val="0"/>
        <w:spacing w:after="0" w:line="240" w:lineRule="auto"/>
        <w:ind w:left="1440"/>
        <w:rPr>
          <w:rFonts w:ascii="Calibri" w:eastAsia="Calibri" w:hAnsi="Calibri" w:cs="Arial"/>
        </w:rPr>
      </w:pPr>
      <w:r w:rsidRPr="009C4169">
        <w:rPr>
          <w:rFonts w:ascii="Calibri" w:eastAsia="Calibri" w:hAnsi="Calibri" w:cs="Arial"/>
        </w:rPr>
        <w:t xml:space="preserve">Policies of the clinical facility as stated in current Policies and Procedures Manual; </w:t>
      </w:r>
    </w:p>
    <w:p w14:paraId="681F185E" w14:textId="50FE5AD4" w:rsidR="009C4169" w:rsidRPr="00212FD5" w:rsidRDefault="009C4169" w:rsidP="003621BB">
      <w:pPr>
        <w:numPr>
          <w:ilvl w:val="0"/>
          <w:numId w:val="1"/>
        </w:numPr>
        <w:autoSpaceDE w:val="0"/>
        <w:autoSpaceDN w:val="0"/>
        <w:adjustRightInd w:val="0"/>
        <w:spacing w:after="0" w:line="240" w:lineRule="auto"/>
        <w:ind w:left="1440"/>
        <w:rPr>
          <w:rFonts w:ascii="Calibri" w:eastAsia="Calibri" w:hAnsi="Calibri" w:cs="Arial"/>
        </w:rPr>
      </w:pPr>
      <w:r w:rsidRPr="009C4169">
        <w:rPr>
          <w:rFonts w:ascii="Calibri" w:eastAsia="Calibri" w:hAnsi="Calibri" w:cs="Arial"/>
        </w:rPr>
        <w:t xml:space="preserve">Patient’s Bill of Rights; </w:t>
      </w:r>
    </w:p>
    <w:p w14:paraId="0BF6BEB2" w14:textId="069FE8C0" w:rsidR="009C4169" w:rsidRPr="002D1420" w:rsidRDefault="009C4169" w:rsidP="003621BB">
      <w:pPr>
        <w:numPr>
          <w:ilvl w:val="0"/>
          <w:numId w:val="1"/>
        </w:numPr>
        <w:autoSpaceDE w:val="0"/>
        <w:autoSpaceDN w:val="0"/>
        <w:adjustRightInd w:val="0"/>
        <w:spacing w:after="0" w:line="240" w:lineRule="auto"/>
        <w:ind w:left="1440"/>
        <w:rPr>
          <w:rFonts w:ascii="Calibri" w:eastAsia="Calibri" w:hAnsi="Calibri" w:cs="Arial"/>
        </w:rPr>
      </w:pPr>
      <w:r w:rsidRPr="009C4169">
        <w:rPr>
          <w:rFonts w:ascii="Calibri" w:eastAsia="Calibri" w:hAnsi="Calibri" w:cs="Arial"/>
        </w:rPr>
        <w:t>A</w:t>
      </w:r>
      <w:r w:rsidR="00212FD5">
        <w:rPr>
          <w:rFonts w:ascii="Calibri" w:eastAsia="Calibri" w:hAnsi="Calibri" w:cs="Arial"/>
        </w:rPr>
        <w:t>A</w:t>
      </w:r>
      <w:r w:rsidR="002D1420">
        <w:rPr>
          <w:rFonts w:ascii="Calibri" w:eastAsia="Calibri" w:hAnsi="Calibri" w:cs="Arial"/>
        </w:rPr>
        <w:t>MA</w:t>
      </w:r>
      <w:r w:rsidRPr="009C4169">
        <w:rPr>
          <w:rFonts w:ascii="Calibri" w:eastAsia="Calibri" w:hAnsi="Calibri" w:cs="Arial"/>
        </w:rPr>
        <w:t xml:space="preserve"> Code of Ethics</w:t>
      </w:r>
      <w:r w:rsidR="002D1420">
        <w:rPr>
          <w:rFonts w:ascii="Calibri" w:eastAsia="Calibri" w:hAnsi="Calibri" w:cs="Arial"/>
        </w:rPr>
        <w:t xml:space="preserve">: </w:t>
      </w:r>
      <w:hyperlink r:id="rId20" w:history="1">
        <w:r w:rsidR="002D1420" w:rsidRPr="002D1420">
          <w:rPr>
            <w:rFonts w:ascii="Arial" w:eastAsia="Times New Roman" w:hAnsi="Arial" w:cs="Arial"/>
            <w:color w:val="0000FF"/>
            <w:u w:val="single"/>
          </w:rPr>
          <w:t>www.aama-ntl.org</w:t>
        </w:r>
      </w:hyperlink>
    </w:p>
    <w:p w14:paraId="033E1B0E" w14:textId="77777777" w:rsidR="002D1420" w:rsidRPr="002D1420" w:rsidRDefault="002D1420" w:rsidP="003621BB">
      <w:pPr>
        <w:pStyle w:val="ListParagraph"/>
        <w:numPr>
          <w:ilvl w:val="1"/>
          <w:numId w:val="16"/>
        </w:numPr>
        <w:autoSpaceDE w:val="0"/>
        <w:autoSpaceDN w:val="0"/>
        <w:adjustRightInd w:val="0"/>
        <w:spacing w:after="0" w:line="240" w:lineRule="auto"/>
        <w:rPr>
          <w:rFonts w:ascii="Calibri" w:eastAsia="Calibri" w:hAnsi="Calibri" w:cs="Arial"/>
        </w:rPr>
      </w:pPr>
      <w:r w:rsidRPr="002D1420">
        <w:rPr>
          <w:rFonts w:ascii="Calibri" w:eastAsia="Calibri" w:hAnsi="Calibri" w:cs="Arial"/>
        </w:rPr>
        <w:t>ABHES Standards of Practice</w:t>
      </w:r>
    </w:p>
    <w:p w14:paraId="3FB0CABE" w14:textId="749C8B6C" w:rsidR="002D1420" w:rsidRPr="002D1420" w:rsidRDefault="002D1420" w:rsidP="003621BB">
      <w:pPr>
        <w:pStyle w:val="ListParagraph"/>
        <w:numPr>
          <w:ilvl w:val="1"/>
          <w:numId w:val="16"/>
        </w:numPr>
        <w:autoSpaceDE w:val="0"/>
        <w:autoSpaceDN w:val="0"/>
        <w:adjustRightInd w:val="0"/>
        <w:spacing w:after="0" w:line="240" w:lineRule="auto"/>
        <w:rPr>
          <w:rFonts w:ascii="Calibri" w:eastAsia="Calibri" w:hAnsi="Calibri" w:cs="Arial"/>
        </w:rPr>
      </w:pPr>
      <w:r w:rsidRPr="002D1420">
        <w:rPr>
          <w:rFonts w:ascii="Calibri" w:eastAsia="Calibri" w:hAnsi="Calibri" w:cs="Arial"/>
        </w:rPr>
        <w:t>ABHES Code of Ethics</w:t>
      </w:r>
    </w:p>
    <w:p w14:paraId="13FE5F66" w14:textId="2BD3AC63" w:rsidR="009C4169" w:rsidRPr="009C4169" w:rsidRDefault="009C4169" w:rsidP="009C4169">
      <w:pPr>
        <w:autoSpaceDE w:val="0"/>
        <w:autoSpaceDN w:val="0"/>
        <w:adjustRightInd w:val="0"/>
        <w:spacing w:after="0" w:line="240" w:lineRule="auto"/>
        <w:rPr>
          <w:rFonts w:ascii="Calibri" w:eastAsia="Calibri" w:hAnsi="Calibri" w:cs="Arial"/>
        </w:rPr>
      </w:pPr>
      <w:r w:rsidRPr="009C4169">
        <w:rPr>
          <w:rFonts w:ascii="Calibri" w:eastAsia="Calibri" w:hAnsi="Calibri" w:cs="Arial"/>
        </w:rPr>
        <w:t>The Code of Ethics of the</w:t>
      </w:r>
      <w:r w:rsidR="00881BA6" w:rsidRPr="00881BA6">
        <w:t xml:space="preserve"> </w:t>
      </w:r>
      <w:r w:rsidR="00881BA6" w:rsidRPr="00881BA6">
        <w:rPr>
          <w:rFonts w:ascii="Calibri" w:eastAsia="Calibri" w:hAnsi="Calibri" w:cs="Arial"/>
        </w:rPr>
        <w:t xml:space="preserve">American Association of </w:t>
      </w:r>
      <w:r w:rsidR="004A575F">
        <w:rPr>
          <w:rFonts w:ascii="Calibri" w:eastAsia="Calibri" w:hAnsi="Calibri" w:cs="Arial"/>
        </w:rPr>
        <w:t>Medical Assistant</w:t>
      </w:r>
      <w:r w:rsidR="00881BA6" w:rsidRPr="00881BA6">
        <w:rPr>
          <w:rFonts w:ascii="Calibri" w:eastAsia="Calibri" w:hAnsi="Calibri" w:cs="Arial"/>
        </w:rPr>
        <w:t>s</w:t>
      </w:r>
      <w:r w:rsidR="00881BA6" w:rsidRPr="009C4169">
        <w:rPr>
          <w:rFonts w:ascii="Calibri" w:eastAsia="Calibri" w:hAnsi="Calibri" w:cs="Arial"/>
        </w:rPr>
        <w:t xml:space="preserve"> shall</w:t>
      </w:r>
      <w:r w:rsidRPr="009C4169">
        <w:rPr>
          <w:rFonts w:ascii="Calibri" w:eastAsia="Calibri" w:hAnsi="Calibri" w:cs="Arial"/>
        </w:rPr>
        <w:t xml:space="preserve"> set forth principles of ethical and moral conduct as they relate to the medical profession and the particular practice of </w:t>
      </w:r>
      <w:r w:rsidR="00B77EC5">
        <w:rPr>
          <w:rFonts w:ascii="Calibri" w:eastAsia="Calibri" w:hAnsi="Calibri" w:cs="Arial"/>
        </w:rPr>
        <w:t>Medical Assistant</w:t>
      </w:r>
      <w:r w:rsidRPr="009C4169">
        <w:rPr>
          <w:rFonts w:ascii="Calibri" w:eastAsia="Calibri" w:hAnsi="Calibri" w:cs="Arial"/>
        </w:rPr>
        <w:t xml:space="preserve">. </w:t>
      </w:r>
    </w:p>
    <w:p w14:paraId="209E9064" w14:textId="77777777" w:rsidR="009C4169" w:rsidRPr="009C4169" w:rsidRDefault="009C4169" w:rsidP="009C4169">
      <w:pPr>
        <w:autoSpaceDE w:val="0"/>
        <w:autoSpaceDN w:val="0"/>
        <w:adjustRightInd w:val="0"/>
        <w:spacing w:after="0" w:line="240" w:lineRule="auto"/>
        <w:rPr>
          <w:rFonts w:ascii="Calibri" w:eastAsia="Calibri" w:hAnsi="Calibri" w:cs="Arial"/>
          <w:b/>
        </w:rPr>
      </w:pPr>
    </w:p>
    <w:p w14:paraId="7E1618FA" w14:textId="77777777" w:rsidR="009C4169" w:rsidRPr="009C4169" w:rsidRDefault="009C4169" w:rsidP="009C4169">
      <w:pPr>
        <w:autoSpaceDE w:val="0"/>
        <w:autoSpaceDN w:val="0"/>
        <w:adjustRightInd w:val="0"/>
        <w:spacing w:after="0" w:line="240" w:lineRule="auto"/>
        <w:rPr>
          <w:rFonts w:ascii="Calibri" w:eastAsia="Calibri" w:hAnsi="Calibri" w:cs="Arial"/>
          <w:b/>
        </w:rPr>
      </w:pPr>
      <w:r w:rsidRPr="009C4169">
        <w:rPr>
          <w:rFonts w:ascii="Calibri" w:eastAsia="Calibri" w:hAnsi="Calibri" w:cs="Arial"/>
          <w:b/>
        </w:rPr>
        <w:t>Program Professional Behavior Expectations</w:t>
      </w:r>
    </w:p>
    <w:p w14:paraId="30C9280E" w14:textId="77777777" w:rsidR="009C4169" w:rsidRPr="009C4169" w:rsidRDefault="009C4169" w:rsidP="003621BB">
      <w:pPr>
        <w:numPr>
          <w:ilvl w:val="0"/>
          <w:numId w:val="2"/>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Report patient situations accurately, regardless of reflection upon self or others. If situation requires agency occurrence report or the equivalent, student will complete report according to the agency policy </w:t>
      </w:r>
    </w:p>
    <w:p w14:paraId="30127708" w14:textId="77777777" w:rsidR="009C4169" w:rsidRPr="009C4169" w:rsidRDefault="009C4169" w:rsidP="003621BB">
      <w:pPr>
        <w:numPr>
          <w:ilvl w:val="0"/>
          <w:numId w:val="2"/>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Ask for supervision and assistance when needed </w:t>
      </w:r>
    </w:p>
    <w:p w14:paraId="4F6D2E7E" w14:textId="77777777" w:rsidR="009C4169" w:rsidRPr="009C4169" w:rsidRDefault="009C4169" w:rsidP="003621BB">
      <w:pPr>
        <w:numPr>
          <w:ilvl w:val="0"/>
          <w:numId w:val="2"/>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Interact professionally, courteously, and respectfully with faculty, peers, health team members, patients, and family members </w:t>
      </w:r>
    </w:p>
    <w:p w14:paraId="2A9D87A5" w14:textId="77777777" w:rsidR="009C4169" w:rsidRPr="009C4169" w:rsidRDefault="009C4169" w:rsidP="003621BB">
      <w:pPr>
        <w:numPr>
          <w:ilvl w:val="0"/>
          <w:numId w:val="2"/>
        </w:numPr>
        <w:autoSpaceDE w:val="0"/>
        <w:autoSpaceDN w:val="0"/>
        <w:adjustRightInd w:val="0"/>
        <w:spacing w:after="0" w:line="240" w:lineRule="auto"/>
        <w:rPr>
          <w:rFonts w:ascii="Calibri" w:eastAsia="Calibri" w:hAnsi="Calibri" w:cs="Arial"/>
          <w:color w:val="000000"/>
        </w:rPr>
      </w:pPr>
      <w:r w:rsidRPr="009C4169">
        <w:rPr>
          <w:rFonts w:ascii="Calibri" w:eastAsia="Calibri" w:hAnsi="Calibri" w:cs="Arial"/>
          <w:color w:val="000000"/>
        </w:rPr>
        <w:t xml:space="preserve">Address patients, family members, health team members, instructors and staff by Dr., Mr., Mrs., Ms. and Miss and the surname unless otherwise directed. </w:t>
      </w:r>
    </w:p>
    <w:p w14:paraId="78697FAF" w14:textId="77777777" w:rsidR="009C4169" w:rsidRPr="009C4169" w:rsidRDefault="009C4169" w:rsidP="003621BB">
      <w:pPr>
        <w:numPr>
          <w:ilvl w:val="0"/>
          <w:numId w:val="2"/>
        </w:numPr>
        <w:autoSpaceDE w:val="0"/>
        <w:autoSpaceDN w:val="0"/>
        <w:adjustRightInd w:val="0"/>
        <w:spacing w:after="0" w:line="240" w:lineRule="auto"/>
        <w:rPr>
          <w:rFonts w:ascii="Calibri" w:eastAsia="Calibri" w:hAnsi="Calibri" w:cs="Arial"/>
          <w:color w:val="000000"/>
        </w:rPr>
      </w:pPr>
      <w:r w:rsidRPr="009C4169">
        <w:rPr>
          <w:rFonts w:ascii="Calibri" w:eastAsia="Calibri" w:hAnsi="Calibri" w:cs="Arial"/>
          <w:color w:val="000000"/>
        </w:rPr>
        <w:t xml:space="preserve">Demonstrate self-confidence in administering patient care </w:t>
      </w:r>
    </w:p>
    <w:p w14:paraId="02544601" w14:textId="77777777" w:rsidR="009C4169" w:rsidRPr="009C4169" w:rsidRDefault="009C4169" w:rsidP="003621BB">
      <w:pPr>
        <w:numPr>
          <w:ilvl w:val="0"/>
          <w:numId w:val="2"/>
        </w:numPr>
        <w:autoSpaceDE w:val="0"/>
        <w:autoSpaceDN w:val="0"/>
        <w:adjustRightInd w:val="0"/>
        <w:spacing w:after="0" w:line="240" w:lineRule="auto"/>
        <w:rPr>
          <w:rFonts w:ascii="Calibri" w:eastAsia="Calibri" w:hAnsi="Calibri" w:cs="Arial"/>
          <w:color w:val="000000"/>
        </w:rPr>
      </w:pPr>
      <w:r w:rsidRPr="009C4169">
        <w:rPr>
          <w:rFonts w:ascii="Calibri" w:eastAsia="Calibri" w:hAnsi="Calibri" w:cs="Arial"/>
          <w:color w:val="000000"/>
        </w:rPr>
        <w:t xml:space="preserve">Utilize time efficiently and constructively </w:t>
      </w:r>
    </w:p>
    <w:p w14:paraId="760E375A" w14:textId="77777777" w:rsidR="009C4169" w:rsidRPr="009C4169" w:rsidRDefault="009C4169" w:rsidP="003621BB">
      <w:pPr>
        <w:numPr>
          <w:ilvl w:val="0"/>
          <w:numId w:val="2"/>
        </w:numPr>
        <w:autoSpaceDE w:val="0"/>
        <w:autoSpaceDN w:val="0"/>
        <w:adjustRightInd w:val="0"/>
        <w:spacing w:after="0" w:line="240" w:lineRule="auto"/>
        <w:rPr>
          <w:rFonts w:ascii="Calibri" w:eastAsia="Calibri" w:hAnsi="Calibri" w:cs="Arial"/>
          <w:color w:val="000000"/>
        </w:rPr>
      </w:pPr>
      <w:r w:rsidRPr="009C4169">
        <w:rPr>
          <w:rFonts w:ascii="Calibri" w:eastAsia="Calibri" w:hAnsi="Calibri" w:cs="Arial"/>
          <w:color w:val="000000"/>
        </w:rPr>
        <w:t xml:space="preserve">Display initiative and self-motivation </w:t>
      </w:r>
    </w:p>
    <w:p w14:paraId="1A6E713C" w14:textId="77777777" w:rsidR="009C4169" w:rsidRPr="009C4169" w:rsidRDefault="009C4169" w:rsidP="003621BB">
      <w:pPr>
        <w:numPr>
          <w:ilvl w:val="0"/>
          <w:numId w:val="2"/>
        </w:numPr>
        <w:autoSpaceDE w:val="0"/>
        <w:autoSpaceDN w:val="0"/>
        <w:adjustRightInd w:val="0"/>
        <w:spacing w:after="0" w:line="240" w:lineRule="auto"/>
        <w:rPr>
          <w:rFonts w:ascii="Calibri" w:eastAsia="Calibri" w:hAnsi="Calibri" w:cs="Arial"/>
          <w:color w:val="000000"/>
        </w:rPr>
      </w:pPr>
      <w:r w:rsidRPr="009C4169">
        <w:rPr>
          <w:rFonts w:ascii="Calibri" w:eastAsia="Calibri" w:hAnsi="Calibri" w:cs="Arial"/>
          <w:color w:val="000000"/>
        </w:rPr>
        <w:t xml:space="preserve">Perform self-evaluation regarding attainment of course objectives </w:t>
      </w:r>
    </w:p>
    <w:p w14:paraId="19FAC6D1" w14:textId="77777777" w:rsidR="009C4169" w:rsidRPr="009C4169" w:rsidRDefault="009C4169" w:rsidP="003621BB">
      <w:pPr>
        <w:numPr>
          <w:ilvl w:val="0"/>
          <w:numId w:val="2"/>
        </w:numPr>
        <w:autoSpaceDE w:val="0"/>
        <w:autoSpaceDN w:val="0"/>
        <w:adjustRightInd w:val="0"/>
        <w:spacing w:after="0" w:line="240" w:lineRule="auto"/>
        <w:rPr>
          <w:rFonts w:ascii="Calibri" w:eastAsia="Calibri" w:hAnsi="Calibri" w:cs="Arial"/>
          <w:color w:val="000000"/>
        </w:rPr>
      </w:pPr>
      <w:r w:rsidRPr="009C4169">
        <w:rPr>
          <w:rFonts w:ascii="Calibri" w:eastAsia="Calibri" w:hAnsi="Calibri" w:cs="Arial"/>
          <w:color w:val="000000"/>
        </w:rPr>
        <w:t xml:space="preserve">Complete all work on time </w:t>
      </w:r>
    </w:p>
    <w:p w14:paraId="44AA065C" w14:textId="77777777" w:rsidR="009C4169" w:rsidRPr="009C4169" w:rsidRDefault="009C4169" w:rsidP="003621BB">
      <w:pPr>
        <w:numPr>
          <w:ilvl w:val="0"/>
          <w:numId w:val="2"/>
        </w:numPr>
        <w:autoSpaceDE w:val="0"/>
        <w:autoSpaceDN w:val="0"/>
        <w:adjustRightInd w:val="0"/>
        <w:spacing w:after="0" w:line="240" w:lineRule="auto"/>
        <w:rPr>
          <w:rFonts w:ascii="Calibri" w:eastAsia="Calibri" w:hAnsi="Calibri" w:cs="Arial"/>
          <w:color w:val="000000"/>
        </w:rPr>
      </w:pPr>
      <w:r w:rsidRPr="009C4169">
        <w:rPr>
          <w:rFonts w:ascii="Calibri" w:eastAsia="Calibri" w:hAnsi="Calibri" w:cs="Arial"/>
          <w:color w:val="000000"/>
        </w:rPr>
        <w:t xml:space="preserve">Demonstrate punctuality for class, lab, and clinical </w:t>
      </w:r>
    </w:p>
    <w:p w14:paraId="49C2C75F" w14:textId="77777777" w:rsidR="009C4169" w:rsidRPr="009C4169" w:rsidRDefault="009C4169" w:rsidP="003621BB">
      <w:pPr>
        <w:numPr>
          <w:ilvl w:val="0"/>
          <w:numId w:val="2"/>
        </w:numPr>
        <w:autoSpaceDE w:val="0"/>
        <w:autoSpaceDN w:val="0"/>
        <w:adjustRightInd w:val="0"/>
        <w:spacing w:after="0" w:line="20" w:lineRule="atLeast"/>
        <w:rPr>
          <w:rFonts w:ascii="Calibri" w:eastAsia="Calibri" w:hAnsi="Calibri" w:cs="Arial"/>
          <w:color w:val="000000"/>
        </w:rPr>
      </w:pPr>
      <w:r w:rsidRPr="009C4169">
        <w:rPr>
          <w:rFonts w:ascii="Calibri" w:eastAsia="Calibri" w:hAnsi="Calibri" w:cs="Arial"/>
          <w:color w:val="000000"/>
        </w:rPr>
        <w:t xml:space="preserve">Maintain a reliable means of communication, valid telephone and email address via the USU Banner and Canvas account. </w:t>
      </w:r>
    </w:p>
    <w:p w14:paraId="50675A15" w14:textId="77777777" w:rsidR="009C4169" w:rsidRPr="009C4169" w:rsidRDefault="009C4169" w:rsidP="003621BB">
      <w:pPr>
        <w:numPr>
          <w:ilvl w:val="0"/>
          <w:numId w:val="2"/>
        </w:numPr>
        <w:spacing w:before="100" w:beforeAutospacing="1" w:after="100" w:afterAutospacing="1" w:line="240" w:lineRule="auto"/>
        <w:rPr>
          <w:rFonts w:ascii="Calibri" w:eastAsia="Calibri" w:hAnsi="Calibri" w:cs="Arial"/>
        </w:rPr>
      </w:pPr>
      <w:r w:rsidRPr="009C4169">
        <w:rPr>
          <w:rFonts w:ascii="Calibri" w:eastAsia="Calibri" w:hAnsi="Calibri" w:cs="Arial"/>
        </w:rPr>
        <w:t>Be responsible for reliable transportation to and from the college, clinical site, and field trip assignments. Hospital sites can range from a few blocks to 80 miles away from your home depending on the availability. Requests for specific clinical placement will be taken into consideration; however, there is no guarantee this will be possible.</w:t>
      </w:r>
    </w:p>
    <w:p w14:paraId="27F7B7EA" w14:textId="77777777" w:rsidR="009C4169" w:rsidRPr="009C4169" w:rsidRDefault="009C4169" w:rsidP="003621BB">
      <w:pPr>
        <w:numPr>
          <w:ilvl w:val="0"/>
          <w:numId w:val="2"/>
        </w:numPr>
        <w:autoSpaceDE w:val="0"/>
        <w:autoSpaceDN w:val="0"/>
        <w:adjustRightInd w:val="0"/>
        <w:spacing w:after="0" w:line="20" w:lineRule="atLeast"/>
        <w:rPr>
          <w:rFonts w:ascii="Calibri" w:eastAsia="Calibri" w:hAnsi="Calibri" w:cs="Arial"/>
          <w:color w:val="000000"/>
        </w:rPr>
      </w:pPr>
      <w:r w:rsidRPr="009C4169">
        <w:rPr>
          <w:rFonts w:ascii="Calibri" w:eastAsia="Calibri" w:hAnsi="Calibri" w:cs="Arial"/>
          <w:color w:val="000000"/>
        </w:rPr>
        <w:t xml:space="preserve">Check their USU email account regularly Monday-Friday during each semester enrolled. </w:t>
      </w:r>
    </w:p>
    <w:p w14:paraId="65574F24" w14:textId="03F7C0F1" w:rsidR="009C4169" w:rsidRPr="009C4169" w:rsidRDefault="009C4169" w:rsidP="003621BB">
      <w:pPr>
        <w:numPr>
          <w:ilvl w:val="0"/>
          <w:numId w:val="2"/>
        </w:numPr>
        <w:autoSpaceDE w:val="0"/>
        <w:autoSpaceDN w:val="0"/>
        <w:adjustRightInd w:val="0"/>
        <w:spacing w:after="0" w:line="240" w:lineRule="auto"/>
        <w:rPr>
          <w:rFonts w:ascii="Calibri" w:eastAsia="Calibri" w:hAnsi="Calibri" w:cs="Arial"/>
          <w:color w:val="000000"/>
        </w:rPr>
      </w:pPr>
      <w:r w:rsidRPr="009C4169">
        <w:rPr>
          <w:rFonts w:ascii="Calibri" w:eastAsia="Calibri" w:hAnsi="Calibri" w:cs="Arial"/>
          <w:color w:val="000000"/>
        </w:rPr>
        <w:t xml:space="preserve">Refrain from using social networking, text messaging or other electronic media for posting insulting, disparaging or inflammatory comments regarding USU, the </w:t>
      </w:r>
      <w:r w:rsidR="00F37202">
        <w:rPr>
          <w:rFonts w:ascii="Calibri" w:eastAsia="Calibri" w:hAnsi="Calibri" w:cs="Arial"/>
          <w:color w:val="000000"/>
        </w:rPr>
        <w:t>MA</w:t>
      </w:r>
      <w:r w:rsidRPr="009C4169">
        <w:rPr>
          <w:rFonts w:ascii="Calibri" w:eastAsia="Calibri" w:hAnsi="Calibri" w:cs="Arial"/>
          <w:color w:val="000000"/>
        </w:rPr>
        <w:t xml:space="preserve"> program, any member of the USU campus community or affiliated clinical sites and their employees. Criticisms of or concerns regarding these issues should be expressed in a way in which they may be addressed, as opposed to in a manner which could disrupt the program or operations at practicum sites. Students are also prohibited disclosing confidential information through such media or in any other manner. </w:t>
      </w:r>
    </w:p>
    <w:p w14:paraId="61840EB0" w14:textId="77777777" w:rsidR="009C4169" w:rsidRPr="009C4169" w:rsidRDefault="009C4169" w:rsidP="003621BB">
      <w:pPr>
        <w:numPr>
          <w:ilvl w:val="0"/>
          <w:numId w:val="2"/>
        </w:numPr>
        <w:autoSpaceDE w:val="0"/>
        <w:autoSpaceDN w:val="0"/>
        <w:adjustRightInd w:val="0"/>
        <w:spacing w:after="0" w:line="240" w:lineRule="auto"/>
        <w:rPr>
          <w:rFonts w:ascii="Arial" w:eastAsia="Calibri" w:hAnsi="Arial" w:cs="Arial"/>
          <w:color w:val="000000"/>
        </w:rPr>
      </w:pPr>
      <w:r w:rsidRPr="009C4169">
        <w:rPr>
          <w:rFonts w:ascii="Calibri" w:eastAsia="Calibri" w:hAnsi="Calibri" w:cs="Arial"/>
          <w:color w:val="000000"/>
        </w:rPr>
        <w:t>Students should be constantly aware that they represent the health professions program and the University to the public when dressed in the USU program uniform/badge and that they will be viewed by the University, by other professionals, and by the public in general as representatives of USU. Therefore, students are charged with portraying a positive image of health science and wellness occupations and the University. The USU health professions program and the University reserve the right to dismiss any student whose on or off campus behavior violates any of USU’s rules or policies governing expected conduct of students including those prohibiting any student from engaging in any criminal conduct; any conduct or behavior prohibited by USU policy; or any other conduct or behavior particularly while dressed in uniform or otherwise while representing USU that tends to portray the student, the program or USU in a negative fashion or otherwise tends to cause harm to the reputation of the program or USU</w:t>
      </w:r>
      <w:r w:rsidRPr="009C4169">
        <w:rPr>
          <w:rFonts w:ascii="Arial" w:eastAsia="Calibri" w:hAnsi="Arial" w:cs="Arial"/>
          <w:color w:val="000000"/>
        </w:rPr>
        <w:t xml:space="preserve">. </w:t>
      </w:r>
    </w:p>
    <w:p w14:paraId="22346462" w14:textId="77777777" w:rsidR="009C4169" w:rsidRPr="009C4169" w:rsidRDefault="009C4169" w:rsidP="009C4169">
      <w:pPr>
        <w:autoSpaceDE w:val="0"/>
        <w:autoSpaceDN w:val="0"/>
        <w:adjustRightInd w:val="0"/>
        <w:spacing w:after="0" w:line="240" w:lineRule="auto"/>
        <w:ind w:left="720"/>
        <w:rPr>
          <w:rFonts w:ascii="Arial" w:eastAsia="Calibri" w:hAnsi="Arial" w:cs="Arial"/>
          <w:color w:val="000000"/>
        </w:rPr>
      </w:pPr>
    </w:p>
    <w:p w14:paraId="4EFBD366" w14:textId="77777777" w:rsidR="009C4169" w:rsidRPr="009C4169" w:rsidRDefault="009C4169" w:rsidP="009C4169">
      <w:pPr>
        <w:autoSpaceDE w:val="0"/>
        <w:autoSpaceDN w:val="0"/>
        <w:adjustRightInd w:val="0"/>
        <w:spacing w:after="0" w:line="240" w:lineRule="auto"/>
        <w:rPr>
          <w:rFonts w:ascii="Calibri" w:eastAsia="Calibri" w:hAnsi="Calibri" w:cs="Arial"/>
          <w:b/>
          <w:bCs/>
          <w:color w:val="000000"/>
        </w:rPr>
      </w:pPr>
      <w:r w:rsidRPr="009C4169">
        <w:rPr>
          <w:rFonts w:ascii="Calibri" w:eastAsia="Calibri" w:hAnsi="Calibri" w:cs="Arial"/>
          <w:b/>
          <w:bCs/>
          <w:color w:val="000000"/>
        </w:rPr>
        <w:t>Classroom/Laboratory/Clinical Behaviors</w:t>
      </w:r>
    </w:p>
    <w:p w14:paraId="2DE9DB0E" w14:textId="30642F0C" w:rsidR="009C4169" w:rsidRPr="009C4169" w:rsidRDefault="009C4169" w:rsidP="003621BB">
      <w:pPr>
        <w:numPr>
          <w:ilvl w:val="0"/>
          <w:numId w:val="3"/>
        </w:numPr>
        <w:autoSpaceDE w:val="0"/>
        <w:autoSpaceDN w:val="0"/>
        <w:adjustRightInd w:val="0"/>
        <w:spacing w:after="0" w:line="240" w:lineRule="auto"/>
        <w:rPr>
          <w:rFonts w:ascii="Calibri" w:eastAsia="Calibri" w:hAnsi="Calibri" w:cs="Arial"/>
        </w:rPr>
      </w:pPr>
      <w:r w:rsidRPr="009C4169">
        <w:rPr>
          <w:rFonts w:ascii="Calibri" w:eastAsia="Calibri" w:hAnsi="Calibri" w:cs="Arial"/>
          <w:color w:val="000000"/>
        </w:rPr>
        <w:t>Each student will demonstrate appropriate behavior in regard to faculty and fellow students in the classroom/laboratory/</w:t>
      </w:r>
      <w:r w:rsidR="00FE5395">
        <w:rPr>
          <w:rFonts w:ascii="Calibri" w:eastAsia="Calibri" w:hAnsi="Calibri" w:cs="Arial"/>
          <w:color w:val="000000"/>
        </w:rPr>
        <w:t>Clinicals</w:t>
      </w:r>
      <w:r w:rsidRPr="009C4169">
        <w:rPr>
          <w:rFonts w:ascii="Calibri" w:eastAsia="Calibri" w:hAnsi="Calibri" w:cs="Arial"/>
          <w:color w:val="000000"/>
        </w:rPr>
        <w:t xml:space="preserve"> setting. </w:t>
      </w:r>
    </w:p>
    <w:p w14:paraId="7F856A3E" w14:textId="22190EB1" w:rsidR="009C4169" w:rsidRPr="009C4169" w:rsidRDefault="009C4169" w:rsidP="003621BB">
      <w:pPr>
        <w:numPr>
          <w:ilvl w:val="0"/>
          <w:numId w:val="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Students are expected to be on time and appropriately prepared for class/laboratory/</w:t>
      </w:r>
      <w:r w:rsidR="00FE5395">
        <w:rPr>
          <w:rFonts w:ascii="Calibri" w:eastAsia="Calibri" w:hAnsi="Calibri" w:cs="Arial"/>
        </w:rPr>
        <w:t>Clinicals</w:t>
      </w:r>
      <w:r w:rsidRPr="009C4169">
        <w:rPr>
          <w:rFonts w:ascii="Calibri" w:eastAsia="Calibri" w:hAnsi="Calibri" w:cs="Arial"/>
        </w:rPr>
        <w:t xml:space="preserve"> setting. Unexcused absenteeism and tardiness may result in removal from the program.</w:t>
      </w:r>
    </w:p>
    <w:p w14:paraId="3C49DBA3" w14:textId="77777777" w:rsidR="009C4169" w:rsidRPr="009C4169" w:rsidRDefault="009C4169" w:rsidP="003621BB">
      <w:pPr>
        <w:numPr>
          <w:ilvl w:val="0"/>
          <w:numId w:val="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Any information learned about a patient is considered confidential. There will be no discussion of clinical or classroom experiences in public places (elevators, stairs, hallways, etc.). </w:t>
      </w:r>
    </w:p>
    <w:p w14:paraId="787BD3A7" w14:textId="2C7524CD" w:rsidR="009C4169" w:rsidRPr="009C4169" w:rsidRDefault="009C4169" w:rsidP="003621BB">
      <w:pPr>
        <w:numPr>
          <w:ilvl w:val="0"/>
          <w:numId w:val="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Discussion should occur only in clinical conferences or in private conversations with instructor and/or fellow students. Students are not to make copies of any part of patients’ records nor be in possession of copies of any part of patients’ records. Violation of this confidentiality policy will result in a grade of unsatisfactory in practicum, consequently an “E/F” in the </w:t>
      </w:r>
      <w:r w:rsidR="004A575F">
        <w:rPr>
          <w:rFonts w:ascii="Calibri" w:eastAsia="Calibri" w:hAnsi="Calibri" w:cs="Arial"/>
        </w:rPr>
        <w:t>Medical Assistant</w:t>
      </w:r>
      <w:r w:rsidRPr="009C4169">
        <w:rPr>
          <w:rFonts w:ascii="Calibri" w:eastAsia="Calibri" w:hAnsi="Calibri" w:cs="Arial"/>
        </w:rPr>
        <w:t xml:space="preserve"> course, and dismissal from the Program. </w:t>
      </w:r>
    </w:p>
    <w:p w14:paraId="4173ACE5" w14:textId="77777777" w:rsidR="009C4169" w:rsidRPr="009C4169" w:rsidRDefault="009C4169" w:rsidP="003621BB">
      <w:pPr>
        <w:numPr>
          <w:ilvl w:val="0"/>
          <w:numId w:val="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If a violation of confidentiality becomes evident after completion of a course, the student is subject to dismissal from the Program. </w:t>
      </w:r>
    </w:p>
    <w:p w14:paraId="0DBCB785" w14:textId="01E761C7" w:rsidR="009C4169" w:rsidRPr="009C4169" w:rsidRDefault="009C4169" w:rsidP="003621BB">
      <w:pPr>
        <w:numPr>
          <w:ilvl w:val="0"/>
          <w:numId w:val="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A student who is responsible for an act of negligence or deviation from expected performance in the clinical area will complete an agency report per agency policy. At the discretion of the faculty member, the student will meet with the Instructor and the Program’s Director to discuss this area of concern and the student’s retention in the program. The </w:t>
      </w:r>
      <w:r w:rsidR="00F37202">
        <w:rPr>
          <w:rFonts w:ascii="Calibri" w:eastAsia="Calibri" w:hAnsi="Calibri" w:cs="Arial"/>
        </w:rPr>
        <w:t>MA</w:t>
      </w:r>
      <w:r w:rsidRPr="009C4169">
        <w:rPr>
          <w:rFonts w:ascii="Calibri" w:eastAsia="Calibri" w:hAnsi="Calibri" w:cs="Arial"/>
        </w:rPr>
        <w:t xml:space="preserve"> faculty member is to submit a written descriptive memo regarding such an incident to the Program Director, Department Chair, and Division Chair and Vice Chancellor of Academic Affairs. </w:t>
      </w:r>
    </w:p>
    <w:p w14:paraId="71BF9A19" w14:textId="73B4D4DC" w:rsidR="009C4169" w:rsidRPr="00FC5166" w:rsidRDefault="009C4169" w:rsidP="003621BB">
      <w:pPr>
        <w:numPr>
          <w:ilvl w:val="0"/>
          <w:numId w:val="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When at all possible, a student will not be assigned to the same clinical site where he/she is or has been an employee and/or volunteer; however, this is not guaranteed and the student must attend assigned clinical site. </w:t>
      </w:r>
      <w:r w:rsidRPr="00FC5166">
        <w:rPr>
          <w:rFonts w:ascii="Calibri" w:eastAsia="Calibri" w:hAnsi="Calibri" w:cs="Arial"/>
        </w:rPr>
        <w:t xml:space="preserve"> </w:t>
      </w:r>
    </w:p>
    <w:p w14:paraId="5E87AB5D" w14:textId="06FE3C20" w:rsidR="009C4169" w:rsidRPr="009C4169" w:rsidRDefault="009C4169" w:rsidP="003621BB">
      <w:pPr>
        <w:numPr>
          <w:ilvl w:val="0"/>
          <w:numId w:val="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Students shall not make or receive any personal phone calls while on duty in a</w:t>
      </w:r>
      <w:r w:rsidR="009C3CC3">
        <w:rPr>
          <w:rFonts w:ascii="Calibri" w:eastAsia="Calibri" w:hAnsi="Calibri" w:cs="Arial"/>
        </w:rPr>
        <w:t xml:space="preserve">n </w:t>
      </w:r>
      <w:r w:rsidR="00FE5395">
        <w:rPr>
          <w:rFonts w:ascii="Calibri" w:eastAsia="Calibri" w:hAnsi="Calibri" w:cs="Arial"/>
        </w:rPr>
        <w:t>Clinicals</w:t>
      </w:r>
      <w:r w:rsidR="009C3CC3">
        <w:rPr>
          <w:rFonts w:ascii="Calibri" w:eastAsia="Calibri" w:hAnsi="Calibri" w:cs="Arial"/>
        </w:rPr>
        <w:t xml:space="preserve"> site</w:t>
      </w:r>
      <w:r w:rsidRPr="009C4169">
        <w:rPr>
          <w:rFonts w:ascii="Calibri" w:eastAsia="Calibri" w:hAnsi="Calibri" w:cs="Arial"/>
        </w:rPr>
        <w:t xml:space="preserve"> unless it is an absolute emergency and the instructor has given permission. Use of cell phones or electronic devices (such as tape recorders, pagers, smartphones, etc.) is not allowed in the classroom during testing or test reviews or at the clinical site during business hours with the exception of lunchtime and/or breaks. </w:t>
      </w:r>
    </w:p>
    <w:p w14:paraId="15C5F969" w14:textId="77777777" w:rsidR="009C4169" w:rsidRPr="009C4169" w:rsidRDefault="009C4169" w:rsidP="003621BB">
      <w:pPr>
        <w:numPr>
          <w:ilvl w:val="0"/>
          <w:numId w:val="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Students should refrain from wearing perfume or heavily scented products, after shave, cologne, hair spray while in uniform and/or on duty in practicum facility. </w:t>
      </w:r>
    </w:p>
    <w:p w14:paraId="66FDF6D3" w14:textId="77777777" w:rsidR="009C4169" w:rsidRPr="009C4169" w:rsidRDefault="009C4169" w:rsidP="003621BB">
      <w:pPr>
        <w:numPr>
          <w:ilvl w:val="0"/>
          <w:numId w:val="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Outside visitors are not to visit with students during scheduled clinical experiences. </w:t>
      </w:r>
    </w:p>
    <w:p w14:paraId="37F2FA02" w14:textId="77777777" w:rsidR="009C4169" w:rsidRPr="009C4169" w:rsidRDefault="009C4169" w:rsidP="003621BB">
      <w:pPr>
        <w:numPr>
          <w:ilvl w:val="0"/>
          <w:numId w:val="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Students are not to leave the facility unless the instructor has been notified and consent has been given. </w:t>
      </w:r>
    </w:p>
    <w:p w14:paraId="7F6DF424" w14:textId="40F6E4AD" w:rsidR="009C4169" w:rsidRPr="009C4169" w:rsidRDefault="009C4169" w:rsidP="003621BB">
      <w:pPr>
        <w:numPr>
          <w:ilvl w:val="0"/>
          <w:numId w:val="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Students are expected to adhere to the University’s Drug-Free and Smoke-Free Environment Policies and Student Code of Conduct. No smoking, use of tobacco, use or purchase of alcohol, drug consumption, or other violations of the University Student Code of Conduct are allowed in </w:t>
      </w:r>
      <w:r w:rsidR="009C3CC3" w:rsidRPr="009C4169">
        <w:rPr>
          <w:rFonts w:ascii="Calibri" w:eastAsia="Calibri" w:hAnsi="Calibri" w:cs="Arial"/>
        </w:rPr>
        <w:t>university</w:t>
      </w:r>
      <w:r w:rsidRPr="009C4169">
        <w:rPr>
          <w:rFonts w:ascii="Calibri" w:eastAsia="Calibri" w:hAnsi="Calibri" w:cs="Arial"/>
        </w:rPr>
        <w:t xml:space="preserve"> vans, campus buildings, campus parking lots, or in or on the grounds of clinical facilities or any time while in a USU health professions program uniform. </w:t>
      </w:r>
    </w:p>
    <w:p w14:paraId="383C0BFB" w14:textId="77777777" w:rsidR="009C4169" w:rsidRPr="009C4169" w:rsidRDefault="009C4169" w:rsidP="003621BB">
      <w:pPr>
        <w:numPr>
          <w:ilvl w:val="0"/>
          <w:numId w:val="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Students may not buy, sell or consume alcoholic beverages or illicit drugs while in a USU Program uniform (including street clothes while in facilities) or lab coat. Violation of this alcohol/drug policy will result in disciplinary action up to and including a grade of unsatisfactory in clinical, consequently an “E/F” in the course, and immediate dismissal from the Program and all program courses. </w:t>
      </w:r>
    </w:p>
    <w:p w14:paraId="72A45C3F" w14:textId="7DD2CEBE" w:rsidR="009C4169" w:rsidRPr="009C4169" w:rsidRDefault="009C4169" w:rsidP="003621BB">
      <w:pPr>
        <w:numPr>
          <w:ilvl w:val="0"/>
          <w:numId w:val="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Students may not smoke while in a USU Program uniform (including street clothes while in facilities) or lab coat. The smell of smoke on a student uniform will be considered unprofessional in the </w:t>
      </w:r>
      <w:r w:rsidR="00FE5395">
        <w:rPr>
          <w:rFonts w:ascii="Calibri" w:eastAsia="Calibri" w:hAnsi="Calibri" w:cs="Arial"/>
        </w:rPr>
        <w:t>Clinicals</w:t>
      </w:r>
      <w:r w:rsidRPr="009C4169">
        <w:rPr>
          <w:rFonts w:ascii="Calibri" w:eastAsia="Calibri" w:hAnsi="Calibri" w:cs="Arial"/>
        </w:rPr>
        <w:t xml:space="preserve"> setting and a “noxious odor”. The student will be removed from the clinical setting until they are able to return without the odor as determined by the clinical instructor. Any missed time will count under the attendance policy as absent clinical time for the course. Repeated violations of this policy may result in disciplinary action up to and including clinical failure and dismissal from the clinical site, and/or consequently dismissal from the program. </w:t>
      </w:r>
    </w:p>
    <w:p w14:paraId="2673C257" w14:textId="2A774D86" w:rsidR="009C4169" w:rsidRPr="009C4169" w:rsidRDefault="00FE5395" w:rsidP="003621BB">
      <w:pPr>
        <w:numPr>
          <w:ilvl w:val="0"/>
          <w:numId w:val="3"/>
        </w:numPr>
        <w:autoSpaceDE w:val="0"/>
        <w:autoSpaceDN w:val="0"/>
        <w:adjustRightInd w:val="0"/>
        <w:spacing w:after="0" w:line="240" w:lineRule="auto"/>
        <w:rPr>
          <w:rFonts w:ascii="Calibri" w:eastAsia="Calibri" w:hAnsi="Calibri" w:cs="Arial"/>
        </w:rPr>
      </w:pPr>
      <w:r>
        <w:rPr>
          <w:rFonts w:ascii="Calibri" w:eastAsia="Calibri" w:hAnsi="Calibri" w:cs="Arial"/>
        </w:rPr>
        <w:t>Clinicals</w:t>
      </w:r>
      <w:r w:rsidR="009C4169" w:rsidRPr="009C4169">
        <w:rPr>
          <w:rFonts w:ascii="Calibri" w:eastAsia="Calibri" w:hAnsi="Calibri" w:cs="Arial"/>
        </w:rPr>
        <w:t xml:space="preserve"> days for students will be assigned each semester based on course requirements.  </w:t>
      </w:r>
      <w:r>
        <w:rPr>
          <w:rFonts w:ascii="Calibri" w:eastAsia="Calibri" w:hAnsi="Calibri" w:cs="Arial"/>
        </w:rPr>
        <w:t>Clinicals</w:t>
      </w:r>
      <w:r w:rsidR="009C4169" w:rsidRPr="009C4169">
        <w:rPr>
          <w:rFonts w:ascii="Calibri" w:eastAsia="Calibri" w:hAnsi="Calibri" w:cs="Arial"/>
        </w:rPr>
        <w:t xml:space="preserve"> days are Monday through Friday during typical dayshift hours for the facility/site.  At no time during clinical rotation is the student allowed to be paid for clinical time, come in “on call” after hours, or be included in staffing productivity numbers. </w:t>
      </w:r>
    </w:p>
    <w:p w14:paraId="300433B5" w14:textId="77777777" w:rsidR="009C4169" w:rsidRPr="009C4169" w:rsidRDefault="009C4169" w:rsidP="009C4169">
      <w:pPr>
        <w:autoSpaceDE w:val="0"/>
        <w:autoSpaceDN w:val="0"/>
        <w:adjustRightInd w:val="0"/>
        <w:spacing w:after="0" w:line="240" w:lineRule="auto"/>
        <w:rPr>
          <w:rFonts w:ascii="Calibri" w:eastAsia="Calibri" w:hAnsi="Calibri" w:cs="Arial"/>
          <w:b/>
          <w:bCs/>
        </w:rPr>
      </w:pPr>
    </w:p>
    <w:p w14:paraId="2C408072" w14:textId="77777777" w:rsidR="009C4169" w:rsidRPr="009C4169" w:rsidRDefault="009C4169" w:rsidP="009C4169">
      <w:pPr>
        <w:autoSpaceDE w:val="0"/>
        <w:autoSpaceDN w:val="0"/>
        <w:adjustRightInd w:val="0"/>
        <w:spacing w:after="0" w:line="240" w:lineRule="auto"/>
        <w:rPr>
          <w:rFonts w:ascii="Calibri" w:eastAsia="Calibri" w:hAnsi="Calibri" w:cs="Arial"/>
          <w:b/>
          <w:bCs/>
        </w:rPr>
      </w:pPr>
      <w:r w:rsidRPr="009C4169">
        <w:rPr>
          <w:rFonts w:ascii="Calibri" w:eastAsia="Calibri" w:hAnsi="Calibri" w:cs="Arial"/>
          <w:b/>
          <w:bCs/>
        </w:rPr>
        <w:t>Personal Appearance/Dress Code</w:t>
      </w:r>
    </w:p>
    <w:p w14:paraId="418C5926" w14:textId="7A7A678A" w:rsidR="009C4169" w:rsidRPr="009C4169" w:rsidRDefault="009C4169" w:rsidP="009C4169">
      <w:pPr>
        <w:autoSpaceDE w:val="0"/>
        <w:autoSpaceDN w:val="0"/>
        <w:adjustRightInd w:val="0"/>
        <w:spacing w:after="0" w:line="240" w:lineRule="auto"/>
        <w:rPr>
          <w:rFonts w:ascii="Calibri" w:eastAsia="Calibri" w:hAnsi="Calibri" w:cs="Arial"/>
        </w:rPr>
      </w:pPr>
      <w:r w:rsidRPr="009C4169">
        <w:rPr>
          <w:rFonts w:ascii="Calibri" w:eastAsia="Calibri" w:hAnsi="Calibri" w:cs="Arial"/>
          <w:color w:val="000000"/>
        </w:rPr>
        <w:t xml:space="preserve">Students are expected to appear neat and professional at all times in class as well as at the clinical sites. Each clinical site could be a future site of employment or a source for a letter of reference. As representatives of the university and </w:t>
      </w:r>
      <w:r w:rsidR="00F37202">
        <w:rPr>
          <w:rFonts w:ascii="Calibri" w:eastAsia="Calibri" w:hAnsi="Calibri" w:cs="Arial"/>
          <w:color w:val="000000"/>
        </w:rPr>
        <w:t>MA</w:t>
      </w:r>
      <w:r w:rsidRPr="009C4169">
        <w:rPr>
          <w:rFonts w:ascii="Calibri" w:eastAsia="Calibri" w:hAnsi="Calibri" w:cs="Arial"/>
          <w:color w:val="000000"/>
        </w:rPr>
        <w:t xml:space="preserve"> program, students are advised to dress accordingly.</w:t>
      </w:r>
    </w:p>
    <w:p w14:paraId="2E95DE2A" w14:textId="37DB8BE5" w:rsidR="009C4169" w:rsidRPr="009C4169" w:rsidRDefault="009C4169" w:rsidP="003621BB">
      <w:pPr>
        <w:numPr>
          <w:ilvl w:val="0"/>
          <w:numId w:val="4"/>
        </w:numPr>
        <w:autoSpaceDE w:val="0"/>
        <w:autoSpaceDN w:val="0"/>
        <w:adjustRightInd w:val="0"/>
        <w:spacing w:after="0" w:line="240" w:lineRule="auto"/>
        <w:rPr>
          <w:rFonts w:ascii="Calibri" w:eastAsia="Calibri" w:hAnsi="Calibri" w:cs="Arial"/>
        </w:rPr>
      </w:pPr>
      <w:r w:rsidRPr="009C4169">
        <w:rPr>
          <w:rFonts w:ascii="Calibri" w:eastAsia="Calibri" w:hAnsi="Calibri" w:cs="Arial"/>
          <w:color w:val="000000"/>
        </w:rPr>
        <w:t>The student must wear the USU ID badge while on the</w:t>
      </w:r>
      <w:r w:rsidR="009C3CC3">
        <w:rPr>
          <w:rFonts w:ascii="Calibri" w:eastAsia="Calibri" w:hAnsi="Calibri" w:cs="Arial"/>
          <w:color w:val="000000"/>
        </w:rPr>
        <w:t xml:space="preserve"> </w:t>
      </w:r>
      <w:r w:rsidR="00FE5395">
        <w:rPr>
          <w:rFonts w:ascii="Calibri" w:eastAsia="Calibri" w:hAnsi="Calibri" w:cs="Arial"/>
          <w:color w:val="000000"/>
        </w:rPr>
        <w:t>Clinicals</w:t>
      </w:r>
      <w:r w:rsidR="009C3CC3">
        <w:rPr>
          <w:rFonts w:ascii="Calibri" w:eastAsia="Calibri" w:hAnsi="Calibri" w:cs="Arial"/>
          <w:color w:val="000000"/>
        </w:rPr>
        <w:t xml:space="preserve"> </w:t>
      </w:r>
      <w:r w:rsidR="009C3CC3" w:rsidRPr="009C4169">
        <w:rPr>
          <w:rFonts w:ascii="Calibri" w:eastAsia="Calibri" w:hAnsi="Calibri" w:cs="Arial"/>
          <w:color w:val="000000"/>
        </w:rPr>
        <w:t>premises</w:t>
      </w:r>
      <w:r w:rsidRPr="009C4169">
        <w:rPr>
          <w:rFonts w:ascii="Calibri" w:eastAsia="Calibri" w:hAnsi="Calibri" w:cs="Arial"/>
          <w:color w:val="000000"/>
        </w:rPr>
        <w:t xml:space="preserve">. </w:t>
      </w:r>
    </w:p>
    <w:p w14:paraId="70CA4807" w14:textId="77777777" w:rsidR="009C4169" w:rsidRPr="009C4169" w:rsidRDefault="009C4169" w:rsidP="003621BB">
      <w:pPr>
        <w:numPr>
          <w:ilvl w:val="0"/>
          <w:numId w:val="4"/>
        </w:numPr>
        <w:autoSpaceDE w:val="0"/>
        <w:autoSpaceDN w:val="0"/>
        <w:adjustRightInd w:val="0"/>
        <w:spacing w:after="0" w:line="240" w:lineRule="auto"/>
        <w:rPr>
          <w:rFonts w:ascii="Calibri" w:eastAsia="Calibri" w:hAnsi="Calibri" w:cs="Arial"/>
        </w:rPr>
      </w:pPr>
      <w:r w:rsidRPr="009C4169">
        <w:rPr>
          <w:rFonts w:ascii="Calibri" w:eastAsia="Calibri" w:hAnsi="Calibri" w:cs="Arial"/>
          <w:color w:val="000000"/>
        </w:rPr>
        <w:t>Any scented lotions and strong perfumes should be avoided due to sensitivity and allergies of other patients and staff.</w:t>
      </w:r>
    </w:p>
    <w:p w14:paraId="1B3A186D" w14:textId="77777777" w:rsidR="009C4169" w:rsidRPr="009C4169" w:rsidRDefault="009C4169" w:rsidP="003621BB">
      <w:pPr>
        <w:numPr>
          <w:ilvl w:val="0"/>
          <w:numId w:val="4"/>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The University Student Code of Conduct applies to students at all times they are in a USU uniform – whether on or off campus; and whether or not they are actively engaged in a USU sponsored event. </w:t>
      </w:r>
    </w:p>
    <w:p w14:paraId="1EC7C605" w14:textId="77777777" w:rsidR="009C4169" w:rsidRPr="009C4169" w:rsidRDefault="009C4169" w:rsidP="003621BB">
      <w:pPr>
        <w:numPr>
          <w:ilvl w:val="0"/>
          <w:numId w:val="4"/>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Note: The student’s dress code may vary only with permission of the Program Director. </w:t>
      </w:r>
    </w:p>
    <w:p w14:paraId="71047F09" w14:textId="77777777" w:rsidR="009C4169" w:rsidRPr="009C4169" w:rsidRDefault="009C4169" w:rsidP="009C4169">
      <w:pPr>
        <w:autoSpaceDE w:val="0"/>
        <w:autoSpaceDN w:val="0"/>
        <w:adjustRightInd w:val="0"/>
        <w:spacing w:after="0" w:line="240" w:lineRule="auto"/>
        <w:rPr>
          <w:rFonts w:ascii="Arial" w:eastAsia="Calibri" w:hAnsi="Arial" w:cs="Arial"/>
          <w:b/>
          <w:bCs/>
        </w:rPr>
      </w:pPr>
    </w:p>
    <w:p w14:paraId="548A7893" w14:textId="77777777" w:rsidR="009C4169" w:rsidRPr="009C4169" w:rsidRDefault="009C4169" w:rsidP="009C4169">
      <w:pPr>
        <w:autoSpaceDE w:val="0"/>
        <w:autoSpaceDN w:val="0"/>
        <w:adjustRightInd w:val="0"/>
        <w:spacing w:after="0" w:line="240" w:lineRule="auto"/>
        <w:rPr>
          <w:rFonts w:ascii="Calibri" w:eastAsia="Calibri" w:hAnsi="Calibri" w:cs="Arial"/>
        </w:rPr>
      </w:pPr>
      <w:r w:rsidRPr="009C4169">
        <w:rPr>
          <w:rFonts w:ascii="Calibri" w:eastAsia="Calibri" w:hAnsi="Calibri" w:cs="Arial"/>
          <w:b/>
          <w:bCs/>
        </w:rPr>
        <w:t>While at the clinical site the student will</w:t>
      </w:r>
      <w:r w:rsidRPr="009C4169">
        <w:rPr>
          <w:rFonts w:ascii="Calibri" w:eastAsia="Calibri" w:hAnsi="Calibri" w:cs="Arial"/>
        </w:rPr>
        <w:t xml:space="preserve">: </w:t>
      </w:r>
    </w:p>
    <w:p w14:paraId="5F40866D" w14:textId="77777777" w:rsidR="009C4169" w:rsidRPr="009C4169" w:rsidRDefault="009C4169" w:rsidP="003621BB">
      <w:pPr>
        <w:numPr>
          <w:ilvl w:val="0"/>
          <w:numId w:val="5"/>
        </w:numPr>
        <w:autoSpaceDE w:val="0"/>
        <w:autoSpaceDN w:val="0"/>
        <w:adjustRightInd w:val="0"/>
        <w:spacing w:after="0" w:line="240" w:lineRule="auto"/>
        <w:rPr>
          <w:rFonts w:ascii="Calibri" w:eastAsia="Calibri" w:hAnsi="Calibri" w:cs="Calibri"/>
          <w:color w:val="000000"/>
        </w:rPr>
      </w:pPr>
      <w:r w:rsidRPr="009C4169">
        <w:rPr>
          <w:rFonts w:ascii="Calibri" w:eastAsia="Calibri" w:hAnsi="Calibri" w:cs="Calibri"/>
        </w:rPr>
        <w:t xml:space="preserve">Have his/her hair clean and pulled back away from the face and styled in such a manner that will prevent hair from falling forward. Beards, mustaches, and sideburns are to be neatly trimmed and groomed </w:t>
      </w:r>
    </w:p>
    <w:p w14:paraId="4971FA6F" w14:textId="201377C8" w:rsidR="009C4169" w:rsidRPr="009C4169" w:rsidRDefault="009C4169" w:rsidP="003621BB">
      <w:pPr>
        <w:numPr>
          <w:ilvl w:val="0"/>
          <w:numId w:val="5"/>
        </w:numPr>
        <w:autoSpaceDE w:val="0"/>
        <w:autoSpaceDN w:val="0"/>
        <w:adjustRightInd w:val="0"/>
        <w:spacing w:after="0" w:line="240" w:lineRule="auto"/>
        <w:rPr>
          <w:rFonts w:ascii="Calibri" w:eastAsia="Calibri" w:hAnsi="Calibri" w:cs="Calibri"/>
        </w:rPr>
      </w:pPr>
      <w:r w:rsidRPr="009C4169">
        <w:rPr>
          <w:rFonts w:ascii="Calibri" w:eastAsia="Calibri" w:hAnsi="Calibri" w:cs="Calibri"/>
          <w:color w:val="000000"/>
        </w:rPr>
        <w:t>Walking shoes shall be worn in the</w:t>
      </w:r>
      <w:r w:rsidR="007A4CA3">
        <w:rPr>
          <w:rFonts w:ascii="Calibri" w:eastAsia="Calibri" w:hAnsi="Calibri" w:cs="Calibri"/>
          <w:color w:val="000000"/>
        </w:rPr>
        <w:t xml:space="preserve"> </w:t>
      </w:r>
      <w:r w:rsidR="00FE5395">
        <w:rPr>
          <w:rFonts w:ascii="Calibri" w:eastAsia="Calibri" w:hAnsi="Calibri" w:cs="Calibri"/>
          <w:color w:val="000000"/>
        </w:rPr>
        <w:t>Clinicals</w:t>
      </w:r>
      <w:r w:rsidR="007A4CA3">
        <w:rPr>
          <w:rFonts w:ascii="Calibri" w:eastAsia="Calibri" w:hAnsi="Calibri" w:cs="Calibri"/>
          <w:color w:val="000000"/>
        </w:rPr>
        <w:t xml:space="preserve"> site.</w:t>
      </w:r>
      <w:r w:rsidRPr="009C4169">
        <w:rPr>
          <w:rFonts w:ascii="Calibri" w:eastAsia="Calibri" w:hAnsi="Calibri" w:cs="Calibri"/>
          <w:color w:val="000000"/>
        </w:rPr>
        <w:t xml:space="preserve"> Clogs, sandals, and backless shoes are considered unsafe and should not be worn.</w:t>
      </w:r>
    </w:p>
    <w:p w14:paraId="34A15150" w14:textId="77777777" w:rsidR="009C4169" w:rsidRPr="009C4169" w:rsidRDefault="009C4169" w:rsidP="003621BB">
      <w:pPr>
        <w:numPr>
          <w:ilvl w:val="0"/>
          <w:numId w:val="5"/>
        </w:numPr>
        <w:autoSpaceDE w:val="0"/>
        <w:autoSpaceDN w:val="0"/>
        <w:adjustRightInd w:val="0"/>
        <w:spacing w:after="0" w:line="240" w:lineRule="auto"/>
        <w:rPr>
          <w:rFonts w:ascii="Calibri" w:eastAsia="Calibri" w:hAnsi="Calibri" w:cs="Calibri"/>
        </w:rPr>
      </w:pPr>
      <w:r w:rsidRPr="009C4169">
        <w:rPr>
          <w:rFonts w:ascii="Calibri" w:eastAsia="Calibri" w:hAnsi="Calibri" w:cs="Calibri"/>
          <w:color w:val="000000"/>
        </w:rPr>
        <w:t>No nail polish or artificial nails shall be worn.</w:t>
      </w:r>
    </w:p>
    <w:p w14:paraId="7A134D41" w14:textId="77777777" w:rsidR="009C4169" w:rsidRPr="009C4169" w:rsidRDefault="009C4169" w:rsidP="003621BB">
      <w:pPr>
        <w:numPr>
          <w:ilvl w:val="0"/>
          <w:numId w:val="5"/>
        </w:numPr>
        <w:autoSpaceDE w:val="0"/>
        <w:autoSpaceDN w:val="0"/>
        <w:adjustRightInd w:val="0"/>
        <w:spacing w:after="0" w:line="240" w:lineRule="auto"/>
        <w:rPr>
          <w:rFonts w:ascii="Calibri" w:eastAsia="Calibri" w:hAnsi="Calibri" w:cs="Calibri"/>
          <w:color w:val="000000"/>
        </w:rPr>
      </w:pPr>
      <w:r w:rsidRPr="009C4169">
        <w:rPr>
          <w:rFonts w:ascii="Calibri" w:eastAsia="Calibri" w:hAnsi="Calibri" w:cs="Calibri"/>
          <w:color w:val="000000"/>
        </w:rPr>
        <w:t xml:space="preserve">No ear gauges are allowed. </w:t>
      </w:r>
    </w:p>
    <w:p w14:paraId="5187BAF0" w14:textId="77777777" w:rsidR="009C4169" w:rsidRPr="009C4169" w:rsidRDefault="009C4169" w:rsidP="003621BB">
      <w:pPr>
        <w:numPr>
          <w:ilvl w:val="0"/>
          <w:numId w:val="5"/>
        </w:numPr>
        <w:autoSpaceDE w:val="0"/>
        <w:autoSpaceDN w:val="0"/>
        <w:adjustRightInd w:val="0"/>
        <w:spacing w:after="0" w:line="240" w:lineRule="auto"/>
        <w:rPr>
          <w:rFonts w:ascii="Calibri" w:eastAsia="Calibri" w:hAnsi="Calibri" w:cs="Calibri"/>
          <w:color w:val="000000"/>
        </w:rPr>
      </w:pPr>
      <w:r w:rsidRPr="009C4169">
        <w:rPr>
          <w:rFonts w:ascii="Calibri" w:eastAsia="Calibri" w:hAnsi="Calibri" w:cs="Calibri"/>
          <w:color w:val="000000"/>
        </w:rPr>
        <w:t xml:space="preserve">Have clean, short, manicured fingernails; artificial nails are prohibited. </w:t>
      </w:r>
    </w:p>
    <w:p w14:paraId="5F1B5AA2" w14:textId="77777777" w:rsidR="009C4169" w:rsidRPr="009C4169" w:rsidRDefault="009C4169" w:rsidP="003621BB">
      <w:pPr>
        <w:numPr>
          <w:ilvl w:val="0"/>
          <w:numId w:val="5"/>
        </w:numPr>
        <w:autoSpaceDE w:val="0"/>
        <w:autoSpaceDN w:val="0"/>
        <w:adjustRightInd w:val="0"/>
        <w:spacing w:after="0" w:line="240" w:lineRule="auto"/>
        <w:rPr>
          <w:rFonts w:ascii="Calibri" w:eastAsia="Calibri" w:hAnsi="Calibri" w:cs="Calibri"/>
          <w:color w:val="000000"/>
        </w:rPr>
      </w:pPr>
      <w:r w:rsidRPr="009C4169">
        <w:rPr>
          <w:rFonts w:ascii="Calibri" w:eastAsia="Calibri" w:hAnsi="Calibri" w:cs="Calibri"/>
          <w:color w:val="000000"/>
        </w:rPr>
        <w:t xml:space="preserve">Wear photo identification badge issued by USU. ID badge must be worn conspicuously with picture facing out so that it may be easily read. </w:t>
      </w:r>
    </w:p>
    <w:p w14:paraId="34F4A747" w14:textId="0ABAA21E" w:rsidR="007A4CA3" w:rsidRPr="007A4CA3" w:rsidRDefault="009C4169" w:rsidP="003621BB">
      <w:pPr>
        <w:numPr>
          <w:ilvl w:val="0"/>
          <w:numId w:val="5"/>
        </w:numPr>
        <w:autoSpaceDE w:val="0"/>
        <w:autoSpaceDN w:val="0"/>
        <w:adjustRightInd w:val="0"/>
        <w:spacing w:after="0" w:line="240" w:lineRule="auto"/>
        <w:rPr>
          <w:rFonts w:ascii="Calibri" w:eastAsia="Calibri" w:hAnsi="Calibri" w:cs="Calibri"/>
          <w:color w:val="000000"/>
        </w:rPr>
      </w:pPr>
      <w:r w:rsidRPr="009C4169">
        <w:rPr>
          <w:rFonts w:ascii="Calibri" w:eastAsia="Calibri" w:hAnsi="Calibri" w:cs="Calibri"/>
          <w:color w:val="000000"/>
        </w:rPr>
        <w:t xml:space="preserve">Refrain from chewing gum. </w:t>
      </w:r>
    </w:p>
    <w:p w14:paraId="37FD2A4C" w14:textId="77777777" w:rsidR="007A4CA3" w:rsidRDefault="007A4CA3" w:rsidP="009C4169">
      <w:pPr>
        <w:autoSpaceDE w:val="0"/>
        <w:autoSpaceDN w:val="0"/>
        <w:adjustRightInd w:val="0"/>
        <w:spacing w:after="0" w:line="240" w:lineRule="auto"/>
        <w:rPr>
          <w:rFonts w:ascii="Calibri" w:eastAsia="Calibri" w:hAnsi="Calibri" w:cs="Arial"/>
          <w:b/>
          <w:bCs/>
          <w:color w:val="000000"/>
        </w:rPr>
      </w:pPr>
    </w:p>
    <w:p w14:paraId="18758C08" w14:textId="28C2106F" w:rsidR="009C4169" w:rsidRPr="009C4169" w:rsidRDefault="009C4169" w:rsidP="009C4169">
      <w:pPr>
        <w:autoSpaceDE w:val="0"/>
        <w:autoSpaceDN w:val="0"/>
        <w:adjustRightInd w:val="0"/>
        <w:spacing w:after="0" w:line="240" w:lineRule="auto"/>
        <w:rPr>
          <w:rFonts w:ascii="Calibri" w:eastAsia="Calibri" w:hAnsi="Calibri" w:cs="Arial"/>
          <w:b/>
          <w:bCs/>
          <w:color w:val="000000"/>
        </w:rPr>
      </w:pPr>
      <w:r w:rsidRPr="009C4169">
        <w:rPr>
          <w:rFonts w:ascii="Calibri" w:eastAsia="Calibri" w:hAnsi="Calibri" w:cs="Arial"/>
          <w:b/>
          <w:bCs/>
          <w:color w:val="000000"/>
        </w:rPr>
        <w:t>Student Injury in Clinical Area</w:t>
      </w:r>
    </w:p>
    <w:p w14:paraId="7089BF15" w14:textId="549DE907" w:rsidR="009C4169" w:rsidRPr="009C4169" w:rsidRDefault="009C4169" w:rsidP="009C4169">
      <w:pPr>
        <w:autoSpaceDE w:val="0"/>
        <w:autoSpaceDN w:val="0"/>
        <w:adjustRightInd w:val="0"/>
        <w:spacing w:after="0" w:line="240" w:lineRule="auto"/>
        <w:rPr>
          <w:rFonts w:ascii="Calibri" w:eastAsia="Calibri" w:hAnsi="Calibri" w:cs="Arial"/>
          <w:color w:val="000000"/>
        </w:rPr>
      </w:pPr>
      <w:r w:rsidRPr="009C4169">
        <w:rPr>
          <w:rFonts w:ascii="Calibri" w:eastAsia="Calibri" w:hAnsi="Calibri" w:cs="Arial"/>
          <w:color w:val="000000"/>
        </w:rPr>
        <w:t xml:space="preserve">Students will be assigned to an on-site preceptor for </w:t>
      </w:r>
      <w:r w:rsidRPr="007A4CA3">
        <w:rPr>
          <w:rFonts w:ascii="Calibri" w:eastAsia="Calibri" w:hAnsi="Calibri" w:cs="Arial"/>
          <w:strike/>
          <w:color w:val="000000"/>
        </w:rPr>
        <w:t>clinica</w:t>
      </w:r>
      <w:r w:rsidRPr="009C4169">
        <w:rPr>
          <w:rFonts w:ascii="Calibri" w:eastAsia="Calibri" w:hAnsi="Calibri" w:cs="Arial"/>
          <w:color w:val="000000"/>
        </w:rPr>
        <w:t xml:space="preserve">l </w:t>
      </w:r>
      <w:r w:rsidRPr="007A4CA3">
        <w:rPr>
          <w:rFonts w:ascii="Calibri" w:eastAsia="Calibri" w:hAnsi="Calibri" w:cs="Arial"/>
          <w:strike/>
          <w:color w:val="000000"/>
        </w:rPr>
        <w:t>rotations.</w:t>
      </w:r>
      <w:r w:rsidRPr="009C4169">
        <w:rPr>
          <w:rFonts w:ascii="Calibri" w:eastAsia="Calibri" w:hAnsi="Calibri" w:cs="Arial"/>
          <w:color w:val="000000"/>
        </w:rPr>
        <w:t xml:space="preserve"> Students MUST follow agency protocol for patient care and fire &amp; safety regulations. Should a student sustain personal injury while participating in a clinical assignment, he/she should report immediately to the preceptor and the </w:t>
      </w:r>
      <w:r w:rsidR="00F37202">
        <w:rPr>
          <w:rFonts w:ascii="Calibri" w:eastAsia="Calibri" w:hAnsi="Calibri" w:cs="Arial"/>
          <w:color w:val="000000"/>
        </w:rPr>
        <w:t>MA</w:t>
      </w:r>
      <w:r w:rsidRPr="009C4169">
        <w:rPr>
          <w:rFonts w:ascii="Calibri" w:eastAsia="Calibri" w:hAnsi="Calibri" w:cs="Arial"/>
          <w:color w:val="000000"/>
        </w:rPr>
        <w:t xml:space="preserve"> instructor.  An agency incident report with specific details of the injury must be completed. A USU incident report is to be completed and directed to the ST Program Director to be filed in the student’s record. </w:t>
      </w:r>
    </w:p>
    <w:p w14:paraId="6F748C76" w14:textId="77777777" w:rsidR="009C4169" w:rsidRPr="009C4169" w:rsidRDefault="009C4169" w:rsidP="009C4169">
      <w:pPr>
        <w:autoSpaceDE w:val="0"/>
        <w:autoSpaceDN w:val="0"/>
        <w:adjustRightInd w:val="0"/>
        <w:spacing w:after="0" w:line="240" w:lineRule="auto"/>
        <w:rPr>
          <w:rFonts w:ascii="Calibri" w:eastAsia="Calibri" w:hAnsi="Calibri" w:cs="Arial"/>
          <w:b/>
          <w:bCs/>
          <w:color w:val="000000"/>
        </w:rPr>
      </w:pPr>
    </w:p>
    <w:p w14:paraId="653D8ED0" w14:textId="77777777" w:rsidR="009C4169" w:rsidRPr="009C4169" w:rsidRDefault="009C4169" w:rsidP="009C4169">
      <w:pPr>
        <w:autoSpaceDE w:val="0"/>
        <w:autoSpaceDN w:val="0"/>
        <w:adjustRightInd w:val="0"/>
        <w:spacing w:after="0" w:line="240" w:lineRule="auto"/>
        <w:rPr>
          <w:rFonts w:ascii="Calibri" w:eastAsia="Calibri" w:hAnsi="Calibri" w:cs="Arial"/>
          <w:b/>
          <w:bCs/>
          <w:color w:val="000000"/>
        </w:rPr>
      </w:pPr>
      <w:r w:rsidRPr="009C4169">
        <w:rPr>
          <w:rFonts w:ascii="Calibri" w:eastAsia="Calibri" w:hAnsi="Calibri" w:cs="Arial"/>
          <w:b/>
          <w:bCs/>
          <w:color w:val="000000"/>
        </w:rPr>
        <w:t>Exposure Control Plan</w:t>
      </w:r>
    </w:p>
    <w:p w14:paraId="059CBCD3" w14:textId="5B052381" w:rsidR="009C4169" w:rsidRDefault="009C4169" w:rsidP="009C4169">
      <w:pPr>
        <w:autoSpaceDE w:val="0"/>
        <w:autoSpaceDN w:val="0"/>
        <w:adjustRightInd w:val="0"/>
        <w:spacing w:after="0" w:line="240" w:lineRule="auto"/>
        <w:rPr>
          <w:rFonts w:ascii="Calibri" w:eastAsia="Calibri" w:hAnsi="Calibri" w:cs="Arial"/>
          <w:color w:val="000000"/>
        </w:rPr>
      </w:pPr>
      <w:r w:rsidRPr="009C4169">
        <w:rPr>
          <w:rFonts w:ascii="Calibri" w:eastAsia="Calibri" w:hAnsi="Calibri" w:cs="Arial"/>
          <w:color w:val="000000"/>
        </w:rPr>
        <w:t xml:space="preserve">If </w:t>
      </w:r>
      <w:r w:rsidR="00F37202">
        <w:rPr>
          <w:rFonts w:ascii="Calibri" w:eastAsia="Calibri" w:hAnsi="Calibri" w:cs="Arial"/>
          <w:color w:val="000000"/>
        </w:rPr>
        <w:t>MA</w:t>
      </w:r>
      <w:r w:rsidRPr="009C4169">
        <w:rPr>
          <w:rFonts w:ascii="Calibri" w:eastAsia="Calibri" w:hAnsi="Calibri" w:cs="Arial"/>
          <w:color w:val="000000"/>
        </w:rPr>
        <w:t xml:space="preserve"> students find themselves in a situation where there is a suspected infection exposure, they must immediately report to their supervisor/ clinical instructor for implementation of the Exposure Incident Evaluation and Follow-up as noted in the Health Professions Program’s Exposure Control Plan for Blood borne Pathogens. </w:t>
      </w:r>
    </w:p>
    <w:p w14:paraId="253434B4" w14:textId="77777777" w:rsidR="001A1A50" w:rsidRPr="009C4169" w:rsidRDefault="001A1A50" w:rsidP="009C4169">
      <w:pPr>
        <w:autoSpaceDE w:val="0"/>
        <w:autoSpaceDN w:val="0"/>
        <w:adjustRightInd w:val="0"/>
        <w:spacing w:after="0" w:line="240" w:lineRule="auto"/>
        <w:rPr>
          <w:rFonts w:ascii="Calibri" w:eastAsia="Calibri" w:hAnsi="Calibri" w:cs="Arial"/>
          <w:color w:val="000000"/>
        </w:rPr>
      </w:pPr>
    </w:p>
    <w:p w14:paraId="69049669" w14:textId="27D602A9" w:rsidR="009C4169" w:rsidRPr="009C4169" w:rsidRDefault="00FE5395" w:rsidP="009C4169">
      <w:pPr>
        <w:autoSpaceDE w:val="0"/>
        <w:autoSpaceDN w:val="0"/>
        <w:adjustRightInd w:val="0"/>
        <w:spacing w:after="0" w:line="240" w:lineRule="auto"/>
        <w:rPr>
          <w:rFonts w:ascii="Calibri" w:eastAsia="Calibri" w:hAnsi="Calibri" w:cs="Arial"/>
          <w:color w:val="000000"/>
        </w:rPr>
      </w:pPr>
      <w:r>
        <w:rPr>
          <w:rFonts w:ascii="Calibri" w:eastAsia="Calibri" w:hAnsi="Calibri" w:cs="Arial"/>
          <w:b/>
          <w:bCs/>
        </w:rPr>
        <w:t>Clinicals</w:t>
      </w:r>
      <w:r w:rsidR="009C4169" w:rsidRPr="009C4169">
        <w:rPr>
          <w:rFonts w:ascii="Calibri" w:eastAsia="Calibri" w:hAnsi="Calibri" w:cs="Arial"/>
          <w:b/>
          <w:bCs/>
        </w:rPr>
        <w:t xml:space="preserve"> Practice</w:t>
      </w:r>
    </w:p>
    <w:p w14:paraId="700B16FA" w14:textId="287803AB" w:rsidR="009C4169" w:rsidRPr="009C4169" w:rsidRDefault="009C4169" w:rsidP="009C4169">
      <w:pPr>
        <w:autoSpaceDE w:val="0"/>
        <w:autoSpaceDN w:val="0"/>
        <w:adjustRightInd w:val="0"/>
        <w:spacing w:after="0" w:line="240" w:lineRule="auto"/>
        <w:rPr>
          <w:rFonts w:ascii="Calibri" w:eastAsia="Calibri" w:hAnsi="Calibri" w:cs="Arial"/>
        </w:rPr>
      </w:pPr>
      <w:r w:rsidRPr="009C4169">
        <w:rPr>
          <w:rFonts w:ascii="Calibri" w:eastAsia="Calibri" w:hAnsi="Calibri" w:cs="Arial"/>
        </w:rPr>
        <w:t>Students will be expected to care for patients with infectious diseases in the clinical setting. Students who have open lesions or weeping dermatitis MUST refrain from all direct patient contact. Students with any known transmissible infection will not be assigned to immune-compromised patients. Experiential assignments for the immune-compromised students will be made on a case-by-case basis.</w:t>
      </w:r>
    </w:p>
    <w:p w14:paraId="7FC5CDF3" w14:textId="627ACD26" w:rsidR="008915F8" w:rsidRDefault="008915F8" w:rsidP="001A1A50">
      <w:pPr>
        <w:pStyle w:val="Default"/>
        <w:rPr>
          <w:rFonts w:ascii="Arial" w:hAnsi="Arial" w:cs="Arial"/>
          <w:b/>
          <w:sz w:val="32"/>
          <w:szCs w:val="32"/>
        </w:rPr>
      </w:pPr>
    </w:p>
    <w:p w14:paraId="6B466660" w14:textId="2E15600B" w:rsidR="001A1A50" w:rsidRPr="001A1A50" w:rsidRDefault="004A575F" w:rsidP="001A1A50">
      <w:pPr>
        <w:autoSpaceDE w:val="0"/>
        <w:autoSpaceDN w:val="0"/>
        <w:adjustRightInd w:val="0"/>
        <w:spacing w:after="0" w:line="240" w:lineRule="auto"/>
        <w:rPr>
          <w:rFonts w:ascii="Calibri" w:eastAsia="Calibri" w:hAnsi="Calibri" w:cs="Arial"/>
          <w:b/>
          <w:bCs/>
          <w:sz w:val="24"/>
          <w:szCs w:val="24"/>
        </w:rPr>
      </w:pPr>
      <w:r>
        <w:rPr>
          <w:rFonts w:ascii="Calibri" w:eastAsia="Calibri" w:hAnsi="Calibri" w:cs="Arial"/>
          <w:b/>
          <w:bCs/>
          <w:sz w:val="24"/>
          <w:szCs w:val="24"/>
        </w:rPr>
        <w:t>MEDICAL ASSISTANT</w:t>
      </w:r>
      <w:r w:rsidR="001A1A50">
        <w:rPr>
          <w:rFonts w:ascii="Calibri" w:eastAsia="Calibri" w:hAnsi="Calibri" w:cs="Arial"/>
          <w:b/>
          <w:bCs/>
          <w:sz w:val="24"/>
          <w:szCs w:val="24"/>
        </w:rPr>
        <w:t xml:space="preserve"> PROGRAM</w:t>
      </w:r>
      <w:r w:rsidR="001A1A50" w:rsidRPr="001A1A50">
        <w:rPr>
          <w:rFonts w:ascii="Calibri" w:eastAsia="Calibri" w:hAnsi="Calibri" w:cs="Arial"/>
          <w:b/>
          <w:bCs/>
          <w:sz w:val="24"/>
          <w:szCs w:val="24"/>
        </w:rPr>
        <w:t xml:space="preserve"> POLICIES:</w:t>
      </w:r>
    </w:p>
    <w:p w14:paraId="1C1D1DF9" w14:textId="241393E7" w:rsidR="008915F8" w:rsidRPr="001A1A50" w:rsidRDefault="008915F8" w:rsidP="001A1A50">
      <w:pPr>
        <w:pStyle w:val="Default"/>
        <w:rPr>
          <w:rFonts w:ascii="Arial" w:hAnsi="Arial" w:cs="Arial"/>
          <w:b/>
        </w:rPr>
      </w:pPr>
    </w:p>
    <w:p w14:paraId="6A58230E" w14:textId="77777777" w:rsidR="001A1A50" w:rsidRPr="001A1A50" w:rsidRDefault="001A1A50" w:rsidP="001A1A50">
      <w:pPr>
        <w:autoSpaceDE w:val="0"/>
        <w:autoSpaceDN w:val="0"/>
        <w:adjustRightInd w:val="0"/>
        <w:spacing w:after="0" w:line="240" w:lineRule="auto"/>
        <w:rPr>
          <w:rFonts w:ascii="Calibri" w:eastAsia="Calibri" w:hAnsi="Calibri" w:cs="Arial"/>
        </w:rPr>
      </w:pPr>
      <w:r w:rsidRPr="001A1A50">
        <w:rPr>
          <w:rFonts w:ascii="Calibri" w:eastAsia="Calibri" w:hAnsi="Calibri" w:cs="Arial"/>
          <w:b/>
          <w:bCs/>
        </w:rPr>
        <w:t xml:space="preserve">Attendance Policy </w:t>
      </w:r>
    </w:p>
    <w:p w14:paraId="5245AD4C" w14:textId="659CCC0E" w:rsidR="001A1A50" w:rsidRPr="001A1A50" w:rsidRDefault="001A1A50" w:rsidP="001A1A50">
      <w:pPr>
        <w:autoSpaceDE w:val="0"/>
        <w:autoSpaceDN w:val="0"/>
        <w:adjustRightInd w:val="0"/>
        <w:spacing w:after="0" w:line="240" w:lineRule="auto"/>
        <w:rPr>
          <w:rFonts w:ascii="Calibri" w:eastAsia="Calibri" w:hAnsi="Calibri" w:cs="Arial"/>
        </w:rPr>
      </w:pPr>
      <w:r w:rsidRPr="001A1A50">
        <w:rPr>
          <w:rFonts w:ascii="Calibri" w:eastAsia="Calibri" w:hAnsi="Calibri" w:cs="Arial"/>
        </w:rPr>
        <w:t xml:space="preserve">The </w:t>
      </w:r>
      <w:r w:rsidR="00F37202">
        <w:rPr>
          <w:rFonts w:ascii="Calibri" w:eastAsia="Calibri" w:hAnsi="Calibri" w:cs="Arial"/>
        </w:rPr>
        <w:t>MA</w:t>
      </w:r>
      <w:r w:rsidRPr="001A1A50">
        <w:rPr>
          <w:rFonts w:ascii="Calibri" w:eastAsia="Calibri" w:hAnsi="Calibri" w:cs="Arial"/>
        </w:rPr>
        <w:t xml:space="preserve"> program is a rigorous program and attendance is mandatory for success.  The general attendance policy for Utah State University as stated in the University catalog will apply to all courses. Students are expected to meet all scheduled classes, labs, and clinical learning experiences. Excessive absences are defined as in excess of ten percent (10%) of total class hours, ten percent (10%) of total lab hours, or ten percent (10%) of total</w:t>
      </w:r>
      <w:r w:rsidR="007A4CA3">
        <w:rPr>
          <w:rFonts w:ascii="Calibri" w:eastAsia="Calibri" w:hAnsi="Calibri" w:cs="Arial"/>
        </w:rPr>
        <w:t xml:space="preserve"> </w:t>
      </w:r>
      <w:r w:rsidR="00FE5395">
        <w:rPr>
          <w:rFonts w:ascii="Calibri" w:eastAsia="Calibri" w:hAnsi="Calibri" w:cs="Arial"/>
        </w:rPr>
        <w:t>Clinicals</w:t>
      </w:r>
      <w:r w:rsidRPr="001A1A50">
        <w:rPr>
          <w:rFonts w:ascii="Calibri" w:eastAsia="Calibri" w:hAnsi="Calibri" w:cs="Arial"/>
        </w:rPr>
        <w:t xml:space="preserve"> hours. </w:t>
      </w:r>
    </w:p>
    <w:p w14:paraId="561614F3" w14:textId="77777777" w:rsidR="001A1A50" w:rsidRPr="001A1A50" w:rsidRDefault="001A1A50" w:rsidP="001A1A50">
      <w:pPr>
        <w:autoSpaceDE w:val="0"/>
        <w:autoSpaceDN w:val="0"/>
        <w:adjustRightInd w:val="0"/>
        <w:spacing w:after="0" w:line="240" w:lineRule="auto"/>
        <w:rPr>
          <w:rFonts w:ascii="Calibri" w:eastAsia="Calibri" w:hAnsi="Calibri" w:cs="Arial"/>
        </w:rPr>
      </w:pPr>
    </w:p>
    <w:p w14:paraId="1D0BCE5B" w14:textId="2AC32CE4" w:rsidR="001A1A50" w:rsidRPr="001A1A50" w:rsidRDefault="001A1A50" w:rsidP="001A1A50">
      <w:pPr>
        <w:autoSpaceDE w:val="0"/>
        <w:autoSpaceDN w:val="0"/>
        <w:adjustRightInd w:val="0"/>
        <w:spacing w:after="0" w:line="240" w:lineRule="auto"/>
        <w:rPr>
          <w:rFonts w:ascii="Calibri" w:eastAsia="Calibri" w:hAnsi="Calibri" w:cs="Arial"/>
        </w:rPr>
      </w:pPr>
      <w:r w:rsidRPr="001A1A50">
        <w:rPr>
          <w:rFonts w:ascii="Calibri" w:eastAsia="Calibri" w:hAnsi="Calibri" w:cs="Arial"/>
        </w:rPr>
        <w:t>Excessive absences in one course or across multiple courses may result in disenrollment from the program. These requirements will be strictly enforced. Tardy is defined as not being on-site at the beginning but entering within the time of any hour of instructional time. Three (3) tardiness episodes = 1 hour of absence. Not being present during any time of an instructional hour is counted as an hour of absence. Excessive absences or habitual tardiness may be cause for dismissal.</w:t>
      </w:r>
    </w:p>
    <w:p w14:paraId="68F83FCA" w14:textId="77777777" w:rsidR="001A1A50" w:rsidRPr="001A1A50" w:rsidRDefault="001A1A50" w:rsidP="001A1A50">
      <w:pPr>
        <w:autoSpaceDE w:val="0"/>
        <w:autoSpaceDN w:val="0"/>
        <w:adjustRightInd w:val="0"/>
        <w:spacing w:after="0" w:line="240" w:lineRule="auto"/>
        <w:rPr>
          <w:rFonts w:ascii="Calibri" w:eastAsia="Calibri" w:hAnsi="Calibri" w:cs="Arial"/>
        </w:rPr>
      </w:pPr>
      <w:r w:rsidRPr="001A1A50">
        <w:rPr>
          <w:rFonts w:ascii="Calibri" w:eastAsia="Calibri" w:hAnsi="Calibri" w:cs="Arial"/>
        </w:rPr>
        <w:t xml:space="preserve"> </w:t>
      </w:r>
    </w:p>
    <w:p w14:paraId="16B41435" w14:textId="77777777" w:rsidR="001A1A50" w:rsidRPr="001A1A50" w:rsidRDefault="001A1A50" w:rsidP="001A1A50">
      <w:pPr>
        <w:autoSpaceDE w:val="0"/>
        <w:autoSpaceDN w:val="0"/>
        <w:adjustRightInd w:val="0"/>
        <w:spacing w:after="0" w:line="240" w:lineRule="auto"/>
        <w:rPr>
          <w:rFonts w:ascii="Calibri" w:eastAsia="Calibri" w:hAnsi="Calibri" w:cs="Arial"/>
        </w:rPr>
      </w:pPr>
      <w:r w:rsidRPr="001A1A50">
        <w:rPr>
          <w:rFonts w:ascii="Calibri" w:eastAsia="Calibri" w:hAnsi="Calibri" w:cs="Arial"/>
        </w:rPr>
        <w:t>If a student knows in advance that he/she will be absent, especially for any type of testing, the instructor is to be notified prior to the absence. Whenever a student is ill and/or absent from class, lab, or clinical, it is the student’s responsibility to obtain assignments and materials missed. When a student is unable to attend a clinical session, he/she is to notify the assigned affiliating agency and the instructor per the clinical instructor’s guidelines. If a student is absent for any testing, no makeup exam will be offered unless the absence is excused or the instructor is notified prior to</w:t>
      </w:r>
      <w:r w:rsidRPr="001A1A50">
        <w:rPr>
          <w:rFonts w:ascii="Calibri" w:eastAsia="Calibri" w:hAnsi="Calibri" w:cs="Arial"/>
          <w:sz w:val="24"/>
          <w:szCs w:val="24"/>
        </w:rPr>
        <w:t xml:space="preserve"> the exam. </w:t>
      </w:r>
      <w:r w:rsidRPr="001A1A50">
        <w:rPr>
          <w:rFonts w:ascii="Calibri" w:eastAsia="Calibri" w:hAnsi="Calibri" w:cs="Arial"/>
        </w:rPr>
        <w:t xml:space="preserve">Make up exams may or may not be the same format as the original exam. </w:t>
      </w:r>
    </w:p>
    <w:p w14:paraId="1577F758" w14:textId="77777777" w:rsidR="001A1A50" w:rsidRPr="001A1A50" w:rsidRDefault="001A1A50" w:rsidP="001A1A50">
      <w:pPr>
        <w:autoSpaceDE w:val="0"/>
        <w:autoSpaceDN w:val="0"/>
        <w:adjustRightInd w:val="0"/>
        <w:spacing w:after="0" w:line="240" w:lineRule="auto"/>
        <w:rPr>
          <w:rFonts w:ascii="Calibri" w:eastAsia="Calibri" w:hAnsi="Calibri" w:cs="Arial"/>
        </w:rPr>
      </w:pPr>
    </w:p>
    <w:p w14:paraId="3658A663" w14:textId="77777777" w:rsidR="001A1A50" w:rsidRPr="001A1A50" w:rsidRDefault="001A1A50" w:rsidP="001A1A50">
      <w:pPr>
        <w:autoSpaceDE w:val="0"/>
        <w:autoSpaceDN w:val="0"/>
        <w:adjustRightInd w:val="0"/>
        <w:spacing w:after="0" w:line="240" w:lineRule="auto"/>
        <w:rPr>
          <w:rFonts w:ascii="Calibri" w:eastAsia="Calibri" w:hAnsi="Calibri" w:cs="Arial"/>
          <w:color w:val="000000"/>
        </w:rPr>
      </w:pPr>
      <w:r w:rsidRPr="001A1A50">
        <w:rPr>
          <w:rFonts w:ascii="Calibri" w:eastAsia="Calibri" w:hAnsi="Calibri" w:cs="Arial"/>
        </w:rPr>
        <w:t>When inclement weather occurs (snow, storms, etc.), students should check the local radio stations, area TV stations, or text, email and phone for CODE BLUE alerts regarding information about the closing of the University. Students are encouraged to enroll in the USU CODE BLUE Alert system for updates about changes to the normal University operating schedule</w:t>
      </w:r>
      <w:r w:rsidRPr="001A1A50">
        <w:rPr>
          <w:rFonts w:ascii="Calibri" w:eastAsia="Calibri" w:hAnsi="Calibri" w:cs="Arial"/>
          <w:color w:val="FF0000"/>
        </w:rPr>
        <w:t xml:space="preserve">. </w:t>
      </w:r>
      <w:r w:rsidRPr="001A1A50">
        <w:rPr>
          <w:rFonts w:ascii="Calibri" w:eastAsia="Calibri" w:hAnsi="Calibri" w:cs="Arial"/>
          <w:color w:val="000000"/>
        </w:rPr>
        <w:t xml:space="preserve">Individual instructors will discuss with students the procedure to follow when trying to ascertain road conditions for safe travel. </w:t>
      </w:r>
    </w:p>
    <w:p w14:paraId="01F3FF62" w14:textId="77777777" w:rsidR="001A1A50" w:rsidRPr="001A1A50" w:rsidRDefault="001A1A50" w:rsidP="001A1A50">
      <w:pPr>
        <w:autoSpaceDE w:val="0"/>
        <w:autoSpaceDN w:val="0"/>
        <w:adjustRightInd w:val="0"/>
        <w:spacing w:after="0" w:line="240" w:lineRule="auto"/>
        <w:rPr>
          <w:rFonts w:ascii="Calibri" w:eastAsia="Calibri" w:hAnsi="Calibri" w:cs="Arial"/>
          <w:b/>
          <w:bCs/>
        </w:rPr>
      </w:pPr>
    </w:p>
    <w:p w14:paraId="424D6E72" w14:textId="77777777" w:rsidR="00055BA4" w:rsidRDefault="00055BA4" w:rsidP="001A1A50">
      <w:pPr>
        <w:autoSpaceDE w:val="0"/>
        <w:autoSpaceDN w:val="0"/>
        <w:adjustRightInd w:val="0"/>
        <w:spacing w:after="0" w:line="240" w:lineRule="auto"/>
        <w:rPr>
          <w:rFonts w:ascii="Calibri" w:eastAsia="Calibri" w:hAnsi="Calibri" w:cs="Arial"/>
          <w:b/>
          <w:bCs/>
        </w:rPr>
      </w:pPr>
    </w:p>
    <w:p w14:paraId="2E8661E9" w14:textId="77777777" w:rsidR="00055BA4" w:rsidRDefault="00055BA4" w:rsidP="001A1A50">
      <w:pPr>
        <w:autoSpaceDE w:val="0"/>
        <w:autoSpaceDN w:val="0"/>
        <w:adjustRightInd w:val="0"/>
        <w:spacing w:after="0" w:line="240" w:lineRule="auto"/>
        <w:rPr>
          <w:rFonts w:ascii="Calibri" w:eastAsia="Calibri" w:hAnsi="Calibri" w:cs="Arial"/>
          <w:b/>
          <w:bCs/>
        </w:rPr>
      </w:pPr>
    </w:p>
    <w:p w14:paraId="0898F6CC" w14:textId="2F92D1C6" w:rsidR="001A1A50" w:rsidRPr="001A1A50" w:rsidRDefault="001A1A50" w:rsidP="001A1A50">
      <w:pPr>
        <w:autoSpaceDE w:val="0"/>
        <w:autoSpaceDN w:val="0"/>
        <w:adjustRightInd w:val="0"/>
        <w:spacing w:after="0" w:line="240" w:lineRule="auto"/>
        <w:rPr>
          <w:rFonts w:ascii="Calibri" w:eastAsia="Calibri" w:hAnsi="Calibri" w:cs="Arial"/>
          <w:b/>
          <w:bCs/>
          <w:sz w:val="24"/>
          <w:szCs w:val="24"/>
        </w:rPr>
      </w:pPr>
      <w:r w:rsidRPr="001A1A50">
        <w:rPr>
          <w:rFonts w:ascii="Calibri" w:eastAsia="Calibri" w:hAnsi="Calibri" w:cs="Arial"/>
          <w:b/>
          <w:bCs/>
        </w:rPr>
        <w:t>Complaint Policy</w:t>
      </w:r>
    </w:p>
    <w:p w14:paraId="6F409952" w14:textId="62D85312" w:rsidR="001A1A50" w:rsidRPr="001A1A50" w:rsidRDefault="001A1A50" w:rsidP="001A1A50">
      <w:pPr>
        <w:autoSpaceDE w:val="0"/>
        <w:autoSpaceDN w:val="0"/>
        <w:adjustRightInd w:val="0"/>
        <w:spacing w:after="0" w:line="240" w:lineRule="auto"/>
        <w:rPr>
          <w:rFonts w:ascii="Calibri" w:eastAsia="Calibri" w:hAnsi="Calibri" w:cs="Arial"/>
        </w:rPr>
      </w:pPr>
      <w:r w:rsidRPr="001A1A50">
        <w:rPr>
          <w:rFonts w:ascii="Calibri" w:eastAsia="Calibri" w:hAnsi="Calibri" w:cs="Arial"/>
        </w:rPr>
        <w:t xml:space="preserve">Students have rights and responsibilities to express concerns regarding faculty-student matters and perceived problems. Students are encouraged to follow the chain of command and seek assistance from faculty members and academic advisors to resolve issues at the lowest level of authority. If the matter cannot be resolved at the level of occurrence, the student is to use the established policies for grievances and complaints in the University catalog. Complaints are defined as any written appeal that has been filed by a student in accordance with the student grievance procedures for Disciplinary, Sexual Harassment, or Non-disciplinary issues as noted in the University catalog of the current year or any written complaints filed with agencies that have governance over the </w:t>
      </w:r>
      <w:r w:rsidR="00F37202">
        <w:rPr>
          <w:rFonts w:ascii="Calibri" w:eastAsia="Calibri" w:hAnsi="Calibri" w:cs="Arial"/>
        </w:rPr>
        <w:t>MA</w:t>
      </w:r>
      <w:r w:rsidRPr="001A1A50">
        <w:rPr>
          <w:rFonts w:ascii="Calibri" w:eastAsia="Calibri" w:hAnsi="Calibri" w:cs="Arial"/>
        </w:rPr>
        <w:t xml:space="preserve"> program. A record of the student complaint and its resolution will be placed in the program’s student file and a copy kept in a Complaint file located in the locked file cabinet that serves the </w:t>
      </w:r>
      <w:r w:rsidR="00F37202">
        <w:rPr>
          <w:rFonts w:ascii="Calibri" w:eastAsia="Calibri" w:hAnsi="Calibri" w:cs="Arial"/>
        </w:rPr>
        <w:t>MA</w:t>
      </w:r>
      <w:r w:rsidRPr="001A1A50">
        <w:rPr>
          <w:rFonts w:ascii="Calibri" w:eastAsia="Calibri" w:hAnsi="Calibri" w:cs="Arial"/>
        </w:rPr>
        <w:t xml:space="preserve"> program.  </w:t>
      </w:r>
    </w:p>
    <w:p w14:paraId="1C46CBE1" w14:textId="77777777" w:rsidR="001A1A50" w:rsidRPr="001A1A50" w:rsidRDefault="001A1A50" w:rsidP="001A1A50">
      <w:pPr>
        <w:autoSpaceDE w:val="0"/>
        <w:autoSpaceDN w:val="0"/>
        <w:adjustRightInd w:val="0"/>
        <w:spacing w:after="0" w:line="240" w:lineRule="auto"/>
        <w:rPr>
          <w:rFonts w:ascii="Calibri" w:eastAsia="Calibri" w:hAnsi="Calibri" w:cs="Arial"/>
          <w:b/>
          <w:bCs/>
        </w:rPr>
      </w:pPr>
    </w:p>
    <w:p w14:paraId="02F9EE62" w14:textId="77777777" w:rsidR="001A1A50" w:rsidRPr="001A1A50" w:rsidRDefault="001A1A50" w:rsidP="001A1A50">
      <w:pPr>
        <w:autoSpaceDE w:val="0"/>
        <w:autoSpaceDN w:val="0"/>
        <w:adjustRightInd w:val="0"/>
        <w:spacing w:after="0" w:line="240" w:lineRule="auto"/>
        <w:rPr>
          <w:rFonts w:ascii="Calibri" w:eastAsia="Calibri" w:hAnsi="Calibri" w:cs="Arial"/>
          <w:b/>
          <w:bCs/>
        </w:rPr>
      </w:pPr>
      <w:r w:rsidRPr="001A1A50">
        <w:rPr>
          <w:rFonts w:ascii="Calibri" w:eastAsia="Calibri" w:hAnsi="Calibri" w:cs="Arial"/>
          <w:b/>
          <w:bCs/>
        </w:rPr>
        <w:t>Ethics Policy</w:t>
      </w:r>
    </w:p>
    <w:p w14:paraId="493ADE9F" w14:textId="7BFDE5D2" w:rsidR="001A1A50" w:rsidRPr="001A1A50" w:rsidRDefault="00DC5D74" w:rsidP="001A1A50">
      <w:pPr>
        <w:autoSpaceDE w:val="0"/>
        <w:autoSpaceDN w:val="0"/>
        <w:adjustRightInd w:val="0"/>
        <w:spacing w:after="0" w:line="240" w:lineRule="auto"/>
        <w:rPr>
          <w:rFonts w:ascii="Calibri" w:eastAsia="Calibri" w:hAnsi="Calibri" w:cs="Arial"/>
        </w:rPr>
      </w:pPr>
      <w:r>
        <w:rPr>
          <w:rFonts w:ascii="Calibri" w:eastAsia="Calibri" w:hAnsi="Calibri" w:cs="Arial"/>
        </w:rPr>
        <w:t>S</w:t>
      </w:r>
      <w:r w:rsidR="001A1A50" w:rsidRPr="001A1A50">
        <w:rPr>
          <w:rFonts w:ascii="Calibri" w:eastAsia="Calibri" w:hAnsi="Calibri" w:cs="Arial"/>
        </w:rPr>
        <w:t xml:space="preserve">tudents at Utah State University are expected to conduct themselves as a professional at all times. </w:t>
      </w:r>
      <w:r w:rsidR="00F37202">
        <w:rPr>
          <w:rFonts w:ascii="Calibri" w:eastAsia="Calibri" w:hAnsi="Calibri" w:cs="Arial"/>
        </w:rPr>
        <w:t>MA</w:t>
      </w:r>
      <w:r w:rsidR="001A1A50" w:rsidRPr="001A1A50">
        <w:rPr>
          <w:rFonts w:ascii="Calibri" w:eastAsia="Calibri" w:hAnsi="Calibri" w:cs="Arial"/>
        </w:rPr>
        <w:t xml:space="preserve"> students are expected to adhere to the Code of Conduct established for all USU students. The University reserves the right to dismiss any student who demonstrates behavior which conflicts with safe and ethical </w:t>
      </w:r>
      <w:r w:rsidR="00F37202">
        <w:rPr>
          <w:rFonts w:ascii="Calibri" w:eastAsia="Calibri" w:hAnsi="Calibri" w:cs="Arial"/>
        </w:rPr>
        <w:t>MA</w:t>
      </w:r>
      <w:r w:rsidR="001A1A50" w:rsidRPr="001A1A50">
        <w:rPr>
          <w:rFonts w:ascii="Calibri" w:eastAsia="Calibri" w:hAnsi="Calibri" w:cs="Arial"/>
        </w:rPr>
        <w:t xml:space="preserve"> practice. </w:t>
      </w:r>
    </w:p>
    <w:p w14:paraId="727B5C5E" w14:textId="77777777" w:rsidR="001A1A50" w:rsidRPr="001A1A50" w:rsidRDefault="001A1A50" w:rsidP="003621BB">
      <w:pPr>
        <w:numPr>
          <w:ilvl w:val="0"/>
          <w:numId w:val="13"/>
        </w:numPr>
        <w:autoSpaceDE w:val="0"/>
        <w:autoSpaceDN w:val="0"/>
        <w:adjustRightInd w:val="0"/>
        <w:spacing w:after="0" w:line="240" w:lineRule="auto"/>
        <w:rPr>
          <w:rFonts w:ascii="Calibri" w:eastAsia="Calibri" w:hAnsi="Calibri" w:cs="Arial"/>
        </w:rPr>
      </w:pPr>
      <w:r w:rsidRPr="001A1A50">
        <w:rPr>
          <w:rFonts w:ascii="Calibri" w:eastAsia="Calibri" w:hAnsi="Calibri" w:cs="Arial"/>
        </w:rPr>
        <w:t xml:space="preserve">Patient confidentiality </w:t>
      </w:r>
      <w:r w:rsidRPr="001A1A50">
        <w:rPr>
          <w:rFonts w:ascii="Calibri" w:eastAsia="Calibri" w:hAnsi="Calibri" w:cs="Arial"/>
          <w:b/>
        </w:rPr>
        <w:t>MUST</w:t>
      </w:r>
      <w:r w:rsidRPr="001A1A50">
        <w:rPr>
          <w:rFonts w:ascii="Calibri" w:eastAsia="Calibri" w:hAnsi="Calibri" w:cs="Arial"/>
        </w:rPr>
        <w:t xml:space="preserve"> be maintained at all times. There will be no discussion of practicum experiences in public places (elevators, stairs, etc.). This will occur only in practicum conferences. Violation of this policy must result in dismissal from the program. </w:t>
      </w:r>
    </w:p>
    <w:p w14:paraId="0193747E" w14:textId="77777777" w:rsidR="001A1A50" w:rsidRPr="001A1A50" w:rsidRDefault="001A1A50" w:rsidP="003621BB">
      <w:pPr>
        <w:numPr>
          <w:ilvl w:val="0"/>
          <w:numId w:val="13"/>
        </w:numPr>
        <w:autoSpaceDE w:val="0"/>
        <w:autoSpaceDN w:val="0"/>
        <w:adjustRightInd w:val="0"/>
        <w:spacing w:after="0" w:line="240" w:lineRule="auto"/>
        <w:rPr>
          <w:rFonts w:ascii="Calibri" w:eastAsia="Calibri" w:hAnsi="Calibri" w:cs="Arial"/>
        </w:rPr>
      </w:pPr>
      <w:r w:rsidRPr="001A1A50">
        <w:rPr>
          <w:rFonts w:ascii="Calibri" w:eastAsia="Calibri" w:hAnsi="Calibri" w:cs="Arial"/>
        </w:rPr>
        <w:t>Students are not allowed visitors during practicum experiences.</w:t>
      </w:r>
    </w:p>
    <w:p w14:paraId="10E8C072" w14:textId="77777777" w:rsidR="001A1A50" w:rsidRPr="001A1A50" w:rsidRDefault="001A1A50" w:rsidP="003621BB">
      <w:pPr>
        <w:numPr>
          <w:ilvl w:val="0"/>
          <w:numId w:val="13"/>
        </w:numPr>
        <w:autoSpaceDE w:val="0"/>
        <w:autoSpaceDN w:val="0"/>
        <w:adjustRightInd w:val="0"/>
        <w:spacing w:after="0" w:line="240" w:lineRule="auto"/>
        <w:rPr>
          <w:rFonts w:ascii="Calibri" w:eastAsia="Calibri" w:hAnsi="Calibri" w:cs="Arial"/>
        </w:rPr>
      </w:pPr>
      <w:r w:rsidRPr="001A1A50">
        <w:rPr>
          <w:rFonts w:ascii="Calibri" w:eastAsia="Calibri" w:hAnsi="Calibri" w:cs="Arial"/>
        </w:rPr>
        <w:t>Only phone calls of an emergency nature may be received by students during practicum. These calls are to be directed to the practicum supervisor who will relay the message to the student. The supervisor will delegate patient care responsibilities to allow the student to take appropriate action of these calls.</w:t>
      </w:r>
    </w:p>
    <w:p w14:paraId="4C2B9182" w14:textId="69B20432" w:rsidR="001A1A50" w:rsidRPr="001A1A50" w:rsidRDefault="001A1A50" w:rsidP="003621BB">
      <w:pPr>
        <w:numPr>
          <w:ilvl w:val="0"/>
          <w:numId w:val="13"/>
        </w:numPr>
        <w:autoSpaceDE w:val="0"/>
        <w:autoSpaceDN w:val="0"/>
        <w:adjustRightInd w:val="0"/>
        <w:spacing w:after="0" w:line="240" w:lineRule="auto"/>
        <w:rPr>
          <w:rFonts w:ascii="Calibri" w:eastAsia="Calibri" w:hAnsi="Calibri" w:cs="Arial"/>
        </w:rPr>
      </w:pPr>
      <w:r w:rsidRPr="001A1A50">
        <w:rPr>
          <w:rFonts w:ascii="Calibri" w:eastAsia="Calibri" w:hAnsi="Calibri" w:cs="Arial"/>
        </w:rPr>
        <w:t xml:space="preserve">Students must adhere to all policies of each </w:t>
      </w:r>
      <w:r w:rsidR="00FE5395">
        <w:rPr>
          <w:rFonts w:ascii="Calibri" w:eastAsia="Calibri" w:hAnsi="Calibri" w:cs="Arial"/>
        </w:rPr>
        <w:t>Clinicals</w:t>
      </w:r>
      <w:r w:rsidR="007A4CA3">
        <w:rPr>
          <w:rFonts w:ascii="Calibri" w:eastAsia="Calibri" w:hAnsi="Calibri" w:cs="Arial"/>
        </w:rPr>
        <w:t xml:space="preserve"> site</w:t>
      </w:r>
      <w:r w:rsidRPr="001A1A50">
        <w:rPr>
          <w:rFonts w:ascii="Calibri" w:eastAsia="Calibri" w:hAnsi="Calibri" w:cs="Arial"/>
        </w:rPr>
        <w:t xml:space="preserve"> to which he/she is assigned. </w:t>
      </w:r>
    </w:p>
    <w:p w14:paraId="3E7A0121" w14:textId="77777777" w:rsidR="001A1A50" w:rsidRPr="001A1A50" w:rsidRDefault="001A1A50" w:rsidP="001A1A50">
      <w:pPr>
        <w:autoSpaceDE w:val="0"/>
        <w:autoSpaceDN w:val="0"/>
        <w:adjustRightInd w:val="0"/>
        <w:spacing w:after="0" w:line="240" w:lineRule="auto"/>
        <w:rPr>
          <w:rFonts w:ascii="Calibri" w:eastAsia="Calibri" w:hAnsi="Calibri" w:cs="Arial"/>
          <w:b/>
          <w:bCs/>
        </w:rPr>
      </w:pPr>
    </w:p>
    <w:p w14:paraId="698A2980" w14:textId="77777777" w:rsidR="001A1A50" w:rsidRPr="001A1A50" w:rsidRDefault="001A1A50" w:rsidP="001A1A50">
      <w:pPr>
        <w:autoSpaceDE w:val="0"/>
        <w:autoSpaceDN w:val="0"/>
        <w:adjustRightInd w:val="0"/>
        <w:spacing w:after="0" w:line="240" w:lineRule="auto"/>
        <w:rPr>
          <w:rFonts w:ascii="Calibri" w:eastAsia="Calibri" w:hAnsi="Calibri" w:cs="Arial"/>
          <w:b/>
          <w:bCs/>
        </w:rPr>
      </w:pPr>
      <w:r w:rsidRPr="001A1A50">
        <w:rPr>
          <w:rFonts w:ascii="Calibri" w:eastAsia="Calibri" w:hAnsi="Calibri" w:cs="Arial"/>
          <w:b/>
          <w:bCs/>
        </w:rPr>
        <w:t>Health Insurance Policy</w:t>
      </w:r>
    </w:p>
    <w:p w14:paraId="7466FD85" w14:textId="77777777" w:rsidR="001A1A50" w:rsidRPr="001A1A50" w:rsidRDefault="001A1A50" w:rsidP="001A1A50">
      <w:pPr>
        <w:autoSpaceDE w:val="0"/>
        <w:autoSpaceDN w:val="0"/>
        <w:adjustRightInd w:val="0"/>
        <w:spacing w:after="0" w:line="240" w:lineRule="auto"/>
        <w:rPr>
          <w:rFonts w:ascii="Calibri" w:eastAsia="Calibri" w:hAnsi="Calibri" w:cs="Arial"/>
        </w:rPr>
      </w:pPr>
      <w:r w:rsidRPr="001A1A50">
        <w:rPr>
          <w:rFonts w:ascii="Calibri" w:eastAsia="Calibri" w:hAnsi="Calibri" w:cs="Arial"/>
        </w:rPr>
        <w:t xml:space="preserve">Due to the student being in a medical environment where infectious diseases may be transmitted, it is highly recommended for all students to have health insurance. </w:t>
      </w:r>
    </w:p>
    <w:p w14:paraId="2E18D858" w14:textId="77777777" w:rsidR="001A1A50" w:rsidRPr="001A1A50" w:rsidRDefault="001A1A50" w:rsidP="001A1A50">
      <w:pPr>
        <w:autoSpaceDE w:val="0"/>
        <w:autoSpaceDN w:val="0"/>
        <w:adjustRightInd w:val="0"/>
        <w:spacing w:after="0" w:line="240" w:lineRule="auto"/>
        <w:rPr>
          <w:rFonts w:ascii="Calibri" w:eastAsia="Calibri" w:hAnsi="Calibri" w:cs="Arial"/>
          <w:b/>
          <w:bCs/>
        </w:rPr>
      </w:pPr>
    </w:p>
    <w:p w14:paraId="0A3079B8" w14:textId="77777777" w:rsidR="001A1A50" w:rsidRPr="001A1A50" w:rsidRDefault="001A1A50" w:rsidP="001A1A50">
      <w:pPr>
        <w:autoSpaceDE w:val="0"/>
        <w:autoSpaceDN w:val="0"/>
        <w:adjustRightInd w:val="0"/>
        <w:spacing w:after="0" w:line="240" w:lineRule="auto"/>
        <w:rPr>
          <w:rFonts w:ascii="Calibri" w:eastAsia="Calibri" w:hAnsi="Calibri" w:cs="Arial"/>
          <w:b/>
          <w:bCs/>
        </w:rPr>
      </w:pPr>
      <w:r w:rsidRPr="001A1A50">
        <w:rPr>
          <w:rFonts w:ascii="Calibri" w:eastAsia="Calibri" w:hAnsi="Calibri" w:cs="Arial"/>
          <w:b/>
          <w:bCs/>
        </w:rPr>
        <w:t xml:space="preserve">Malpractice Insurance Policy </w:t>
      </w:r>
    </w:p>
    <w:p w14:paraId="00BA41D8" w14:textId="5C867868" w:rsidR="001A1A50" w:rsidRPr="001A1A50" w:rsidRDefault="001A1A50" w:rsidP="001A1A50">
      <w:pPr>
        <w:autoSpaceDE w:val="0"/>
        <w:autoSpaceDN w:val="0"/>
        <w:adjustRightInd w:val="0"/>
        <w:spacing w:after="0" w:line="240" w:lineRule="auto"/>
        <w:rPr>
          <w:rFonts w:ascii="Calibri" w:eastAsia="Calibri" w:hAnsi="Calibri" w:cs="Arial"/>
        </w:rPr>
      </w:pPr>
      <w:r w:rsidRPr="001A1A50">
        <w:rPr>
          <w:rFonts w:ascii="Calibri" w:eastAsia="Calibri" w:hAnsi="Calibri" w:cs="Arial"/>
        </w:rPr>
        <w:t xml:space="preserve">All </w:t>
      </w:r>
      <w:r w:rsidR="00F37202">
        <w:rPr>
          <w:rFonts w:ascii="Calibri" w:eastAsia="Calibri" w:hAnsi="Calibri" w:cs="Arial"/>
        </w:rPr>
        <w:t>MA</w:t>
      </w:r>
      <w:r w:rsidRPr="001A1A50">
        <w:rPr>
          <w:rFonts w:ascii="Calibri" w:eastAsia="Calibri" w:hAnsi="Calibri" w:cs="Arial"/>
        </w:rPr>
        <w:t xml:space="preserve"> students are covered during on-site labs and </w:t>
      </w:r>
      <w:r w:rsidR="00FE5395">
        <w:rPr>
          <w:rFonts w:ascii="Calibri" w:eastAsia="Calibri" w:hAnsi="Calibri" w:cs="Arial"/>
        </w:rPr>
        <w:t>Clinicals</w:t>
      </w:r>
      <w:r w:rsidRPr="001A1A50">
        <w:rPr>
          <w:rFonts w:ascii="Calibri" w:eastAsia="Calibri" w:hAnsi="Calibri" w:cs="Arial"/>
        </w:rPr>
        <w:t xml:space="preserve"> through Utah State University. </w:t>
      </w:r>
    </w:p>
    <w:p w14:paraId="047C9F37" w14:textId="77777777" w:rsidR="001A1A50" w:rsidRPr="001A1A50" w:rsidRDefault="001A1A50" w:rsidP="001A1A50">
      <w:pPr>
        <w:autoSpaceDE w:val="0"/>
        <w:autoSpaceDN w:val="0"/>
        <w:adjustRightInd w:val="0"/>
        <w:spacing w:after="0" w:line="240" w:lineRule="auto"/>
        <w:rPr>
          <w:rFonts w:ascii="Calibri" w:eastAsia="Calibri" w:hAnsi="Calibri" w:cs="Arial"/>
        </w:rPr>
      </w:pPr>
    </w:p>
    <w:p w14:paraId="3BF4A6BF" w14:textId="77777777" w:rsidR="001A1A50" w:rsidRPr="001A1A50" w:rsidRDefault="001A1A50" w:rsidP="001A1A50">
      <w:pPr>
        <w:autoSpaceDE w:val="0"/>
        <w:autoSpaceDN w:val="0"/>
        <w:adjustRightInd w:val="0"/>
        <w:spacing w:after="0" w:line="240" w:lineRule="auto"/>
        <w:rPr>
          <w:rFonts w:ascii="Calibri" w:eastAsia="Calibri" w:hAnsi="Calibri" w:cs="Arial"/>
          <w:b/>
          <w:bCs/>
          <w:color w:val="000000"/>
        </w:rPr>
      </w:pPr>
      <w:bookmarkStart w:id="7" w:name="_Hlk158118467"/>
      <w:r w:rsidRPr="001A1A50">
        <w:rPr>
          <w:rFonts w:ascii="Calibri" w:eastAsia="Calibri" w:hAnsi="Calibri" w:cs="Arial"/>
          <w:b/>
          <w:bCs/>
          <w:color w:val="000000"/>
        </w:rPr>
        <w:t>Sexual Harassment Policy</w:t>
      </w:r>
    </w:p>
    <w:p w14:paraId="33ADC157" w14:textId="77777777" w:rsidR="001A1A50" w:rsidRPr="001A1A50" w:rsidRDefault="001A1A50" w:rsidP="001A1A50">
      <w:pPr>
        <w:autoSpaceDE w:val="0"/>
        <w:autoSpaceDN w:val="0"/>
        <w:adjustRightInd w:val="0"/>
        <w:spacing w:after="0" w:line="240" w:lineRule="auto"/>
        <w:rPr>
          <w:rFonts w:ascii="Calibri" w:eastAsia="Calibri" w:hAnsi="Calibri" w:cs="Arial"/>
          <w:color w:val="000000"/>
        </w:rPr>
      </w:pPr>
      <w:r w:rsidRPr="001A1A50">
        <w:rPr>
          <w:rFonts w:ascii="Calibri" w:eastAsia="Calibri" w:hAnsi="Calibri" w:cs="Arial"/>
          <w:color w:val="000000"/>
        </w:rPr>
        <w:t xml:space="preserve">Refer to current USU Unlawful Harassment Policy and Procedures. </w:t>
      </w:r>
    </w:p>
    <w:p w14:paraId="2BDEF9ED" w14:textId="77777777" w:rsidR="001A1A50" w:rsidRPr="001A1A50" w:rsidRDefault="000E35D5" w:rsidP="001A1A50">
      <w:pPr>
        <w:autoSpaceDE w:val="0"/>
        <w:autoSpaceDN w:val="0"/>
        <w:adjustRightInd w:val="0"/>
        <w:spacing w:after="0" w:line="240" w:lineRule="auto"/>
        <w:rPr>
          <w:rFonts w:ascii="Calibri" w:eastAsia="Calibri" w:hAnsi="Calibri" w:cs="Arial"/>
          <w:color w:val="000000"/>
        </w:rPr>
      </w:pPr>
      <w:hyperlink r:id="rId21" w:history="1">
        <w:r w:rsidR="001A1A50" w:rsidRPr="001A1A50">
          <w:rPr>
            <w:rFonts w:ascii="Calibri" w:eastAsia="Calibri" w:hAnsi="Calibri" w:cs="Arial"/>
            <w:color w:val="0000FF"/>
            <w:u w:val="single"/>
          </w:rPr>
          <w:t>https://www.usu.edu/policies/339/</w:t>
        </w:r>
      </w:hyperlink>
    </w:p>
    <w:bookmarkEnd w:id="7"/>
    <w:p w14:paraId="3FC24085" w14:textId="77777777" w:rsidR="00CD7E84" w:rsidRDefault="00CD7E84" w:rsidP="001A1A50">
      <w:pPr>
        <w:autoSpaceDE w:val="0"/>
        <w:autoSpaceDN w:val="0"/>
        <w:adjustRightInd w:val="0"/>
        <w:spacing w:after="0" w:line="240" w:lineRule="auto"/>
        <w:rPr>
          <w:rFonts w:ascii="Calibri" w:eastAsia="Calibri" w:hAnsi="Calibri" w:cs="Arial"/>
          <w:b/>
          <w:bCs/>
        </w:rPr>
      </w:pPr>
    </w:p>
    <w:p w14:paraId="006013E6" w14:textId="125E1E6F" w:rsidR="001A1A50" w:rsidRPr="001A1A50" w:rsidRDefault="001A1A50" w:rsidP="001A1A50">
      <w:pPr>
        <w:autoSpaceDE w:val="0"/>
        <w:autoSpaceDN w:val="0"/>
        <w:adjustRightInd w:val="0"/>
        <w:spacing w:after="0" w:line="240" w:lineRule="auto"/>
        <w:rPr>
          <w:rFonts w:ascii="Calibri" w:eastAsia="Calibri" w:hAnsi="Calibri" w:cs="Arial"/>
          <w:b/>
          <w:bCs/>
        </w:rPr>
      </w:pPr>
      <w:r w:rsidRPr="001A1A50">
        <w:rPr>
          <w:rFonts w:ascii="Calibri" w:eastAsia="Calibri" w:hAnsi="Calibri" w:cs="Arial"/>
          <w:b/>
          <w:bCs/>
        </w:rPr>
        <w:t>Student Employment Policy</w:t>
      </w:r>
    </w:p>
    <w:p w14:paraId="00E80C31" w14:textId="01D925B6" w:rsidR="001A1A50" w:rsidRPr="001A1A50" w:rsidRDefault="001A1A50" w:rsidP="001A1A50">
      <w:pPr>
        <w:autoSpaceDE w:val="0"/>
        <w:autoSpaceDN w:val="0"/>
        <w:adjustRightInd w:val="0"/>
        <w:spacing w:after="0" w:line="240" w:lineRule="auto"/>
        <w:rPr>
          <w:rFonts w:ascii="Calibri" w:eastAsia="Calibri" w:hAnsi="Calibri" w:cs="Arial"/>
          <w:b/>
        </w:rPr>
      </w:pPr>
      <w:r w:rsidRPr="001A1A50">
        <w:rPr>
          <w:rFonts w:ascii="Calibri" w:eastAsia="Calibri" w:hAnsi="Calibri" w:cs="Arial"/>
        </w:rPr>
        <w:t>Students will be placed in</w:t>
      </w:r>
      <w:r w:rsidR="007F63F3">
        <w:rPr>
          <w:rFonts w:ascii="Calibri" w:eastAsia="Calibri" w:hAnsi="Calibri" w:cs="Arial"/>
        </w:rPr>
        <w:t xml:space="preserve"> </w:t>
      </w:r>
      <w:r w:rsidR="00FE5395">
        <w:rPr>
          <w:rFonts w:ascii="Calibri" w:eastAsia="Calibri" w:hAnsi="Calibri" w:cs="Arial"/>
        </w:rPr>
        <w:t>Clinical</w:t>
      </w:r>
      <w:r w:rsidR="00B14B58">
        <w:rPr>
          <w:rFonts w:ascii="Calibri" w:eastAsia="Calibri" w:hAnsi="Calibri" w:cs="Arial"/>
        </w:rPr>
        <w:t>s</w:t>
      </w:r>
      <w:r w:rsidRPr="001A1A50">
        <w:rPr>
          <w:rFonts w:ascii="Calibri" w:eastAsia="Calibri" w:hAnsi="Calibri" w:cs="Arial"/>
        </w:rPr>
        <w:t xml:space="preserve"> and a preceptor will be assigned by the site.  USU instructors will supervise all </w:t>
      </w:r>
      <w:r w:rsidR="00FE5395">
        <w:rPr>
          <w:rFonts w:ascii="Calibri" w:eastAsia="Calibri" w:hAnsi="Calibri" w:cs="Arial"/>
        </w:rPr>
        <w:t>Clinicals</w:t>
      </w:r>
      <w:r w:rsidR="007F63F3" w:rsidRPr="007F63F3">
        <w:rPr>
          <w:rFonts w:ascii="Calibri" w:eastAsia="Calibri" w:hAnsi="Calibri" w:cs="Arial"/>
        </w:rPr>
        <w:t xml:space="preserve"> </w:t>
      </w:r>
      <w:r w:rsidRPr="007F63F3">
        <w:rPr>
          <w:rFonts w:ascii="Calibri" w:eastAsia="Calibri" w:hAnsi="Calibri" w:cs="Arial"/>
        </w:rPr>
        <w:t>rotations</w:t>
      </w:r>
      <w:r w:rsidRPr="001A1A50">
        <w:rPr>
          <w:rFonts w:ascii="Calibri" w:eastAsia="Calibri" w:hAnsi="Calibri" w:cs="Arial"/>
        </w:rPr>
        <w:t xml:space="preserve">. Students will work directly under the supervision of an experienced </w:t>
      </w:r>
      <w:r w:rsidR="00DC5D74">
        <w:rPr>
          <w:rFonts w:ascii="Calibri" w:eastAsia="Calibri" w:hAnsi="Calibri" w:cs="Arial"/>
        </w:rPr>
        <w:t>Pharmacist</w:t>
      </w:r>
      <w:r w:rsidRPr="001A1A50">
        <w:rPr>
          <w:rFonts w:ascii="Calibri" w:eastAsia="Calibri" w:hAnsi="Calibri" w:cs="Arial"/>
        </w:rPr>
        <w:t xml:space="preserve">. </w:t>
      </w:r>
      <w:r w:rsidRPr="001A1A50">
        <w:rPr>
          <w:rFonts w:ascii="Calibri" w:eastAsia="Calibri" w:hAnsi="Calibri" w:cs="Arial"/>
          <w:b/>
        </w:rPr>
        <w:t xml:space="preserve">Students assigned in </w:t>
      </w:r>
      <w:r w:rsidR="007F63F3">
        <w:rPr>
          <w:rFonts w:ascii="Calibri" w:eastAsia="Calibri" w:hAnsi="Calibri" w:cs="Arial"/>
          <w:b/>
        </w:rPr>
        <w:t xml:space="preserve">an </w:t>
      </w:r>
      <w:r w:rsidR="00FE5395">
        <w:rPr>
          <w:rFonts w:ascii="Calibri" w:eastAsia="Calibri" w:hAnsi="Calibri" w:cs="Arial"/>
          <w:b/>
        </w:rPr>
        <w:t>Clinicals</w:t>
      </w:r>
      <w:r w:rsidRPr="001A1A50">
        <w:rPr>
          <w:rFonts w:ascii="Calibri" w:eastAsia="Calibri" w:hAnsi="Calibri" w:cs="Arial"/>
          <w:b/>
        </w:rPr>
        <w:t xml:space="preserve"> rotation are not to be substituted for regular </w:t>
      </w:r>
      <w:r w:rsidR="002D1420">
        <w:rPr>
          <w:rFonts w:ascii="Calibri" w:eastAsia="Calibri" w:hAnsi="Calibri" w:cs="Arial"/>
          <w:b/>
        </w:rPr>
        <w:t xml:space="preserve">Medical Assistant </w:t>
      </w:r>
      <w:r w:rsidRPr="001A1A50">
        <w:rPr>
          <w:rFonts w:ascii="Calibri" w:eastAsia="Calibri" w:hAnsi="Calibri" w:cs="Arial"/>
          <w:b/>
        </w:rPr>
        <w:t xml:space="preserve">staff that are employed by the </w:t>
      </w:r>
      <w:r w:rsidR="00FE5395">
        <w:rPr>
          <w:rFonts w:ascii="Calibri" w:eastAsia="Calibri" w:hAnsi="Calibri" w:cs="Arial"/>
          <w:b/>
        </w:rPr>
        <w:t>Clinicals</w:t>
      </w:r>
      <w:r w:rsidR="007F63F3">
        <w:rPr>
          <w:rFonts w:ascii="Calibri" w:eastAsia="Calibri" w:hAnsi="Calibri" w:cs="Arial"/>
          <w:b/>
        </w:rPr>
        <w:t xml:space="preserve"> site</w:t>
      </w:r>
      <w:r w:rsidRPr="001A1A50">
        <w:rPr>
          <w:rFonts w:ascii="Calibri" w:eastAsia="Calibri" w:hAnsi="Calibri" w:cs="Arial"/>
          <w:b/>
        </w:rPr>
        <w:t xml:space="preserve">, nor are they to be paid for their </w:t>
      </w:r>
      <w:r w:rsidR="00FE5395">
        <w:rPr>
          <w:rFonts w:ascii="Calibri" w:eastAsia="Calibri" w:hAnsi="Calibri" w:cs="Arial"/>
          <w:b/>
        </w:rPr>
        <w:t>Clinicals</w:t>
      </w:r>
      <w:r w:rsidR="007F63F3">
        <w:rPr>
          <w:rFonts w:ascii="Calibri" w:eastAsia="Calibri" w:hAnsi="Calibri" w:cs="Arial"/>
          <w:b/>
        </w:rPr>
        <w:t xml:space="preserve"> </w:t>
      </w:r>
      <w:r w:rsidRPr="001A1A50">
        <w:rPr>
          <w:rFonts w:ascii="Calibri" w:eastAsia="Calibri" w:hAnsi="Calibri" w:cs="Arial"/>
          <w:b/>
        </w:rPr>
        <w:t>experience.</w:t>
      </w:r>
    </w:p>
    <w:p w14:paraId="003552B0" w14:textId="77777777" w:rsidR="00DC5D74" w:rsidRDefault="00DC5D74" w:rsidP="001A1A50">
      <w:pPr>
        <w:autoSpaceDE w:val="0"/>
        <w:autoSpaceDN w:val="0"/>
        <w:adjustRightInd w:val="0"/>
        <w:spacing w:after="0" w:line="240" w:lineRule="auto"/>
        <w:rPr>
          <w:rFonts w:ascii="Calibri" w:eastAsia="Calibri" w:hAnsi="Calibri" w:cs="Arial"/>
          <w:b/>
          <w:bCs/>
        </w:rPr>
      </w:pPr>
    </w:p>
    <w:p w14:paraId="612858AA" w14:textId="31F78851" w:rsidR="001A1A50" w:rsidRPr="001A1A50" w:rsidRDefault="001A1A50" w:rsidP="001A1A50">
      <w:pPr>
        <w:autoSpaceDE w:val="0"/>
        <w:autoSpaceDN w:val="0"/>
        <w:adjustRightInd w:val="0"/>
        <w:spacing w:after="0" w:line="240" w:lineRule="auto"/>
        <w:rPr>
          <w:rFonts w:ascii="Calibri" w:eastAsia="Calibri" w:hAnsi="Calibri" w:cs="Arial"/>
          <w:b/>
          <w:bCs/>
        </w:rPr>
      </w:pPr>
      <w:r w:rsidRPr="001A1A50">
        <w:rPr>
          <w:rFonts w:ascii="Calibri" w:eastAsia="Calibri" w:hAnsi="Calibri" w:cs="Arial"/>
          <w:b/>
          <w:bCs/>
        </w:rPr>
        <w:t>Transportation Policy</w:t>
      </w:r>
    </w:p>
    <w:p w14:paraId="63DE680E" w14:textId="77777777" w:rsidR="001A1A50" w:rsidRPr="001A1A50" w:rsidRDefault="001A1A50" w:rsidP="001A1A50">
      <w:pPr>
        <w:autoSpaceDE w:val="0"/>
        <w:autoSpaceDN w:val="0"/>
        <w:adjustRightInd w:val="0"/>
        <w:spacing w:after="0" w:line="240" w:lineRule="auto"/>
        <w:rPr>
          <w:rFonts w:ascii="Calibri" w:eastAsia="Calibri" w:hAnsi="Calibri" w:cs="Arial"/>
          <w:color w:val="000000"/>
        </w:rPr>
      </w:pPr>
      <w:r w:rsidRPr="001A1A50">
        <w:rPr>
          <w:rFonts w:ascii="Calibri" w:eastAsia="Calibri" w:hAnsi="Calibri" w:cs="Arial"/>
          <w:b/>
          <w:color w:val="000000"/>
        </w:rPr>
        <w:t>Reliable</w:t>
      </w:r>
      <w:r w:rsidRPr="001A1A50">
        <w:rPr>
          <w:rFonts w:ascii="Calibri" w:eastAsia="Calibri" w:hAnsi="Calibri" w:cs="Arial"/>
          <w:color w:val="000000"/>
        </w:rPr>
        <w:t xml:space="preserve"> transportation to and from the college and clinical site, is mandatory. Students are responsible for personal travel costs to and from the clinical sites.  Hospital sites can range from a few blocks to 80 miles (one-way) away from your home depending on the availability. Requests for specific clinical placement will be taken into consideration; however, there is no guarantee this will be possible.</w:t>
      </w:r>
    </w:p>
    <w:p w14:paraId="667CDFDD" w14:textId="77777777" w:rsidR="007A4CA3" w:rsidRPr="00055BA4" w:rsidRDefault="007A4CA3" w:rsidP="001A1A50">
      <w:pPr>
        <w:pStyle w:val="Default"/>
        <w:rPr>
          <w:rFonts w:ascii="Arial" w:hAnsi="Arial" w:cs="Arial"/>
          <w:b/>
          <w:sz w:val="22"/>
          <w:szCs w:val="22"/>
        </w:rPr>
      </w:pPr>
    </w:p>
    <w:p w14:paraId="0685BBF2" w14:textId="6BB7A8E0" w:rsidR="00DC5D74" w:rsidRPr="00055BA4" w:rsidRDefault="00DC5D74" w:rsidP="00DC5D74">
      <w:pPr>
        <w:autoSpaceDE w:val="0"/>
        <w:autoSpaceDN w:val="0"/>
        <w:adjustRightInd w:val="0"/>
        <w:spacing w:after="0" w:line="240" w:lineRule="auto"/>
        <w:rPr>
          <w:rFonts w:ascii="Calibri" w:eastAsia="Calibri" w:hAnsi="Calibri" w:cs="Arial"/>
          <w:b/>
          <w:bCs/>
          <w:sz w:val="24"/>
          <w:szCs w:val="24"/>
        </w:rPr>
      </w:pPr>
      <w:r w:rsidRPr="007A4CA3">
        <w:rPr>
          <w:rFonts w:ascii="Calibri" w:eastAsia="Calibri" w:hAnsi="Calibri" w:cs="Arial"/>
          <w:b/>
          <w:bCs/>
          <w:sz w:val="24"/>
          <w:szCs w:val="24"/>
        </w:rPr>
        <w:t>GRADUATIO</w:t>
      </w:r>
      <w:r w:rsidR="00055BA4">
        <w:rPr>
          <w:rFonts w:ascii="Calibri" w:eastAsia="Calibri" w:hAnsi="Calibri" w:cs="Arial"/>
          <w:b/>
          <w:bCs/>
          <w:sz w:val="24"/>
          <w:szCs w:val="24"/>
        </w:rPr>
        <w:t>N: Requirements and Credentialing</w:t>
      </w:r>
    </w:p>
    <w:p w14:paraId="5387EBC9" w14:textId="77777777" w:rsidR="00DC5D74" w:rsidRPr="007A4CA3" w:rsidRDefault="00DC5D74" w:rsidP="00DC5D74">
      <w:pPr>
        <w:autoSpaceDE w:val="0"/>
        <w:autoSpaceDN w:val="0"/>
        <w:adjustRightInd w:val="0"/>
        <w:spacing w:after="0" w:line="240" w:lineRule="auto"/>
        <w:rPr>
          <w:rFonts w:ascii="Calibri" w:eastAsia="Calibri" w:hAnsi="Calibri" w:cs="Arial"/>
        </w:rPr>
      </w:pPr>
      <w:r w:rsidRPr="007A4CA3">
        <w:rPr>
          <w:rFonts w:ascii="Calibri" w:eastAsia="Calibri" w:hAnsi="Calibri" w:cs="Arial"/>
        </w:rPr>
        <w:t xml:space="preserve">A student is subject to the graduation requirements of the University. In addition, students must: </w:t>
      </w:r>
    </w:p>
    <w:p w14:paraId="206D52B1" w14:textId="3FC8721F" w:rsidR="00DC5D74" w:rsidRPr="007A4CA3" w:rsidRDefault="00DC5D74" w:rsidP="003621BB">
      <w:pPr>
        <w:numPr>
          <w:ilvl w:val="0"/>
          <w:numId w:val="9"/>
        </w:numPr>
        <w:autoSpaceDE w:val="0"/>
        <w:autoSpaceDN w:val="0"/>
        <w:adjustRightInd w:val="0"/>
        <w:spacing w:after="0" w:line="240" w:lineRule="auto"/>
        <w:rPr>
          <w:rFonts w:ascii="Calibri" w:eastAsia="Calibri" w:hAnsi="Calibri" w:cs="Arial"/>
        </w:rPr>
      </w:pPr>
      <w:r w:rsidRPr="007A4CA3">
        <w:rPr>
          <w:rFonts w:ascii="Calibri" w:eastAsia="Calibri" w:hAnsi="Calibri" w:cs="Arial"/>
        </w:rPr>
        <w:t xml:space="preserve">Progress satisfactorily through the </w:t>
      </w:r>
      <w:r w:rsidR="00F37202">
        <w:rPr>
          <w:rFonts w:ascii="Calibri" w:eastAsia="Calibri" w:hAnsi="Calibri" w:cs="Arial"/>
        </w:rPr>
        <w:t>MA</w:t>
      </w:r>
      <w:r w:rsidRPr="007A4CA3">
        <w:rPr>
          <w:rFonts w:ascii="Calibri" w:eastAsia="Calibri" w:hAnsi="Calibri" w:cs="Arial"/>
        </w:rPr>
        <w:t xml:space="preserve"> curriculum as defined in the Progression Policy. </w:t>
      </w:r>
    </w:p>
    <w:p w14:paraId="1D0A0D85" w14:textId="2A22B800" w:rsidR="00DC5D74" w:rsidRPr="007A4CA3" w:rsidRDefault="00DC5D74" w:rsidP="003621BB">
      <w:pPr>
        <w:numPr>
          <w:ilvl w:val="0"/>
          <w:numId w:val="9"/>
        </w:numPr>
        <w:autoSpaceDE w:val="0"/>
        <w:autoSpaceDN w:val="0"/>
        <w:adjustRightInd w:val="0"/>
        <w:spacing w:after="0" w:line="240" w:lineRule="auto"/>
        <w:rPr>
          <w:rFonts w:ascii="Calibri" w:eastAsia="Calibri" w:hAnsi="Calibri" w:cs="Arial"/>
        </w:rPr>
      </w:pPr>
      <w:r w:rsidRPr="007A4CA3">
        <w:rPr>
          <w:rFonts w:ascii="Calibri" w:eastAsia="Calibri" w:hAnsi="Calibri" w:cs="Arial"/>
        </w:rPr>
        <w:t>Maintain a minimum grade point average of 2.67 in the required courses of the curriculum.</w:t>
      </w:r>
    </w:p>
    <w:p w14:paraId="25B56A28" w14:textId="75B444D2" w:rsidR="00DC5D74" w:rsidRPr="007A4CA3" w:rsidRDefault="00DC5D74" w:rsidP="003621BB">
      <w:pPr>
        <w:numPr>
          <w:ilvl w:val="0"/>
          <w:numId w:val="9"/>
        </w:numPr>
        <w:autoSpaceDE w:val="0"/>
        <w:autoSpaceDN w:val="0"/>
        <w:adjustRightInd w:val="0"/>
        <w:spacing w:after="0" w:line="240" w:lineRule="auto"/>
        <w:rPr>
          <w:rFonts w:ascii="Calibri" w:eastAsia="Calibri" w:hAnsi="Calibri" w:cs="Arial"/>
        </w:rPr>
      </w:pPr>
      <w:r w:rsidRPr="007A4CA3">
        <w:rPr>
          <w:rFonts w:ascii="Calibri" w:eastAsia="Calibri" w:hAnsi="Calibri" w:cs="Arial"/>
        </w:rPr>
        <w:t xml:space="preserve">Demonstrate physical and emotional health which underscores their ability to provide safe patient care. </w:t>
      </w:r>
    </w:p>
    <w:p w14:paraId="3BB634E8" w14:textId="77777777" w:rsidR="00DC5D74" w:rsidRPr="007A4CA3" w:rsidRDefault="00DC5D74" w:rsidP="003621BB">
      <w:pPr>
        <w:numPr>
          <w:ilvl w:val="0"/>
          <w:numId w:val="9"/>
        </w:numPr>
        <w:autoSpaceDE w:val="0"/>
        <w:autoSpaceDN w:val="0"/>
        <w:adjustRightInd w:val="0"/>
        <w:spacing w:after="0" w:line="240" w:lineRule="auto"/>
        <w:rPr>
          <w:rFonts w:ascii="Calibri" w:eastAsia="Calibri" w:hAnsi="Calibri" w:cs="Arial"/>
        </w:rPr>
      </w:pPr>
      <w:r w:rsidRPr="007A4CA3">
        <w:rPr>
          <w:rFonts w:ascii="Calibri" w:eastAsia="Calibri" w:hAnsi="Calibri" w:cs="Arial"/>
        </w:rPr>
        <w:t xml:space="preserve">Participate in an exit interview with the Program Director and/or advisor. </w:t>
      </w:r>
    </w:p>
    <w:p w14:paraId="581880D8" w14:textId="06322A29" w:rsidR="00DC5D74" w:rsidRPr="007A4CA3" w:rsidRDefault="00DC5D74" w:rsidP="003621BB">
      <w:pPr>
        <w:numPr>
          <w:ilvl w:val="0"/>
          <w:numId w:val="9"/>
        </w:numPr>
        <w:autoSpaceDE w:val="0"/>
        <w:autoSpaceDN w:val="0"/>
        <w:adjustRightInd w:val="0"/>
        <w:spacing w:after="0" w:line="240" w:lineRule="auto"/>
        <w:rPr>
          <w:rFonts w:ascii="Calibri" w:eastAsia="Calibri" w:hAnsi="Calibri" w:cs="Arial"/>
        </w:rPr>
      </w:pPr>
      <w:r w:rsidRPr="007A4CA3">
        <w:rPr>
          <w:rFonts w:ascii="Calibri" w:eastAsia="Calibri" w:hAnsi="Calibri" w:cs="Arial"/>
        </w:rPr>
        <w:t>Must take the</w:t>
      </w:r>
      <w:r w:rsidR="00B14B58">
        <w:rPr>
          <w:rFonts w:ascii="Calibri" w:eastAsia="Calibri" w:hAnsi="Calibri" w:cs="Arial"/>
        </w:rPr>
        <w:t xml:space="preserve"> RMA and/or AMA</w:t>
      </w:r>
      <w:r w:rsidRPr="007A4CA3">
        <w:rPr>
          <w:rFonts w:ascii="Calibri" w:eastAsia="Calibri" w:hAnsi="Calibri" w:cs="Arial"/>
        </w:rPr>
        <w:t xml:space="preserve"> National Certification Exam after the successful completion of all the program coursework and prior to graduation.</w:t>
      </w:r>
    </w:p>
    <w:p w14:paraId="3F13D322" w14:textId="77777777" w:rsidR="00DC5D74" w:rsidRPr="007A4CA3" w:rsidRDefault="00DC5D74" w:rsidP="00DC5D74">
      <w:pPr>
        <w:autoSpaceDE w:val="0"/>
        <w:autoSpaceDN w:val="0"/>
        <w:adjustRightInd w:val="0"/>
        <w:spacing w:after="0" w:line="240" w:lineRule="auto"/>
        <w:rPr>
          <w:rFonts w:ascii="Garamond" w:eastAsia="Calibri" w:hAnsi="Garamond" w:cs="Garamond"/>
          <w:b/>
          <w:bCs/>
        </w:rPr>
      </w:pPr>
    </w:p>
    <w:p w14:paraId="44E6A4D6" w14:textId="77777777" w:rsidR="00055BA4" w:rsidRPr="00055BA4" w:rsidRDefault="00055BA4" w:rsidP="00055BA4">
      <w:pPr>
        <w:pStyle w:val="Default"/>
        <w:rPr>
          <w:rFonts w:asciiTheme="minorHAnsi" w:hAnsiTheme="minorHAnsi" w:cstheme="minorHAnsi"/>
          <w:sz w:val="22"/>
          <w:szCs w:val="22"/>
        </w:rPr>
      </w:pPr>
      <w:r w:rsidRPr="00055BA4">
        <w:rPr>
          <w:rFonts w:asciiTheme="minorHAnsi" w:hAnsiTheme="minorHAnsi" w:cstheme="minorHAnsi"/>
          <w:sz w:val="22"/>
          <w:szCs w:val="22"/>
        </w:rPr>
        <w:t xml:space="preserve">Prior to graduation, students MUST Schedule for a national credentialing exam offered by the American Medical Technologist’s (AMT) and/or the American Association of Medical Assistants (AAMA) in order to graduate. Successful candidates who meet all the requirements of graduation and pass the credentialing exam will be awarded the Registered Medical Assistant RMA (AMT) credential and / or the Certified Medical Assistant CMA (AAMA). </w:t>
      </w:r>
    </w:p>
    <w:p w14:paraId="5F4E8892" w14:textId="77777777" w:rsidR="00055BA4" w:rsidRPr="00A90D23" w:rsidRDefault="00055BA4" w:rsidP="00055BA4">
      <w:pPr>
        <w:pStyle w:val="Default"/>
        <w:rPr>
          <w:rFonts w:asciiTheme="minorHAnsi" w:hAnsiTheme="minorHAnsi" w:cstheme="minorHAnsi"/>
        </w:rPr>
      </w:pPr>
    </w:p>
    <w:p w14:paraId="5392226F" w14:textId="77777777" w:rsidR="00055BA4" w:rsidRDefault="00055BA4" w:rsidP="00055BA4">
      <w:pPr>
        <w:spacing w:after="0"/>
        <w:ind w:right="239"/>
      </w:pPr>
      <w:r>
        <w:rPr>
          <w:b/>
          <w:sz w:val="24"/>
        </w:rPr>
        <w:t>National</w:t>
      </w:r>
      <w:r>
        <w:rPr>
          <w:b/>
          <w:spacing w:val="-4"/>
          <w:sz w:val="24"/>
        </w:rPr>
        <w:t xml:space="preserve"> </w:t>
      </w:r>
      <w:r>
        <w:rPr>
          <w:b/>
          <w:sz w:val="24"/>
        </w:rPr>
        <w:t>Certification</w:t>
      </w:r>
      <w:r>
        <w:rPr>
          <w:b/>
          <w:spacing w:val="-4"/>
          <w:sz w:val="24"/>
        </w:rPr>
        <w:t xml:space="preserve"> </w:t>
      </w:r>
      <w:r>
        <w:rPr>
          <w:b/>
          <w:sz w:val="24"/>
        </w:rPr>
        <w:t>and</w:t>
      </w:r>
      <w:r>
        <w:rPr>
          <w:b/>
          <w:spacing w:val="-4"/>
          <w:sz w:val="24"/>
        </w:rPr>
        <w:t xml:space="preserve"> </w:t>
      </w:r>
      <w:r>
        <w:rPr>
          <w:b/>
          <w:sz w:val="24"/>
        </w:rPr>
        <w:t>Examination:</w:t>
      </w:r>
      <w:r>
        <w:rPr>
          <w:b/>
          <w:spacing w:val="40"/>
          <w:sz w:val="24"/>
        </w:rPr>
        <w:t xml:space="preserve"> </w:t>
      </w:r>
      <w:r>
        <w:t>After</w:t>
      </w:r>
      <w:r>
        <w:rPr>
          <w:spacing w:val="-4"/>
        </w:rPr>
        <w:t xml:space="preserve"> </w:t>
      </w:r>
      <w:r>
        <w:t>the</w:t>
      </w:r>
      <w:r>
        <w:rPr>
          <w:spacing w:val="-4"/>
        </w:rPr>
        <w:t xml:space="preserve"> </w:t>
      </w:r>
      <w:r>
        <w:t>successful</w:t>
      </w:r>
      <w:r>
        <w:rPr>
          <w:spacing w:val="-4"/>
        </w:rPr>
        <w:t xml:space="preserve"> </w:t>
      </w:r>
      <w:r>
        <w:t>completion</w:t>
      </w:r>
      <w:r>
        <w:rPr>
          <w:spacing w:val="-4"/>
        </w:rPr>
        <w:t xml:space="preserve"> </w:t>
      </w:r>
      <w:r>
        <w:t>of</w:t>
      </w:r>
      <w:r>
        <w:rPr>
          <w:spacing w:val="-4"/>
        </w:rPr>
        <w:t xml:space="preserve"> </w:t>
      </w:r>
      <w:r>
        <w:t>the</w:t>
      </w:r>
      <w:r>
        <w:rPr>
          <w:spacing w:val="-4"/>
        </w:rPr>
        <w:t xml:space="preserve"> </w:t>
      </w:r>
      <w:r>
        <w:t>required</w:t>
      </w:r>
      <w:r>
        <w:rPr>
          <w:spacing w:val="-4"/>
        </w:rPr>
        <w:t xml:space="preserve"> </w:t>
      </w:r>
      <w:r>
        <w:t>course work and practicum, students will sit for a National Certification Examination:</w:t>
      </w:r>
    </w:p>
    <w:p w14:paraId="68D45CBD" w14:textId="655045C9" w:rsidR="00055BA4" w:rsidRDefault="00055BA4" w:rsidP="00055BA4">
      <w:pPr>
        <w:pStyle w:val="ListParagraph"/>
        <w:numPr>
          <w:ilvl w:val="0"/>
          <w:numId w:val="19"/>
        </w:numPr>
        <w:ind w:right="239"/>
      </w:pPr>
      <w:r>
        <w:t>The</w:t>
      </w:r>
      <w:r w:rsidRPr="00055BA4">
        <w:rPr>
          <w:spacing w:val="-3"/>
        </w:rPr>
        <w:t xml:space="preserve"> </w:t>
      </w:r>
      <w:r>
        <w:t>RMA</w:t>
      </w:r>
      <w:r w:rsidRPr="00055BA4">
        <w:rPr>
          <w:spacing w:val="-3"/>
        </w:rPr>
        <w:t xml:space="preserve"> </w:t>
      </w:r>
      <w:r>
        <w:t>exam</w:t>
      </w:r>
      <w:r w:rsidRPr="00055BA4">
        <w:rPr>
          <w:spacing w:val="-3"/>
        </w:rPr>
        <w:t xml:space="preserve"> </w:t>
      </w:r>
      <w:r>
        <w:t>is</w:t>
      </w:r>
      <w:r w:rsidRPr="00055BA4">
        <w:rPr>
          <w:spacing w:val="-3"/>
        </w:rPr>
        <w:t xml:space="preserve"> </w:t>
      </w:r>
      <w:r>
        <w:t>available</w:t>
      </w:r>
      <w:r w:rsidRPr="00055BA4">
        <w:rPr>
          <w:spacing w:val="-3"/>
        </w:rPr>
        <w:t xml:space="preserve"> </w:t>
      </w:r>
      <w:r>
        <w:t>on</w:t>
      </w:r>
      <w:r w:rsidRPr="00055BA4">
        <w:rPr>
          <w:spacing w:val="-3"/>
        </w:rPr>
        <w:t xml:space="preserve"> </w:t>
      </w:r>
      <w:r>
        <w:t>the</w:t>
      </w:r>
      <w:r w:rsidRPr="00055BA4">
        <w:rPr>
          <w:spacing w:val="-3"/>
        </w:rPr>
        <w:t xml:space="preserve"> </w:t>
      </w:r>
      <w:r>
        <w:t>Utah</w:t>
      </w:r>
      <w:r w:rsidRPr="00055BA4">
        <w:rPr>
          <w:spacing w:val="-3"/>
        </w:rPr>
        <w:t xml:space="preserve"> </w:t>
      </w:r>
      <w:r>
        <w:t>State</w:t>
      </w:r>
      <w:r w:rsidRPr="00055BA4">
        <w:rPr>
          <w:spacing w:val="-3"/>
        </w:rPr>
        <w:t xml:space="preserve"> </w:t>
      </w:r>
      <w:r>
        <w:t>University</w:t>
      </w:r>
      <w:r w:rsidRPr="00055BA4">
        <w:rPr>
          <w:spacing w:val="-3"/>
        </w:rPr>
        <w:t xml:space="preserve"> </w:t>
      </w:r>
      <w:r>
        <w:t>Blanding</w:t>
      </w:r>
      <w:r w:rsidRPr="00055BA4">
        <w:rPr>
          <w:spacing w:val="-3"/>
        </w:rPr>
        <w:t xml:space="preserve"> </w:t>
      </w:r>
      <w:r>
        <w:t>or</w:t>
      </w:r>
      <w:r w:rsidRPr="00055BA4">
        <w:rPr>
          <w:spacing w:val="-3"/>
        </w:rPr>
        <w:t xml:space="preserve"> </w:t>
      </w:r>
      <w:r>
        <w:t>Utah</w:t>
      </w:r>
      <w:r w:rsidRPr="00055BA4">
        <w:rPr>
          <w:spacing w:val="-3"/>
        </w:rPr>
        <w:t xml:space="preserve"> </w:t>
      </w:r>
      <w:r>
        <w:t>State</w:t>
      </w:r>
      <w:r w:rsidRPr="00055BA4">
        <w:rPr>
          <w:spacing w:val="-3"/>
        </w:rPr>
        <w:t xml:space="preserve"> </w:t>
      </w:r>
      <w:r>
        <w:t>University Eastern campuses.</w:t>
      </w:r>
    </w:p>
    <w:p w14:paraId="35F6B9D8" w14:textId="77777777" w:rsidR="00055BA4" w:rsidRDefault="00055BA4" w:rsidP="00055BA4">
      <w:pPr>
        <w:pStyle w:val="ListParagraph"/>
        <w:widowControl w:val="0"/>
        <w:numPr>
          <w:ilvl w:val="0"/>
          <w:numId w:val="18"/>
        </w:numPr>
        <w:tabs>
          <w:tab w:val="left" w:pos="840"/>
        </w:tabs>
        <w:autoSpaceDE w:val="0"/>
        <w:autoSpaceDN w:val="0"/>
        <w:spacing w:after="0" w:line="240" w:lineRule="auto"/>
        <w:ind w:right="386"/>
        <w:contextualSpacing w:val="0"/>
      </w:pPr>
      <w:r>
        <w:t>ABHES Accreditation allows for the students of Utah State University Blanding, Utah State University</w:t>
      </w:r>
      <w:r>
        <w:rPr>
          <w:spacing w:val="-3"/>
        </w:rPr>
        <w:t xml:space="preserve"> </w:t>
      </w:r>
      <w:r>
        <w:t>Eastern</w:t>
      </w:r>
      <w:r>
        <w:rPr>
          <w:spacing w:val="-2"/>
        </w:rPr>
        <w:t xml:space="preserve"> and Utah State University Moab </w:t>
      </w:r>
      <w:r>
        <w:t>to</w:t>
      </w:r>
      <w:r>
        <w:rPr>
          <w:spacing w:val="-3"/>
        </w:rPr>
        <w:t xml:space="preserve"> </w:t>
      </w:r>
      <w:r>
        <w:t>take</w:t>
      </w:r>
      <w:r>
        <w:rPr>
          <w:spacing w:val="-3"/>
        </w:rPr>
        <w:t xml:space="preserve"> </w:t>
      </w:r>
      <w:r>
        <w:t>one</w:t>
      </w:r>
      <w:r>
        <w:rPr>
          <w:spacing w:val="-3"/>
        </w:rPr>
        <w:t xml:space="preserve"> </w:t>
      </w:r>
      <w:r>
        <w:t>or</w:t>
      </w:r>
      <w:r>
        <w:rPr>
          <w:spacing w:val="-3"/>
        </w:rPr>
        <w:t xml:space="preserve"> </w:t>
      </w:r>
      <w:r>
        <w:t>both</w:t>
      </w:r>
      <w:r>
        <w:rPr>
          <w:spacing w:val="-3"/>
        </w:rPr>
        <w:t xml:space="preserve"> </w:t>
      </w:r>
      <w:r>
        <w:t>exams.</w:t>
      </w:r>
      <w:r>
        <w:rPr>
          <w:spacing w:val="40"/>
        </w:rPr>
        <w:t xml:space="preserve"> </w:t>
      </w:r>
      <w:r>
        <w:t>Upon</w:t>
      </w:r>
      <w:r>
        <w:rPr>
          <w:spacing w:val="-3"/>
        </w:rPr>
        <w:t xml:space="preserve"> </w:t>
      </w:r>
      <w:r>
        <w:t>passing,</w:t>
      </w:r>
      <w:r>
        <w:rPr>
          <w:spacing w:val="-3"/>
        </w:rPr>
        <w:t xml:space="preserve"> </w:t>
      </w:r>
      <w:r>
        <w:t>the</w:t>
      </w:r>
      <w:r>
        <w:rPr>
          <w:spacing w:val="-3"/>
        </w:rPr>
        <w:t xml:space="preserve"> </w:t>
      </w:r>
      <w:r>
        <w:t>student</w:t>
      </w:r>
      <w:r>
        <w:rPr>
          <w:spacing w:val="-3"/>
        </w:rPr>
        <w:t xml:space="preserve"> </w:t>
      </w:r>
      <w:r>
        <w:t>will</w:t>
      </w:r>
      <w:r>
        <w:rPr>
          <w:spacing w:val="-3"/>
        </w:rPr>
        <w:t xml:space="preserve"> </w:t>
      </w:r>
      <w:r>
        <w:t>become</w:t>
      </w:r>
      <w:r>
        <w:rPr>
          <w:spacing w:val="-3"/>
        </w:rPr>
        <w:t xml:space="preserve"> </w:t>
      </w:r>
      <w:r>
        <w:t xml:space="preserve">certified as a Registered Medical Assistant (RMA) through the American Medical Technologists (AMT) and/or as a Certified Medical Assistant (CMA) through the American Association of Medical Assistants (AAMA) depending on which exam(s) they take. </w:t>
      </w:r>
    </w:p>
    <w:p w14:paraId="55445E9F" w14:textId="77777777" w:rsidR="00055BA4" w:rsidRDefault="00055BA4" w:rsidP="00055BA4">
      <w:pPr>
        <w:pStyle w:val="ListParagraph"/>
        <w:widowControl w:val="0"/>
        <w:numPr>
          <w:ilvl w:val="0"/>
          <w:numId w:val="18"/>
        </w:numPr>
        <w:autoSpaceDE w:val="0"/>
        <w:autoSpaceDN w:val="0"/>
        <w:spacing w:after="0" w:line="240" w:lineRule="auto"/>
        <w:contextualSpacing w:val="0"/>
      </w:pPr>
      <w:r w:rsidRPr="00642805">
        <w:t>Students may take both exams; however, an additional fee is required</w:t>
      </w:r>
    </w:p>
    <w:p w14:paraId="3AEEDAB8" w14:textId="77777777" w:rsidR="00055BA4" w:rsidRDefault="00055BA4" w:rsidP="00055BA4">
      <w:pPr>
        <w:pStyle w:val="ListParagraph"/>
        <w:tabs>
          <w:tab w:val="left" w:pos="839"/>
        </w:tabs>
        <w:spacing w:before="89" w:line="274" w:lineRule="exact"/>
        <w:ind w:left="120"/>
      </w:pPr>
    </w:p>
    <w:p w14:paraId="7849A054" w14:textId="77777777" w:rsidR="00055BA4" w:rsidRDefault="00055BA4" w:rsidP="00055BA4">
      <w:pPr>
        <w:pStyle w:val="ListParagraph"/>
        <w:tabs>
          <w:tab w:val="left" w:pos="839"/>
        </w:tabs>
        <w:spacing w:before="89" w:line="274" w:lineRule="exact"/>
        <w:ind w:left="120"/>
      </w:pPr>
      <w:r>
        <w:t>National</w:t>
      </w:r>
      <w:r w:rsidRPr="005A6638">
        <w:rPr>
          <w:spacing w:val="-7"/>
        </w:rPr>
        <w:t xml:space="preserve"> </w:t>
      </w:r>
      <w:r>
        <w:t>Certification</w:t>
      </w:r>
      <w:r w:rsidRPr="005A6638">
        <w:rPr>
          <w:spacing w:val="-6"/>
        </w:rPr>
        <w:t xml:space="preserve"> </w:t>
      </w:r>
      <w:r>
        <w:t>Examination</w:t>
      </w:r>
      <w:r w:rsidRPr="005A6638">
        <w:rPr>
          <w:spacing w:val="-8"/>
        </w:rPr>
        <w:t xml:space="preserve"> </w:t>
      </w:r>
      <w:r>
        <w:t>Application</w:t>
      </w:r>
      <w:r w:rsidRPr="005A6638">
        <w:rPr>
          <w:spacing w:val="-7"/>
        </w:rPr>
        <w:t xml:space="preserve"> </w:t>
      </w:r>
      <w:r>
        <w:t>and</w:t>
      </w:r>
      <w:r w:rsidRPr="005A6638">
        <w:rPr>
          <w:spacing w:val="-7"/>
        </w:rPr>
        <w:t xml:space="preserve"> </w:t>
      </w:r>
      <w:r>
        <w:t>practice</w:t>
      </w:r>
      <w:r w:rsidRPr="005A6638">
        <w:rPr>
          <w:spacing w:val="-7"/>
        </w:rPr>
        <w:t xml:space="preserve"> </w:t>
      </w:r>
      <w:r>
        <w:t>exams</w:t>
      </w:r>
      <w:r w:rsidRPr="005A6638">
        <w:rPr>
          <w:spacing w:val="-8"/>
        </w:rPr>
        <w:t xml:space="preserve"> </w:t>
      </w:r>
      <w:r>
        <w:t>are</w:t>
      </w:r>
      <w:r w:rsidRPr="005A6638">
        <w:rPr>
          <w:spacing w:val="-7"/>
        </w:rPr>
        <w:t xml:space="preserve"> </w:t>
      </w:r>
      <w:r>
        <w:t>available</w:t>
      </w:r>
      <w:r w:rsidRPr="005A6638">
        <w:rPr>
          <w:spacing w:val="-7"/>
        </w:rPr>
        <w:t xml:space="preserve"> </w:t>
      </w:r>
      <w:r>
        <w:t>at</w:t>
      </w:r>
      <w:r w:rsidRPr="005A6638">
        <w:rPr>
          <w:spacing w:val="-7"/>
        </w:rPr>
        <w:t xml:space="preserve"> </w:t>
      </w:r>
      <w:r w:rsidRPr="005A6638">
        <w:rPr>
          <w:spacing w:val="-2"/>
        </w:rPr>
        <w:t>either:</w:t>
      </w:r>
    </w:p>
    <w:p w14:paraId="6B6770DE" w14:textId="1F1B66DF" w:rsidR="00055BA4" w:rsidRDefault="000E35D5" w:rsidP="00055BA4">
      <w:pPr>
        <w:spacing w:before="1"/>
        <w:ind w:left="120"/>
        <w:rPr>
          <w:rFonts w:ascii="Arial"/>
          <w:sz w:val="20"/>
        </w:rPr>
      </w:pPr>
      <w:hyperlink r:id="rId22" w:history="1">
        <w:r w:rsidR="00055BA4" w:rsidRPr="005762FB">
          <w:rPr>
            <w:rStyle w:val="Hyperlink"/>
            <w:rFonts w:ascii="Arial"/>
            <w:spacing w:val="-2"/>
            <w:sz w:val="20"/>
          </w:rPr>
          <w:t>http://www.americanmedtech.org/default.aspx.</w:t>
        </w:r>
      </w:hyperlink>
    </w:p>
    <w:p w14:paraId="22D09A95" w14:textId="2473A46E" w:rsidR="00055BA4" w:rsidRPr="00055BA4" w:rsidRDefault="00055BA4" w:rsidP="00055BA4">
      <w:pPr>
        <w:pStyle w:val="BodyText"/>
        <w:spacing w:before="33"/>
        <w:ind w:left="0" w:firstLine="0"/>
      </w:pPr>
      <w:r>
        <w:t xml:space="preserve">  </w:t>
      </w:r>
      <w:hyperlink r:id="rId23" w:history="1">
        <w:r w:rsidRPr="005762FB">
          <w:rPr>
            <w:rStyle w:val="Hyperlink"/>
          </w:rPr>
          <w:t>https://www.aama-ntl.org/sign-in?saexam=1</w:t>
        </w:r>
      </w:hyperlink>
    </w:p>
    <w:p w14:paraId="1D50EED2" w14:textId="77777777" w:rsidR="00055BA4" w:rsidRDefault="00055BA4" w:rsidP="00DC5D74">
      <w:pPr>
        <w:spacing w:after="0" w:line="240" w:lineRule="auto"/>
        <w:rPr>
          <w:rFonts w:ascii="Calibri" w:eastAsia="Calibri" w:hAnsi="Calibri" w:cs="Arial"/>
          <w:b/>
          <w:bCs/>
        </w:rPr>
      </w:pPr>
    </w:p>
    <w:p w14:paraId="76979212" w14:textId="0991114A" w:rsidR="00DC5D74" w:rsidRPr="007A4CA3" w:rsidRDefault="00DC5D74" w:rsidP="00DC5D74">
      <w:pPr>
        <w:spacing w:after="0" w:line="240" w:lineRule="auto"/>
        <w:rPr>
          <w:rFonts w:ascii="Calibri" w:eastAsia="Calibri" w:hAnsi="Calibri" w:cs="Arial"/>
          <w:b/>
          <w:bCs/>
        </w:rPr>
      </w:pPr>
      <w:r w:rsidRPr="007A4CA3">
        <w:rPr>
          <w:rFonts w:ascii="Calibri" w:eastAsia="Calibri" w:hAnsi="Calibri" w:cs="Arial"/>
          <w:b/>
          <w:bCs/>
        </w:rPr>
        <w:t>Gainful Employment</w:t>
      </w:r>
    </w:p>
    <w:p w14:paraId="2FCBAAC3" w14:textId="290273CF" w:rsidR="00DC5D74" w:rsidRPr="007A4CA3" w:rsidRDefault="00DC5D74" w:rsidP="00DC5D74">
      <w:pPr>
        <w:rPr>
          <w:rFonts w:ascii="Calibri" w:eastAsia="Calibri" w:hAnsi="Calibri" w:cs="Arial"/>
          <w:b/>
          <w:bCs/>
        </w:rPr>
      </w:pPr>
      <w:r w:rsidRPr="007A4CA3">
        <w:rPr>
          <w:rFonts w:ascii="Calibri" w:eastAsia="Calibri" w:hAnsi="Calibri" w:cs="Arial"/>
          <w:b/>
          <w:bCs/>
          <w:iCs/>
        </w:rPr>
        <w:t xml:space="preserve">Graduation from the </w:t>
      </w:r>
      <w:r w:rsidR="004A575F">
        <w:rPr>
          <w:rFonts w:ascii="Calibri" w:eastAsia="Calibri" w:hAnsi="Calibri" w:cs="Arial"/>
          <w:b/>
          <w:bCs/>
          <w:iCs/>
        </w:rPr>
        <w:t>Medical Assistant</w:t>
      </w:r>
      <w:r w:rsidRPr="007A4CA3">
        <w:rPr>
          <w:rFonts w:ascii="Calibri" w:eastAsia="Calibri" w:hAnsi="Calibri" w:cs="Arial"/>
          <w:b/>
          <w:bCs/>
          <w:iCs/>
        </w:rPr>
        <w:t xml:space="preserve"> Program does not guarantee employment.  </w:t>
      </w:r>
    </w:p>
    <w:p w14:paraId="605FD720" w14:textId="57CCC436" w:rsidR="008915F8" w:rsidRPr="00DC5D74" w:rsidRDefault="008915F8" w:rsidP="00DC5D74">
      <w:pPr>
        <w:pStyle w:val="Default"/>
        <w:rPr>
          <w:rFonts w:ascii="Arial" w:hAnsi="Arial" w:cs="Arial"/>
          <w:b/>
          <w:color w:val="FF0000"/>
          <w:sz w:val="32"/>
          <w:szCs w:val="32"/>
        </w:rPr>
      </w:pPr>
    </w:p>
    <w:p w14:paraId="6590206F" w14:textId="653933D7" w:rsidR="008915F8" w:rsidRPr="00DC5D74" w:rsidRDefault="008915F8" w:rsidP="007D4915">
      <w:pPr>
        <w:pStyle w:val="Default"/>
        <w:jc w:val="center"/>
        <w:rPr>
          <w:rFonts w:ascii="Arial" w:hAnsi="Arial" w:cs="Arial"/>
          <w:b/>
          <w:color w:val="FF0000"/>
          <w:sz w:val="32"/>
          <w:szCs w:val="32"/>
        </w:rPr>
      </w:pPr>
    </w:p>
    <w:p w14:paraId="2F1C987F" w14:textId="77130B96" w:rsidR="008915F8" w:rsidRDefault="008915F8" w:rsidP="007D4915">
      <w:pPr>
        <w:pStyle w:val="Default"/>
        <w:jc w:val="center"/>
        <w:rPr>
          <w:rFonts w:ascii="Arial" w:hAnsi="Arial" w:cs="Arial"/>
          <w:b/>
          <w:sz w:val="32"/>
          <w:szCs w:val="32"/>
        </w:rPr>
      </w:pPr>
    </w:p>
    <w:p w14:paraId="30B07653" w14:textId="7CB8194D" w:rsidR="008915F8" w:rsidRDefault="008915F8" w:rsidP="007D4915">
      <w:pPr>
        <w:pStyle w:val="Default"/>
        <w:jc w:val="center"/>
        <w:rPr>
          <w:rFonts w:ascii="Arial" w:hAnsi="Arial" w:cs="Arial"/>
          <w:b/>
          <w:sz w:val="32"/>
          <w:szCs w:val="32"/>
        </w:rPr>
      </w:pPr>
    </w:p>
    <w:p w14:paraId="153ACDB3" w14:textId="4A28539C" w:rsidR="006C5D1A" w:rsidRPr="003F1724" w:rsidRDefault="004A575F" w:rsidP="003F1724">
      <w:pPr>
        <w:pStyle w:val="Default"/>
        <w:pageBreakBefore/>
        <w:jc w:val="center"/>
        <w:rPr>
          <w:rFonts w:ascii="Arial" w:hAnsi="Arial" w:cs="Arial"/>
          <w:b/>
          <w:bCs/>
          <w:color w:val="auto"/>
          <w:sz w:val="32"/>
          <w:szCs w:val="22"/>
        </w:rPr>
      </w:pPr>
      <w:r>
        <w:rPr>
          <w:rFonts w:ascii="Arial" w:hAnsi="Arial" w:cs="Arial"/>
          <w:b/>
          <w:bCs/>
          <w:color w:val="auto"/>
          <w:sz w:val="32"/>
          <w:szCs w:val="22"/>
        </w:rPr>
        <w:t>Medical Assistant</w:t>
      </w:r>
      <w:r w:rsidR="003F1724">
        <w:rPr>
          <w:rFonts w:ascii="Arial" w:hAnsi="Arial" w:cs="Arial"/>
          <w:b/>
          <w:bCs/>
          <w:color w:val="auto"/>
          <w:sz w:val="32"/>
          <w:szCs w:val="22"/>
        </w:rPr>
        <w:t xml:space="preserve"> </w:t>
      </w:r>
      <w:r w:rsidR="006C5D1A" w:rsidRPr="003F1724">
        <w:rPr>
          <w:rFonts w:ascii="Arial" w:hAnsi="Arial" w:cs="Arial"/>
          <w:b/>
          <w:bCs/>
          <w:color w:val="auto"/>
          <w:sz w:val="32"/>
          <w:szCs w:val="22"/>
        </w:rPr>
        <w:t>F</w:t>
      </w:r>
      <w:r w:rsidR="00CA511C" w:rsidRPr="003F1724">
        <w:rPr>
          <w:rFonts w:ascii="Arial" w:hAnsi="Arial" w:cs="Arial"/>
          <w:b/>
          <w:bCs/>
          <w:color w:val="auto"/>
          <w:sz w:val="32"/>
          <w:szCs w:val="22"/>
        </w:rPr>
        <w:t>orms</w:t>
      </w:r>
    </w:p>
    <w:p w14:paraId="0BF20D98" w14:textId="77777777" w:rsidR="00CA511C" w:rsidRDefault="00CA511C" w:rsidP="00676658">
      <w:pPr>
        <w:pStyle w:val="Default"/>
        <w:jc w:val="center"/>
        <w:rPr>
          <w:rFonts w:ascii="Arial" w:hAnsi="Arial" w:cs="Arial"/>
          <w:b/>
          <w:bCs/>
          <w:color w:val="auto"/>
          <w:sz w:val="22"/>
          <w:szCs w:val="22"/>
        </w:rPr>
      </w:pPr>
    </w:p>
    <w:p w14:paraId="60003138" w14:textId="77777777" w:rsidR="003F1724" w:rsidRDefault="003F1724" w:rsidP="00676658">
      <w:pPr>
        <w:pStyle w:val="Default"/>
        <w:jc w:val="center"/>
        <w:rPr>
          <w:rFonts w:ascii="Arial" w:hAnsi="Arial" w:cs="Arial"/>
          <w:b/>
          <w:bCs/>
          <w:color w:val="auto"/>
          <w:sz w:val="22"/>
          <w:szCs w:val="22"/>
        </w:rPr>
      </w:pPr>
    </w:p>
    <w:p w14:paraId="026D299C" w14:textId="77777777" w:rsidR="003F1724" w:rsidRDefault="003F1724" w:rsidP="00676658">
      <w:pPr>
        <w:pStyle w:val="Default"/>
        <w:jc w:val="center"/>
        <w:rPr>
          <w:rFonts w:ascii="Arial" w:hAnsi="Arial" w:cs="Arial"/>
          <w:b/>
          <w:bCs/>
          <w:color w:val="auto"/>
          <w:sz w:val="22"/>
          <w:szCs w:val="22"/>
        </w:rPr>
      </w:pPr>
    </w:p>
    <w:p w14:paraId="530EEB23" w14:textId="77777777" w:rsidR="00745B81" w:rsidRPr="00745B81" w:rsidRDefault="00745B81" w:rsidP="00745B81">
      <w:pPr>
        <w:autoSpaceDE w:val="0"/>
        <w:autoSpaceDN w:val="0"/>
        <w:adjustRightInd w:val="0"/>
        <w:spacing w:after="0" w:line="480" w:lineRule="auto"/>
        <w:jc w:val="center"/>
        <w:rPr>
          <w:rFonts w:ascii="Calibri" w:eastAsia="Calibri" w:hAnsi="Calibri" w:cs="Arial"/>
          <w:b/>
          <w:bCs/>
          <w:sz w:val="28"/>
          <w:szCs w:val="28"/>
        </w:rPr>
      </w:pPr>
      <w:r w:rsidRPr="00745B81">
        <w:rPr>
          <w:rFonts w:ascii="Calibri" w:eastAsia="Calibri" w:hAnsi="Calibri" w:cs="Arial"/>
          <w:b/>
          <w:bCs/>
          <w:sz w:val="28"/>
          <w:szCs w:val="28"/>
        </w:rPr>
        <w:t>Handbook and Code Policy Agreement</w:t>
      </w:r>
    </w:p>
    <w:p w14:paraId="6DBD53FA" w14:textId="7D02CF42" w:rsidR="00745B81" w:rsidRDefault="00745B81" w:rsidP="00745B81">
      <w:pPr>
        <w:autoSpaceDE w:val="0"/>
        <w:autoSpaceDN w:val="0"/>
        <w:adjustRightInd w:val="0"/>
        <w:spacing w:after="0" w:line="480" w:lineRule="auto"/>
        <w:jc w:val="center"/>
        <w:rPr>
          <w:rFonts w:ascii="Calibri" w:eastAsia="Calibri" w:hAnsi="Calibri" w:cs="Arial"/>
          <w:b/>
          <w:bCs/>
          <w:sz w:val="28"/>
          <w:szCs w:val="28"/>
        </w:rPr>
      </w:pPr>
      <w:r w:rsidRPr="00745B81">
        <w:rPr>
          <w:rFonts w:ascii="Calibri" w:eastAsia="Calibri" w:hAnsi="Calibri" w:cs="Arial"/>
          <w:b/>
          <w:bCs/>
          <w:sz w:val="28"/>
          <w:szCs w:val="28"/>
        </w:rPr>
        <w:t xml:space="preserve">Hepatitis B Status </w:t>
      </w:r>
    </w:p>
    <w:p w14:paraId="0662FB7F" w14:textId="517202F3" w:rsidR="00135AAA" w:rsidRDefault="00135AAA" w:rsidP="00135AAA">
      <w:pPr>
        <w:autoSpaceDE w:val="0"/>
        <w:autoSpaceDN w:val="0"/>
        <w:adjustRightInd w:val="0"/>
        <w:spacing w:after="0" w:line="480" w:lineRule="auto"/>
        <w:jc w:val="center"/>
        <w:rPr>
          <w:rFonts w:ascii="Calibri" w:eastAsia="Calibri" w:hAnsi="Calibri" w:cs="Arial"/>
          <w:b/>
          <w:bCs/>
          <w:sz w:val="28"/>
          <w:szCs w:val="28"/>
        </w:rPr>
      </w:pPr>
      <w:r w:rsidRPr="00135AAA">
        <w:rPr>
          <w:rFonts w:ascii="Calibri" w:eastAsia="Calibri" w:hAnsi="Calibri" w:cs="Arial"/>
          <w:b/>
          <w:bCs/>
          <w:sz w:val="28"/>
          <w:szCs w:val="28"/>
        </w:rPr>
        <w:t>Student Contractual Agreement</w:t>
      </w:r>
    </w:p>
    <w:p w14:paraId="1DE7F773" w14:textId="2798D552" w:rsidR="00745B81" w:rsidRPr="00135AAA" w:rsidRDefault="00745B81" w:rsidP="00745B81">
      <w:pPr>
        <w:autoSpaceDE w:val="0"/>
        <w:autoSpaceDN w:val="0"/>
        <w:adjustRightInd w:val="0"/>
        <w:spacing w:after="0" w:line="480" w:lineRule="auto"/>
        <w:jc w:val="center"/>
        <w:rPr>
          <w:rFonts w:ascii="Calibri" w:eastAsia="Calibri" w:hAnsi="Calibri" w:cs="Arial"/>
          <w:b/>
          <w:bCs/>
          <w:sz w:val="28"/>
          <w:szCs w:val="28"/>
        </w:rPr>
      </w:pPr>
      <w:bookmarkStart w:id="8" w:name="_Hlk152679910"/>
      <w:r w:rsidRPr="00745B81">
        <w:rPr>
          <w:rFonts w:ascii="Calibri" w:eastAsia="Calibri" w:hAnsi="Calibri" w:cs="Arial"/>
          <w:b/>
          <w:bCs/>
          <w:sz w:val="28"/>
          <w:szCs w:val="28"/>
        </w:rPr>
        <w:t>Confidentiality and Non-Disclosure Agreement</w:t>
      </w:r>
      <w:bookmarkEnd w:id="8"/>
    </w:p>
    <w:p w14:paraId="1E56E778" w14:textId="4D8822D6" w:rsidR="00135AAA" w:rsidRDefault="00135AAA" w:rsidP="00135AAA">
      <w:pPr>
        <w:autoSpaceDE w:val="0"/>
        <w:autoSpaceDN w:val="0"/>
        <w:adjustRightInd w:val="0"/>
        <w:spacing w:after="0" w:line="480" w:lineRule="auto"/>
        <w:jc w:val="center"/>
        <w:rPr>
          <w:rFonts w:ascii="Calibri" w:eastAsia="Calibri" w:hAnsi="Calibri" w:cs="Arial"/>
          <w:b/>
          <w:bCs/>
          <w:sz w:val="28"/>
          <w:szCs w:val="28"/>
        </w:rPr>
      </w:pPr>
      <w:r w:rsidRPr="00135AAA">
        <w:rPr>
          <w:rFonts w:ascii="Calibri" w:eastAsia="Calibri" w:hAnsi="Calibri" w:cs="Arial"/>
          <w:b/>
          <w:bCs/>
          <w:sz w:val="28"/>
          <w:szCs w:val="28"/>
        </w:rPr>
        <w:t>Student Signed Waiver for Background Check &amp; Drug Screen</w:t>
      </w:r>
    </w:p>
    <w:p w14:paraId="013C6E60" w14:textId="77777777" w:rsidR="00135AAA" w:rsidRPr="00115744" w:rsidRDefault="00135AAA" w:rsidP="003D3C99">
      <w:pPr>
        <w:pStyle w:val="Default"/>
        <w:jc w:val="center"/>
        <w:rPr>
          <w:rFonts w:ascii="Arial" w:hAnsi="Arial" w:cs="Arial"/>
          <w:b/>
          <w:bCs/>
          <w:color w:val="auto"/>
          <w:sz w:val="22"/>
          <w:szCs w:val="22"/>
        </w:rPr>
      </w:pPr>
    </w:p>
    <w:p w14:paraId="4A16EBF7" w14:textId="77777777" w:rsidR="006C5D1A" w:rsidRDefault="006C5D1A" w:rsidP="006C5D1A">
      <w:pPr>
        <w:pStyle w:val="Default"/>
        <w:rPr>
          <w:b/>
          <w:bCs/>
          <w:color w:val="auto"/>
          <w:sz w:val="144"/>
          <w:szCs w:val="144"/>
        </w:rPr>
      </w:pPr>
    </w:p>
    <w:p w14:paraId="6C673CCB" w14:textId="77777777" w:rsidR="006C5D1A" w:rsidRDefault="006C5D1A" w:rsidP="006C5D1A">
      <w:pPr>
        <w:pStyle w:val="Default"/>
        <w:rPr>
          <w:b/>
          <w:bCs/>
          <w:color w:val="auto"/>
          <w:sz w:val="144"/>
          <w:szCs w:val="144"/>
        </w:rPr>
      </w:pPr>
    </w:p>
    <w:p w14:paraId="4F941E53" w14:textId="77777777" w:rsidR="006C5D1A" w:rsidRDefault="006C5D1A" w:rsidP="006C5D1A">
      <w:pPr>
        <w:pStyle w:val="Default"/>
        <w:rPr>
          <w:b/>
          <w:bCs/>
          <w:color w:val="auto"/>
        </w:rPr>
      </w:pPr>
    </w:p>
    <w:p w14:paraId="005C2342" w14:textId="77777777" w:rsidR="00CA511C" w:rsidRDefault="00CA511C" w:rsidP="006C5D1A">
      <w:pPr>
        <w:pStyle w:val="Default"/>
        <w:rPr>
          <w:b/>
          <w:bCs/>
          <w:color w:val="auto"/>
        </w:rPr>
      </w:pPr>
    </w:p>
    <w:p w14:paraId="69C14AEE" w14:textId="77777777" w:rsidR="00CA511C" w:rsidRDefault="00CA511C" w:rsidP="006C5D1A">
      <w:pPr>
        <w:pStyle w:val="Default"/>
        <w:rPr>
          <w:b/>
          <w:bCs/>
          <w:color w:val="auto"/>
        </w:rPr>
      </w:pPr>
    </w:p>
    <w:p w14:paraId="37646FE5" w14:textId="77777777" w:rsidR="00CA511C" w:rsidRDefault="00CA511C" w:rsidP="006C5D1A">
      <w:pPr>
        <w:pStyle w:val="Default"/>
        <w:rPr>
          <w:b/>
          <w:bCs/>
          <w:color w:val="auto"/>
        </w:rPr>
      </w:pPr>
    </w:p>
    <w:p w14:paraId="2325677B" w14:textId="77777777" w:rsidR="00CA511C" w:rsidRDefault="00CA511C" w:rsidP="006C5D1A">
      <w:pPr>
        <w:pStyle w:val="Default"/>
        <w:rPr>
          <w:b/>
          <w:bCs/>
          <w:color w:val="auto"/>
        </w:rPr>
      </w:pPr>
    </w:p>
    <w:p w14:paraId="6CFF9181" w14:textId="77777777" w:rsidR="00CA511C" w:rsidRDefault="00CA511C" w:rsidP="00CA511C">
      <w:pPr>
        <w:pStyle w:val="Default"/>
        <w:jc w:val="center"/>
        <w:rPr>
          <w:b/>
          <w:bCs/>
          <w:color w:val="auto"/>
        </w:rPr>
      </w:pPr>
    </w:p>
    <w:p w14:paraId="237DE811" w14:textId="77777777" w:rsidR="00CA511C" w:rsidRDefault="00CA511C" w:rsidP="00CA511C">
      <w:pPr>
        <w:pStyle w:val="Default"/>
        <w:jc w:val="center"/>
        <w:rPr>
          <w:b/>
          <w:bCs/>
          <w:color w:val="auto"/>
        </w:rPr>
      </w:pPr>
    </w:p>
    <w:p w14:paraId="303CA4BA" w14:textId="77777777" w:rsidR="003D3C99" w:rsidRDefault="003D3C99" w:rsidP="00CA511C">
      <w:pPr>
        <w:pStyle w:val="Default"/>
        <w:jc w:val="center"/>
        <w:rPr>
          <w:b/>
          <w:bCs/>
          <w:color w:val="auto"/>
        </w:rPr>
      </w:pPr>
    </w:p>
    <w:p w14:paraId="2188312A" w14:textId="77777777" w:rsidR="003D3C99" w:rsidRDefault="003D3C99" w:rsidP="00CA511C">
      <w:pPr>
        <w:pStyle w:val="Default"/>
        <w:jc w:val="center"/>
        <w:rPr>
          <w:b/>
          <w:bCs/>
          <w:color w:val="auto"/>
        </w:rPr>
      </w:pPr>
    </w:p>
    <w:p w14:paraId="00D2D794" w14:textId="77777777" w:rsidR="003D3C99" w:rsidRDefault="003D3C99" w:rsidP="00CA511C">
      <w:pPr>
        <w:pStyle w:val="Default"/>
        <w:jc w:val="center"/>
        <w:rPr>
          <w:b/>
          <w:bCs/>
          <w:color w:val="auto"/>
        </w:rPr>
      </w:pPr>
    </w:p>
    <w:p w14:paraId="33A4E889" w14:textId="77777777" w:rsidR="003D3C99" w:rsidRDefault="003D3C99" w:rsidP="00CA511C">
      <w:pPr>
        <w:pStyle w:val="Default"/>
        <w:jc w:val="center"/>
        <w:rPr>
          <w:b/>
          <w:bCs/>
          <w:color w:val="auto"/>
        </w:rPr>
      </w:pPr>
    </w:p>
    <w:p w14:paraId="5879AA35" w14:textId="77777777" w:rsidR="003D3C99" w:rsidRDefault="003D3C99" w:rsidP="00CA511C">
      <w:pPr>
        <w:pStyle w:val="Default"/>
        <w:jc w:val="center"/>
        <w:rPr>
          <w:b/>
          <w:bCs/>
          <w:color w:val="auto"/>
        </w:rPr>
      </w:pPr>
    </w:p>
    <w:p w14:paraId="4E83A1CF" w14:textId="77777777" w:rsidR="00CA511C" w:rsidRDefault="00CA511C" w:rsidP="00CA511C">
      <w:pPr>
        <w:pStyle w:val="Default"/>
        <w:jc w:val="center"/>
        <w:rPr>
          <w:b/>
          <w:bCs/>
          <w:color w:val="auto"/>
        </w:rPr>
      </w:pPr>
    </w:p>
    <w:p w14:paraId="2AE36F99" w14:textId="77777777" w:rsidR="003F1724" w:rsidRDefault="003F1724" w:rsidP="00CA511C">
      <w:pPr>
        <w:pStyle w:val="Default"/>
        <w:jc w:val="center"/>
        <w:rPr>
          <w:b/>
          <w:bCs/>
          <w:color w:val="auto"/>
        </w:rPr>
      </w:pPr>
    </w:p>
    <w:p w14:paraId="723CFB8C" w14:textId="77777777" w:rsidR="003F1724" w:rsidRDefault="003F1724" w:rsidP="00CA511C">
      <w:pPr>
        <w:pStyle w:val="Default"/>
        <w:jc w:val="center"/>
        <w:rPr>
          <w:b/>
          <w:bCs/>
          <w:color w:val="auto"/>
        </w:rPr>
      </w:pPr>
    </w:p>
    <w:p w14:paraId="288B2831" w14:textId="77777777" w:rsidR="003F1724" w:rsidRDefault="003F1724" w:rsidP="00CA511C">
      <w:pPr>
        <w:pStyle w:val="Default"/>
        <w:jc w:val="center"/>
        <w:rPr>
          <w:b/>
          <w:bCs/>
          <w:color w:val="auto"/>
        </w:rPr>
      </w:pPr>
    </w:p>
    <w:p w14:paraId="09B36458" w14:textId="77777777" w:rsidR="00E758DB" w:rsidRDefault="00E758DB" w:rsidP="00CA511C">
      <w:pPr>
        <w:pStyle w:val="Default"/>
        <w:jc w:val="center"/>
        <w:rPr>
          <w:b/>
          <w:bCs/>
          <w:color w:val="auto"/>
        </w:rPr>
      </w:pPr>
    </w:p>
    <w:p w14:paraId="75410974" w14:textId="77777777" w:rsidR="00B434B4" w:rsidRDefault="00B434B4" w:rsidP="00B434B4">
      <w:pPr>
        <w:pStyle w:val="Default"/>
        <w:rPr>
          <w:rFonts w:ascii="Arial" w:hAnsi="Arial" w:cs="Arial"/>
          <w:b/>
          <w:sz w:val="22"/>
          <w:szCs w:val="22"/>
        </w:rPr>
      </w:pPr>
    </w:p>
    <w:p w14:paraId="5B14AB9D" w14:textId="77777777" w:rsidR="00B434B4" w:rsidRDefault="00A35746" w:rsidP="00B434B4">
      <w:pPr>
        <w:pStyle w:val="Default"/>
        <w:rPr>
          <w:rFonts w:ascii="Arial" w:hAnsi="Arial" w:cs="Arial"/>
          <w:b/>
          <w:sz w:val="22"/>
          <w:szCs w:val="22"/>
        </w:rPr>
      </w:pPr>
      <w:r>
        <w:rPr>
          <w:rFonts w:ascii="Arial" w:hAnsi="Arial" w:cs="Arial"/>
          <w:b/>
          <w:noProof/>
          <w:sz w:val="22"/>
          <w:szCs w:val="22"/>
        </w:rPr>
        <w:drawing>
          <wp:inline distT="0" distB="0" distL="0" distR="0" wp14:anchorId="67C83CE1" wp14:editId="07D46B5E">
            <wp:extent cx="2234349" cy="36021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_PR_Primary_H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5641" cy="362039"/>
                    </a:xfrm>
                    <a:prstGeom prst="rect">
                      <a:avLst/>
                    </a:prstGeom>
                  </pic:spPr>
                </pic:pic>
              </a:graphicData>
            </a:graphic>
          </wp:inline>
        </w:drawing>
      </w:r>
    </w:p>
    <w:p w14:paraId="43088545" w14:textId="42FE19F6" w:rsidR="00B434B4" w:rsidRDefault="004A575F" w:rsidP="00B434B4">
      <w:pPr>
        <w:pStyle w:val="Default"/>
        <w:rPr>
          <w:rFonts w:ascii="Arial" w:hAnsi="Arial" w:cs="Arial"/>
          <w:sz w:val="22"/>
          <w:szCs w:val="22"/>
        </w:rPr>
      </w:pPr>
      <w:r>
        <w:rPr>
          <w:rFonts w:ascii="Arial" w:hAnsi="Arial" w:cs="Arial"/>
          <w:sz w:val="22"/>
          <w:szCs w:val="22"/>
        </w:rPr>
        <w:t>Medical Assistant</w:t>
      </w:r>
      <w:r w:rsidR="00004AEA">
        <w:rPr>
          <w:rFonts w:ascii="Arial" w:hAnsi="Arial" w:cs="Arial"/>
          <w:sz w:val="22"/>
          <w:szCs w:val="22"/>
        </w:rPr>
        <w:t xml:space="preserve"> </w:t>
      </w:r>
      <w:r w:rsidR="00E758DB">
        <w:rPr>
          <w:rFonts w:ascii="Arial" w:hAnsi="Arial" w:cs="Arial"/>
          <w:sz w:val="22"/>
          <w:szCs w:val="22"/>
        </w:rPr>
        <w:t>(</w:t>
      </w:r>
      <w:r w:rsidR="00F37202">
        <w:rPr>
          <w:rFonts w:ascii="Arial" w:hAnsi="Arial" w:cs="Arial"/>
          <w:sz w:val="22"/>
          <w:szCs w:val="22"/>
        </w:rPr>
        <w:t>MA</w:t>
      </w:r>
      <w:r w:rsidR="00004AEA">
        <w:rPr>
          <w:rFonts w:ascii="Arial" w:hAnsi="Arial" w:cs="Arial"/>
          <w:sz w:val="22"/>
          <w:szCs w:val="22"/>
        </w:rPr>
        <w:t>)</w:t>
      </w:r>
      <w:r w:rsidR="00B434B4">
        <w:rPr>
          <w:rFonts w:ascii="Arial" w:hAnsi="Arial" w:cs="Arial"/>
          <w:sz w:val="22"/>
          <w:szCs w:val="22"/>
        </w:rPr>
        <w:t xml:space="preserve"> Program</w:t>
      </w:r>
    </w:p>
    <w:p w14:paraId="38ED7CBC" w14:textId="77777777" w:rsidR="00B434B4" w:rsidRPr="006C1CA9" w:rsidRDefault="00B434B4" w:rsidP="00B434B4">
      <w:pPr>
        <w:pStyle w:val="Default"/>
        <w:rPr>
          <w:rFonts w:ascii="Arial" w:hAnsi="Arial" w:cs="Arial"/>
          <w:sz w:val="22"/>
          <w:szCs w:val="22"/>
        </w:rPr>
      </w:pPr>
    </w:p>
    <w:p w14:paraId="09D71BE1" w14:textId="77777777" w:rsidR="00B434B4" w:rsidRDefault="00B434B4" w:rsidP="00B434B4">
      <w:pPr>
        <w:pStyle w:val="Default"/>
        <w:jc w:val="center"/>
        <w:rPr>
          <w:rFonts w:ascii="Arial" w:hAnsi="Arial" w:cs="Arial"/>
          <w:b/>
          <w:sz w:val="22"/>
          <w:szCs w:val="22"/>
        </w:rPr>
      </w:pPr>
    </w:p>
    <w:p w14:paraId="1C554994" w14:textId="77777777" w:rsidR="00B434B4" w:rsidRDefault="00B434B4" w:rsidP="00B434B4">
      <w:pPr>
        <w:pStyle w:val="Default"/>
        <w:jc w:val="center"/>
        <w:rPr>
          <w:rFonts w:ascii="Arial" w:hAnsi="Arial" w:cs="Arial"/>
          <w:b/>
          <w:sz w:val="22"/>
          <w:szCs w:val="22"/>
        </w:rPr>
      </w:pPr>
      <w:r>
        <w:rPr>
          <w:rFonts w:ascii="Arial" w:hAnsi="Arial" w:cs="Arial"/>
          <w:b/>
          <w:sz w:val="22"/>
          <w:szCs w:val="22"/>
        </w:rPr>
        <w:t>Handbook and Code Policy</w:t>
      </w:r>
    </w:p>
    <w:p w14:paraId="0EF46725" w14:textId="77777777" w:rsidR="00B434B4" w:rsidRDefault="00B434B4" w:rsidP="00B434B4">
      <w:pPr>
        <w:pStyle w:val="Default"/>
        <w:jc w:val="center"/>
        <w:rPr>
          <w:rFonts w:ascii="Arial" w:hAnsi="Arial" w:cs="Arial"/>
          <w:b/>
          <w:sz w:val="22"/>
          <w:szCs w:val="22"/>
        </w:rPr>
      </w:pPr>
      <w:r>
        <w:rPr>
          <w:rFonts w:ascii="Arial" w:hAnsi="Arial" w:cs="Arial"/>
          <w:b/>
          <w:sz w:val="22"/>
          <w:szCs w:val="22"/>
        </w:rPr>
        <w:t>AGREEMENT OF UNDERSTANDING</w:t>
      </w:r>
    </w:p>
    <w:p w14:paraId="5125A8A5" w14:textId="77777777" w:rsidR="00B434B4" w:rsidRDefault="00B434B4" w:rsidP="00B434B4">
      <w:pPr>
        <w:pStyle w:val="Default"/>
        <w:jc w:val="center"/>
        <w:rPr>
          <w:rFonts w:ascii="Arial" w:hAnsi="Arial" w:cs="Arial"/>
          <w:b/>
          <w:sz w:val="22"/>
          <w:szCs w:val="22"/>
        </w:rPr>
      </w:pPr>
    </w:p>
    <w:p w14:paraId="2CC3903E" w14:textId="77777777" w:rsidR="00B434B4" w:rsidRDefault="00B434B4" w:rsidP="00B434B4">
      <w:pPr>
        <w:pStyle w:val="Default"/>
        <w:jc w:val="center"/>
        <w:rPr>
          <w:rFonts w:ascii="Arial" w:hAnsi="Arial" w:cs="Arial"/>
          <w:b/>
          <w:sz w:val="22"/>
          <w:szCs w:val="22"/>
        </w:rPr>
      </w:pPr>
    </w:p>
    <w:p w14:paraId="65816D3E" w14:textId="77777777" w:rsidR="00B434B4" w:rsidRPr="006C1CA9" w:rsidRDefault="00B434B4" w:rsidP="00B434B4">
      <w:pPr>
        <w:pStyle w:val="Default"/>
        <w:rPr>
          <w:rFonts w:ascii="Arial" w:hAnsi="Arial" w:cs="Arial"/>
          <w:b/>
          <w:sz w:val="22"/>
          <w:szCs w:val="22"/>
        </w:rPr>
      </w:pPr>
      <w:r w:rsidRPr="006C1CA9">
        <w:rPr>
          <w:rFonts w:ascii="Arial" w:hAnsi="Arial" w:cs="Arial"/>
          <w:b/>
          <w:sz w:val="22"/>
          <w:szCs w:val="22"/>
        </w:rPr>
        <w:t>Please sign and return this portion to the Health Professions Department or your instructor.</w:t>
      </w:r>
    </w:p>
    <w:p w14:paraId="3148D1BF" w14:textId="77777777" w:rsidR="00B434B4" w:rsidRPr="006C1CA9" w:rsidRDefault="00B434B4" w:rsidP="00B434B4">
      <w:pPr>
        <w:pStyle w:val="Default"/>
        <w:rPr>
          <w:rFonts w:ascii="Arial" w:hAnsi="Arial" w:cs="Arial"/>
          <w:b/>
          <w:sz w:val="22"/>
          <w:szCs w:val="22"/>
        </w:rPr>
      </w:pPr>
    </w:p>
    <w:p w14:paraId="51A34748" w14:textId="3686FBF4" w:rsidR="00B434B4" w:rsidRPr="006C1CA9" w:rsidRDefault="00B434B4" w:rsidP="00B434B4">
      <w:pPr>
        <w:pStyle w:val="Default"/>
        <w:rPr>
          <w:rFonts w:ascii="Arial" w:hAnsi="Arial" w:cs="Arial"/>
          <w:sz w:val="22"/>
          <w:szCs w:val="22"/>
        </w:rPr>
      </w:pPr>
      <w:r w:rsidRPr="006C1CA9">
        <w:rPr>
          <w:rFonts w:ascii="Arial" w:hAnsi="Arial" w:cs="Arial"/>
          <w:sz w:val="22"/>
          <w:szCs w:val="22"/>
        </w:rPr>
        <w:t xml:space="preserve">I, the undersigned, have read and understand the writings in this handbook.  I realize that failure on my part to comply with the policies and expectations of </w:t>
      </w:r>
      <w:r w:rsidR="00866559">
        <w:rPr>
          <w:rFonts w:ascii="Arial" w:hAnsi="Arial" w:cs="Arial"/>
          <w:sz w:val="22"/>
          <w:szCs w:val="22"/>
        </w:rPr>
        <w:t xml:space="preserve">USU </w:t>
      </w:r>
      <w:r w:rsidRPr="006C1CA9">
        <w:rPr>
          <w:rFonts w:ascii="Arial" w:hAnsi="Arial" w:cs="Arial"/>
          <w:sz w:val="22"/>
          <w:szCs w:val="22"/>
        </w:rPr>
        <w:t>Health Profession Depa</w:t>
      </w:r>
      <w:r w:rsidR="00877778">
        <w:rPr>
          <w:rFonts w:ascii="Arial" w:hAnsi="Arial" w:cs="Arial"/>
          <w:sz w:val="22"/>
          <w:szCs w:val="22"/>
        </w:rPr>
        <w:t xml:space="preserve">rtment, and my role as a </w:t>
      </w:r>
      <w:r w:rsidR="004A575F">
        <w:rPr>
          <w:rFonts w:ascii="Arial" w:hAnsi="Arial" w:cs="Arial"/>
          <w:sz w:val="22"/>
          <w:szCs w:val="22"/>
        </w:rPr>
        <w:t>Medical Assistant</w:t>
      </w:r>
      <w:r w:rsidRPr="006C1CA9">
        <w:rPr>
          <w:rFonts w:ascii="Arial" w:hAnsi="Arial" w:cs="Arial"/>
          <w:sz w:val="22"/>
          <w:szCs w:val="22"/>
        </w:rPr>
        <w:t xml:space="preserve"> student could result in disciplinary action.</w:t>
      </w:r>
    </w:p>
    <w:p w14:paraId="7FF26626" w14:textId="77777777" w:rsidR="00B434B4" w:rsidRPr="006C1CA9" w:rsidRDefault="00B434B4" w:rsidP="00B434B4">
      <w:pPr>
        <w:pStyle w:val="Default"/>
        <w:rPr>
          <w:rFonts w:ascii="Arial" w:hAnsi="Arial" w:cs="Arial"/>
          <w:sz w:val="22"/>
          <w:szCs w:val="22"/>
        </w:rPr>
      </w:pPr>
    </w:p>
    <w:p w14:paraId="1145CD92" w14:textId="77777777" w:rsidR="00B434B4" w:rsidRPr="006C1CA9" w:rsidRDefault="00B434B4" w:rsidP="00B434B4">
      <w:pPr>
        <w:pStyle w:val="Default"/>
        <w:rPr>
          <w:rFonts w:ascii="Arial" w:hAnsi="Arial" w:cs="Arial"/>
          <w:color w:val="auto"/>
          <w:sz w:val="22"/>
          <w:szCs w:val="22"/>
        </w:rPr>
      </w:pPr>
      <w:r w:rsidRPr="006C1CA9">
        <w:rPr>
          <w:rFonts w:ascii="Arial" w:hAnsi="Arial" w:cs="Arial"/>
          <w:color w:val="auto"/>
          <w:sz w:val="22"/>
          <w:szCs w:val="22"/>
        </w:rPr>
        <w:t>I understand that failure to attend scheduled lectures and lab could result in my being dropped from the course.</w:t>
      </w:r>
    </w:p>
    <w:p w14:paraId="3DEC26FE" w14:textId="77777777" w:rsidR="00B434B4" w:rsidRPr="006C1CA9" w:rsidRDefault="00B434B4" w:rsidP="00B434B4">
      <w:pPr>
        <w:pStyle w:val="Default"/>
        <w:rPr>
          <w:rFonts w:ascii="Arial" w:hAnsi="Arial" w:cs="Arial"/>
          <w:color w:val="auto"/>
          <w:sz w:val="22"/>
          <w:szCs w:val="22"/>
        </w:rPr>
      </w:pPr>
    </w:p>
    <w:p w14:paraId="27A0A6A8" w14:textId="77777777" w:rsidR="00B434B4" w:rsidRPr="006C1CA9" w:rsidRDefault="00B434B4" w:rsidP="00B434B4">
      <w:pPr>
        <w:pStyle w:val="Default"/>
        <w:rPr>
          <w:rFonts w:ascii="Arial" w:hAnsi="Arial" w:cs="Arial"/>
          <w:sz w:val="22"/>
          <w:szCs w:val="22"/>
        </w:rPr>
      </w:pPr>
      <w:r w:rsidRPr="006C1CA9">
        <w:rPr>
          <w:rFonts w:ascii="Arial" w:hAnsi="Arial" w:cs="Arial"/>
          <w:sz w:val="22"/>
          <w:szCs w:val="22"/>
        </w:rPr>
        <w:t xml:space="preserve">I understand that my </w:t>
      </w:r>
      <w:r>
        <w:rPr>
          <w:rFonts w:ascii="Arial" w:hAnsi="Arial" w:cs="Arial"/>
          <w:sz w:val="22"/>
          <w:szCs w:val="22"/>
        </w:rPr>
        <w:t>national certification</w:t>
      </w:r>
      <w:r w:rsidRPr="006C1CA9">
        <w:rPr>
          <w:rFonts w:ascii="Arial" w:hAnsi="Arial" w:cs="Arial"/>
          <w:sz w:val="22"/>
          <w:szCs w:val="22"/>
        </w:rPr>
        <w:t xml:space="preserve"> </w:t>
      </w:r>
      <w:r w:rsidR="00AC6B37">
        <w:rPr>
          <w:rFonts w:ascii="Arial" w:hAnsi="Arial" w:cs="Arial"/>
          <w:sz w:val="22"/>
          <w:szCs w:val="22"/>
        </w:rPr>
        <w:t xml:space="preserve">exam </w:t>
      </w:r>
      <w:r w:rsidRPr="006C1CA9">
        <w:rPr>
          <w:rFonts w:ascii="Arial" w:hAnsi="Arial" w:cs="Arial"/>
          <w:sz w:val="22"/>
          <w:szCs w:val="22"/>
        </w:rPr>
        <w:t xml:space="preserve">mandates that specific lecture, lab and clinical hours must be completed successfully in order to be allowed to take the </w:t>
      </w:r>
      <w:r w:rsidR="00AC6B37">
        <w:rPr>
          <w:rFonts w:ascii="Arial" w:hAnsi="Arial" w:cs="Arial"/>
          <w:sz w:val="22"/>
          <w:szCs w:val="22"/>
        </w:rPr>
        <w:t>national</w:t>
      </w:r>
      <w:r w:rsidRPr="006C1CA9">
        <w:rPr>
          <w:rFonts w:ascii="Arial" w:hAnsi="Arial" w:cs="Arial"/>
          <w:sz w:val="22"/>
          <w:szCs w:val="22"/>
        </w:rPr>
        <w:t xml:space="preserve"> written exam and skills tests. </w:t>
      </w:r>
    </w:p>
    <w:p w14:paraId="59264057" w14:textId="77777777" w:rsidR="00B434B4" w:rsidRPr="006C1CA9" w:rsidRDefault="00B434B4" w:rsidP="00B434B4">
      <w:pPr>
        <w:pStyle w:val="Default"/>
        <w:rPr>
          <w:rFonts w:ascii="Arial" w:hAnsi="Arial" w:cs="Arial"/>
          <w:sz w:val="22"/>
          <w:szCs w:val="22"/>
        </w:rPr>
      </w:pPr>
    </w:p>
    <w:p w14:paraId="2B7F241F" w14:textId="1A1D788A" w:rsidR="00B434B4" w:rsidRDefault="00B434B4" w:rsidP="00B434B4">
      <w:pPr>
        <w:pStyle w:val="Default"/>
        <w:rPr>
          <w:rFonts w:ascii="Arial" w:hAnsi="Arial" w:cs="Arial"/>
          <w:sz w:val="22"/>
          <w:szCs w:val="22"/>
        </w:rPr>
      </w:pPr>
      <w:r w:rsidRPr="006C1CA9">
        <w:rPr>
          <w:rFonts w:ascii="Arial" w:hAnsi="Arial" w:cs="Arial"/>
          <w:sz w:val="22"/>
          <w:szCs w:val="22"/>
        </w:rPr>
        <w:t xml:space="preserve">Only if the above criteria are met will I be allowed to apply for and take </w:t>
      </w:r>
      <w:r w:rsidR="00AC6B37">
        <w:rPr>
          <w:rFonts w:ascii="Arial" w:hAnsi="Arial" w:cs="Arial"/>
          <w:sz w:val="22"/>
          <w:szCs w:val="22"/>
        </w:rPr>
        <w:t xml:space="preserve">the national </w:t>
      </w:r>
      <w:r w:rsidRPr="006C1CA9">
        <w:rPr>
          <w:rFonts w:ascii="Arial" w:hAnsi="Arial" w:cs="Arial"/>
          <w:sz w:val="22"/>
          <w:szCs w:val="22"/>
        </w:rPr>
        <w:t>written and skills</w:t>
      </w:r>
      <w:r>
        <w:rPr>
          <w:rFonts w:ascii="Arial" w:hAnsi="Arial" w:cs="Arial"/>
          <w:sz w:val="22"/>
          <w:szCs w:val="22"/>
        </w:rPr>
        <w:t xml:space="preserve"> </w:t>
      </w:r>
      <w:r w:rsidRPr="006C1CA9">
        <w:rPr>
          <w:rFonts w:ascii="Arial" w:hAnsi="Arial" w:cs="Arial"/>
          <w:sz w:val="22"/>
          <w:szCs w:val="22"/>
        </w:rPr>
        <w:t>test</w:t>
      </w:r>
      <w:r w:rsidR="00AC6B37">
        <w:rPr>
          <w:rFonts w:ascii="Arial" w:hAnsi="Arial" w:cs="Arial"/>
          <w:sz w:val="22"/>
          <w:szCs w:val="22"/>
        </w:rPr>
        <w:t xml:space="preserve"> for certification.</w:t>
      </w:r>
    </w:p>
    <w:p w14:paraId="77A5F675" w14:textId="34ECECC7" w:rsidR="001E6AA9" w:rsidRDefault="001E6AA9" w:rsidP="00B434B4">
      <w:pPr>
        <w:pStyle w:val="Default"/>
        <w:rPr>
          <w:rFonts w:ascii="Arial" w:hAnsi="Arial" w:cs="Arial"/>
          <w:sz w:val="22"/>
          <w:szCs w:val="22"/>
        </w:rPr>
      </w:pPr>
    </w:p>
    <w:p w14:paraId="004454F4" w14:textId="5D42D2F4" w:rsidR="001E6AA9" w:rsidRPr="001E6AA9" w:rsidRDefault="001E6AA9" w:rsidP="001E6AA9">
      <w:pPr>
        <w:autoSpaceDE w:val="0"/>
        <w:autoSpaceDN w:val="0"/>
        <w:adjustRightInd w:val="0"/>
        <w:spacing w:after="0" w:line="240" w:lineRule="auto"/>
        <w:rPr>
          <w:rFonts w:ascii="Arial" w:eastAsia="Calibri" w:hAnsi="Arial" w:cs="Arial"/>
          <w:color w:val="000000"/>
        </w:rPr>
      </w:pPr>
      <w:r w:rsidRPr="001E6AA9">
        <w:rPr>
          <w:rFonts w:ascii="Arial" w:eastAsia="Calibri" w:hAnsi="Arial" w:cs="Arial"/>
          <w:color w:val="000000"/>
        </w:rPr>
        <w:t>I understand that a background check will be performed prior to admittance into the Health Professions Program. Upon the examination of a background check, if any criminal offenses are found, this could result in a student not being able to enter clinical rotations, which would prohibit my admission to the program.</w:t>
      </w:r>
    </w:p>
    <w:p w14:paraId="47997CEC" w14:textId="77777777" w:rsidR="00B434B4" w:rsidRPr="006C1CA9" w:rsidRDefault="00B434B4" w:rsidP="00B434B4">
      <w:pPr>
        <w:pStyle w:val="Default"/>
        <w:rPr>
          <w:rFonts w:ascii="Arial" w:hAnsi="Arial" w:cs="Arial"/>
          <w:sz w:val="22"/>
          <w:szCs w:val="22"/>
        </w:rPr>
      </w:pPr>
    </w:p>
    <w:p w14:paraId="665A4465" w14:textId="77777777" w:rsidR="00B434B4" w:rsidRPr="006C1CA9" w:rsidRDefault="00B434B4" w:rsidP="00B434B4">
      <w:pPr>
        <w:pStyle w:val="Default"/>
        <w:rPr>
          <w:rFonts w:ascii="Arial" w:hAnsi="Arial" w:cs="Arial"/>
          <w:sz w:val="22"/>
          <w:szCs w:val="22"/>
        </w:rPr>
      </w:pPr>
      <w:r w:rsidRPr="006C1CA9">
        <w:rPr>
          <w:rFonts w:ascii="Arial" w:hAnsi="Arial" w:cs="Arial"/>
          <w:sz w:val="22"/>
          <w:szCs w:val="22"/>
        </w:rPr>
        <w:t xml:space="preserve">I further understand that this handbook and code policy agreement of understanding must be on file in the </w:t>
      </w:r>
      <w:r>
        <w:rPr>
          <w:rFonts w:ascii="Arial" w:hAnsi="Arial" w:cs="Arial"/>
          <w:sz w:val="22"/>
          <w:szCs w:val="22"/>
        </w:rPr>
        <w:t>Health Professions</w:t>
      </w:r>
      <w:r w:rsidRPr="006C1CA9">
        <w:rPr>
          <w:rFonts w:ascii="Arial" w:hAnsi="Arial" w:cs="Arial"/>
          <w:sz w:val="22"/>
          <w:szCs w:val="22"/>
        </w:rPr>
        <w:t xml:space="preserve"> Department at the </w:t>
      </w:r>
      <w:r w:rsidR="002F210D">
        <w:rPr>
          <w:rFonts w:ascii="Arial" w:hAnsi="Arial" w:cs="Arial"/>
          <w:sz w:val="22"/>
          <w:szCs w:val="22"/>
        </w:rPr>
        <w:t xml:space="preserve">USU </w:t>
      </w:r>
      <w:r w:rsidRPr="006C1CA9">
        <w:rPr>
          <w:rFonts w:ascii="Arial" w:hAnsi="Arial" w:cs="Arial"/>
          <w:sz w:val="22"/>
          <w:szCs w:val="22"/>
        </w:rPr>
        <w:t xml:space="preserve">before I will be allowed to participate in this course. </w:t>
      </w:r>
    </w:p>
    <w:p w14:paraId="2FFECEA7" w14:textId="77777777" w:rsidR="00B434B4" w:rsidRPr="006C1CA9" w:rsidRDefault="00B434B4" w:rsidP="00B434B4">
      <w:pPr>
        <w:pStyle w:val="Default"/>
        <w:rPr>
          <w:rFonts w:ascii="Arial" w:hAnsi="Arial" w:cs="Arial"/>
          <w:sz w:val="22"/>
          <w:szCs w:val="22"/>
        </w:rPr>
      </w:pPr>
    </w:p>
    <w:p w14:paraId="5D4AAF16" w14:textId="77777777" w:rsidR="00B434B4" w:rsidRPr="006C1CA9" w:rsidRDefault="00B434B4" w:rsidP="00B434B4">
      <w:pPr>
        <w:pStyle w:val="Default"/>
        <w:rPr>
          <w:rFonts w:ascii="Arial" w:hAnsi="Arial" w:cs="Arial"/>
          <w:sz w:val="22"/>
          <w:szCs w:val="22"/>
        </w:rPr>
      </w:pPr>
    </w:p>
    <w:p w14:paraId="152BD7B4" w14:textId="77777777" w:rsidR="00B434B4" w:rsidRPr="006C1CA9" w:rsidRDefault="00B434B4" w:rsidP="00B434B4">
      <w:pPr>
        <w:pStyle w:val="Default"/>
        <w:rPr>
          <w:rFonts w:ascii="Arial" w:hAnsi="Arial" w:cs="Arial"/>
          <w:sz w:val="22"/>
          <w:szCs w:val="22"/>
        </w:rPr>
      </w:pPr>
    </w:p>
    <w:p w14:paraId="4DFEDFC5" w14:textId="77777777" w:rsidR="00B434B4" w:rsidRPr="006C1CA9" w:rsidRDefault="00B434B4" w:rsidP="00B434B4">
      <w:pPr>
        <w:pStyle w:val="Default"/>
        <w:rPr>
          <w:rFonts w:ascii="Arial" w:hAnsi="Arial" w:cs="Arial"/>
          <w:sz w:val="22"/>
          <w:szCs w:val="22"/>
        </w:rPr>
      </w:pPr>
      <w:r w:rsidRPr="006C1CA9">
        <w:rPr>
          <w:rFonts w:ascii="Arial" w:hAnsi="Arial" w:cs="Arial"/>
          <w:sz w:val="22"/>
          <w:szCs w:val="22"/>
        </w:rPr>
        <w:t xml:space="preserve">Name:__________________________________________Date:____________________ </w:t>
      </w:r>
    </w:p>
    <w:p w14:paraId="45DB5811" w14:textId="77777777" w:rsidR="00B434B4" w:rsidRPr="006C1CA9" w:rsidRDefault="00B434B4" w:rsidP="00B434B4">
      <w:pPr>
        <w:pStyle w:val="Default"/>
        <w:rPr>
          <w:rFonts w:ascii="Arial" w:hAnsi="Arial" w:cs="Arial"/>
          <w:sz w:val="22"/>
          <w:szCs w:val="22"/>
        </w:rPr>
      </w:pPr>
    </w:p>
    <w:p w14:paraId="0ACE534E" w14:textId="77777777" w:rsidR="00B434B4" w:rsidRPr="006C1CA9" w:rsidRDefault="00B434B4" w:rsidP="00B434B4">
      <w:pPr>
        <w:pStyle w:val="Default"/>
        <w:rPr>
          <w:rFonts w:ascii="Arial" w:hAnsi="Arial" w:cs="Arial"/>
          <w:sz w:val="22"/>
          <w:szCs w:val="22"/>
        </w:rPr>
      </w:pPr>
      <w:r w:rsidRPr="006C1CA9">
        <w:rPr>
          <w:rFonts w:ascii="Arial" w:hAnsi="Arial" w:cs="Arial"/>
          <w:sz w:val="22"/>
          <w:szCs w:val="22"/>
        </w:rPr>
        <w:t xml:space="preserve">Signature: _______________________________________Birthdate:________________ </w:t>
      </w:r>
    </w:p>
    <w:p w14:paraId="285E839F" w14:textId="77777777" w:rsidR="00B434B4" w:rsidRPr="006C1CA9" w:rsidRDefault="00B434B4" w:rsidP="00B434B4">
      <w:pPr>
        <w:pStyle w:val="Default"/>
        <w:rPr>
          <w:rFonts w:ascii="Arial" w:hAnsi="Arial" w:cs="Arial"/>
          <w:sz w:val="22"/>
          <w:szCs w:val="22"/>
        </w:rPr>
      </w:pPr>
    </w:p>
    <w:p w14:paraId="4CEC2BA6" w14:textId="77777777" w:rsidR="00B434B4" w:rsidRPr="006C1CA9" w:rsidRDefault="00B434B4" w:rsidP="00B434B4">
      <w:pPr>
        <w:pStyle w:val="Default"/>
        <w:rPr>
          <w:rFonts w:ascii="Arial" w:hAnsi="Arial" w:cs="Arial"/>
          <w:sz w:val="23"/>
          <w:szCs w:val="23"/>
        </w:rPr>
      </w:pPr>
      <w:r w:rsidRPr="006C1CA9">
        <w:rPr>
          <w:rFonts w:ascii="Arial" w:hAnsi="Arial" w:cs="Arial"/>
          <w:sz w:val="22"/>
          <w:szCs w:val="22"/>
        </w:rPr>
        <w:t>*Signature of parent or guardian: ____________________________________________</w:t>
      </w:r>
      <w:r w:rsidRPr="006C1CA9">
        <w:rPr>
          <w:rFonts w:ascii="Arial" w:hAnsi="Arial" w:cs="Arial"/>
          <w:sz w:val="23"/>
          <w:szCs w:val="23"/>
        </w:rPr>
        <w:t xml:space="preserve"> </w:t>
      </w:r>
    </w:p>
    <w:p w14:paraId="1B5364AF" w14:textId="77777777" w:rsidR="00B434B4" w:rsidRDefault="00B434B4" w:rsidP="00B434B4">
      <w:pPr>
        <w:pStyle w:val="Default"/>
        <w:rPr>
          <w:rFonts w:ascii="Arial" w:hAnsi="Arial" w:cs="Arial"/>
          <w:sz w:val="16"/>
          <w:szCs w:val="16"/>
        </w:rPr>
      </w:pPr>
      <w:r w:rsidRPr="006C1CA9">
        <w:rPr>
          <w:rFonts w:ascii="Arial" w:hAnsi="Arial" w:cs="Arial"/>
          <w:sz w:val="16"/>
          <w:szCs w:val="16"/>
        </w:rPr>
        <w:t>*Required for students under the age of 18</w:t>
      </w:r>
    </w:p>
    <w:p w14:paraId="694A5E32" w14:textId="77777777" w:rsidR="00B434B4" w:rsidRDefault="00B434B4" w:rsidP="00B434B4">
      <w:pPr>
        <w:pStyle w:val="Default"/>
        <w:rPr>
          <w:rFonts w:ascii="Arial" w:hAnsi="Arial" w:cs="Arial"/>
          <w:sz w:val="16"/>
          <w:szCs w:val="16"/>
        </w:rPr>
      </w:pPr>
    </w:p>
    <w:p w14:paraId="650C8F16" w14:textId="77777777" w:rsidR="00B434B4" w:rsidRDefault="00B434B4" w:rsidP="00B434B4">
      <w:pPr>
        <w:pStyle w:val="Default"/>
        <w:rPr>
          <w:rFonts w:ascii="Arial" w:hAnsi="Arial" w:cs="Arial"/>
          <w:sz w:val="16"/>
          <w:szCs w:val="16"/>
        </w:rPr>
      </w:pPr>
    </w:p>
    <w:p w14:paraId="2DDA208D" w14:textId="77777777" w:rsidR="00B434B4" w:rsidRDefault="00B434B4" w:rsidP="00B434B4">
      <w:pPr>
        <w:pStyle w:val="Default"/>
        <w:rPr>
          <w:rFonts w:ascii="Arial" w:hAnsi="Arial" w:cs="Arial"/>
          <w:sz w:val="16"/>
          <w:szCs w:val="16"/>
        </w:rPr>
      </w:pPr>
    </w:p>
    <w:p w14:paraId="241F87BB" w14:textId="77777777" w:rsidR="00B434B4" w:rsidRDefault="00B434B4" w:rsidP="00B434B4">
      <w:pPr>
        <w:pStyle w:val="Default"/>
        <w:rPr>
          <w:rFonts w:ascii="Arial" w:hAnsi="Arial" w:cs="Arial"/>
          <w:sz w:val="16"/>
          <w:szCs w:val="16"/>
        </w:rPr>
      </w:pPr>
    </w:p>
    <w:p w14:paraId="68A6E7D9" w14:textId="77777777" w:rsidR="00B434B4" w:rsidRDefault="00B434B4" w:rsidP="00B434B4">
      <w:pPr>
        <w:pStyle w:val="Default"/>
        <w:rPr>
          <w:rFonts w:ascii="Arial" w:hAnsi="Arial" w:cs="Arial"/>
          <w:sz w:val="16"/>
          <w:szCs w:val="16"/>
        </w:rPr>
      </w:pPr>
    </w:p>
    <w:p w14:paraId="661964A5" w14:textId="77777777" w:rsidR="00B434B4" w:rsidRDefault="00B434B4" w:rsidP="00B434B4">
      <w:pPr>
        <w:pStyle w:val="Default"/>
        <w:rPr>
          <w:rFonts w:ascii="Arial" w:hAnsi="Arial" w:cs="Arial"/>
          <w:sz w:val="16"/>
          <w:szCs w:val="16"/>
        </w:rPr>
      </w:pPr>
    </w:p>
    <w:p w14:paraId="7736EE99" w14:textId="77777777" w:rsidR="00B434B4" w:rsidRDefault="00B434B4" w:rsidP="00B434B4">
      <w:pPr>
        <w:pStyle w:val="Default"/>
        <w:rPr>
          <w:rFonts w:ascii="Arial" w:hAnsi="Arial" w:cs="Arial"/>
          <w:sz w:val="16"/>
          <w:szCs w:val="16"/>
        </w:rPr>
      </w:pPr>
    </w:p>
    <w:p w14:paraId="0E90511C" w14:textId="77777777" w:rsidR="001A50A8" w:rsidRDefault="001A50A8" w:rsidP="001E6AA9">
      <w:pPr>
        <w:pStyle w:val="Default"/>
        <w:rPr>
          <w:b/>
          <w:bCs/>
          <w:color w:val="auto"/>
        </w:rPr>
      </w:pPr>
    </w:p>
    <w:p w14:paraId="51844B01" w14:textId="77777777" w:rsidR="001A50A8" w:rsidRDefault="001A50A8" w:rsidP="00CA511C">
      <w:pPr>
        <w:pStyle w:val="Default"/>
        <w:jc w:val="center"/>
        <w:rPr>
          <w:b/>
          <w:bCs/>
          <w:color w:val="auto"/>
        </w:rPr>
      </w:pPr>
    </w:p>
    <w:p w14:paraId="5B3E492B" w14:textId="77777777" w:rsidR="002F210D" w:rsidRDefault="00A35746" w:rsidP="002F210D">
      <w:pPr>
        <w:spacing w:after="0" w:line="20" w:lineRule="atLeast"/>
        <w:rPr>
          <w:rFonts w:ascii="Arial" w:hAnsi="Arial" w:cs="Arial"/>
        </w:rPr>
      </w:pPr>
      <w:r>
        <w:rPr>
          <w:rFonts w:ascii="Arial" w:hAnsi="Arial" w:cs="Arial"/>
          <w:noProof/>
        </w:rPr>
        <w:drawing>
          <wp:inline distT="0" distB="0" distL="0" distR="0" wp14:anchorId="7B27B0A3" wp14:editId="3CB065F6">
            <wp:extent cx="2148416" cy="346364"/>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_PR_Primary_H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9274" cy="348115"/>
                    </a:xfrm>
                    <a:prstGeom prst="rect">
                      <a:avLst/>
                    </a:prstGeom>
                  </pic:spPr>
                </pic:pic>
              </a:graphicData>
            </a:graphic>
          </wp:inline>
        </w:drawing>
      </w:r>
    </w:p>
    <w:p w14:paraId="7F89CE5C" w14:textId="0B52D54D" w:rsidR="000A615A" w:rsidRPr="007F63F3" w:rsidRDefault="004A575F" w:rsidP="002F210D">
      <w:pPr>
        <w:spacing w:after="0" w:line="20" w:lineRule="atLeast"/>
        <w:rPr>
          <w:rFonts w:ascii="Arial" w:hAnsi="Arial" w:cs="Arial"/>
        </w:rPr>
      </w:pPr>
      <w:r>
        <w:rPr>
          <w:rFonts w:ascii="Arial" w:hAnsi="Arial" w:cs="Arial"/>
        </w:rPr>
        <w:t>Medical Assistant</w:t>
      </w:r>
      <w:r w:rsidR="000A615A" w:rsidRPr="007F63F3">
        <w:rPr>
          <w:rFonts w:ascii="Arial" w:hAnsi="Arial" w:cs="Arial"/>
        </w:rPr>
        <w:t xml:space="preserve"> (</w:t>
      </w:r>
      <w:r w:rsidR="00F37202">
        <w:rPr>
          <w:rFonts w:ascii="Arial" w:hAnsi="Arial" w:cs="Arial"/>
        </w:rPr>
        <w:t>MA</w:t>
      </w:r>
      <w:r w:rsidR="000A615A" w:rsidRPr="007F63F3">
        <w:rPr>
          <w:rFonts w:ascii="Arial" w:hAnsi="Arial" w:cs="Arial"/>
        </w:rPr>
        <w:t>) Program</w:t>
      </w:r>
    </w:p>
    <w:p w14:paraId="64BE9429" w14:textId="6FD5FF6D" w:rsidR="000A615A" w:rsidRPr="007F63F3" w:rsidRDefault="000A615A" w:rsidP="000A615A">
      <w:pPr>
        <w:spacing w:line="20" w:lineRule="atLeast"/>
        <w:rPr>
          <w:rFonts w:ascii="Arial" w:hAnsi="Arial" w:cs="Arial"/>
        </w:rPr>
      </w:pPr>
    </w:p>
    <w:p w14:paraId="7FB4DA86" w14:textId="77777777" w:rsidR="00745B81" w:rsidRPr="008A43E0" w:rsidRDefault="00745B81" w:rsidP="000A615A">
      <w:pPr>
        <w:spacing w:line="20" w:lineRule="atLeast"/>
        <w:rPr>
          <w:rFonts w:ascii="Arial" w:hAnsi="Arial" w:cs="Arial"/>
        </w:rPr>
      </w:pPr>
    </w:p>
    <w:p w14:paraId="7E46C2BB" w14:textId="77777777" w:rsidR="000A615A" w:rsidRPr="008A43E0" w:rsidRDefault="000A615A" w:rsidP="003346C8">
      <w:pPr>
        <w:jc w:val="center"/>
        <w:rPr>
          <w:rFonts w:ascii="Arial" w:hAnsi="Arial" w:cs="Arial"/>
          <w:b/>
        </w:rPr>
      </w:pPr>
      <w:r w:rsidRPr="008A43E0">
        <w:rPr>
          <w:rFonts w:ascii="Arial" w:hAnsi="Arial" w:cs="Arial"/>
          <w:b/>
        </w:rPr>
        <w:t>Hepatitis B Vaccine Status Form</w:t>
      </w:r>
    </w:p>
    <w:p w14:paraId="7BA977F7" w14:textId="77777777" w:rsidR="000A615A" w:rsidRPr="008A43E0" w:rsidRDefault="000A615A" w:rsidP="003346C8">
      <w:pPr>
        <w:jc w:val="center"/>
        <w:rPr>
          <w:rFonts w:ascii="Arial" w:hAnsi="Arial" w:cs="Arial"/>
          <w:i/>
        </w:rPr>
      </w:pPr>
      <w:r w:rsidRPr="008A43E0">
        <w:rPr>
          <w:rFonts w:ascii="Arial" w:hAnsi="Arial" w:cs="Arial"/>
          <w:i/>
        </w:rPr>
        <w:t>(To be completed by student’s personal care physician)</w:t>
      </w:r>
    </w:p>
    <w:p w14:paraId="2F6C3EA2" w14:textId="77777777" w:rsidR="000A615A" w:rsidRPr="008A43E0" w:rsidRDefault="000A615A" w:rsidP="000A615A">
      <w:pPr>
        <w:rPr>
          <w:rFonts w:ascii="Arial" w:hAnsi="Arial" w:cs="Arial"/>
        </w:rPr>
      </w:pPr>
    </w:p>
    <w:p w14:paraId="66ABA916" w14:textId="77777777" w:rsidR="000A615A" w:rsidRPr="008A43E0" w:rsidRDefault="000A615A" w:rsidP="000A615A">
      <w:pPr>
        <w:rPr>
          <w:rFonts w:ascii="Arial" w:hAnsi="Arial" w:cs="Arial"/>
        </w:rPr>
      </w:pPr>
    </w:p>
    <w:p w14:paraId="6282A1D5" w14:textId="77777777" w:rsidR="000A615A" w:rsidRPr="008A43E0" w:rsidRDefault="000A615A" w:rsidP="000A615A">
      <w:pPr>
        <w:rPr>
          <w:rFonts w:ascii="Arial" w:hAnsi="Arial" w:cs="Arial"/>
        </w:rPr>
      </w:pPr>
    </w:p>
    <w:p w14:paraId="48875759" w14:textId="77777777" w:rsidR="000A615A" w:rsidRPr="008A43E0" w:rsidRDefault="000A615A" w:rsidP="000A615A">
      <w:pPr>
        <w:rPr>
          <w:rFonts w:ascii="Arial" w:hAnsi="Arial" w:cs="Arial"/>
        </w:rPr>
      </w:pPr>
    </w:p>
    <w:p w14:paraId="0B2ECB8D" w14:textId="77777777" w:rsidR="00AC6B37" w:rsidRDefault="000A615A" w:rsidP="00AC6B37">
      <w:pPr>
        <w:spacing w:after="0" w:line="240" w:lineRule="auto"/>
        <w:rPr>
          <w:rFonts w:ascii="Arial" w:hAnsi="Arial" w:cs="Arial"/>
        </w:rPr>
      </w:pPr>
      <w:r w:rsidRPr="008A43E0">
        <w:rPr>
          <w:rFonts w:ascii="Arial" w:hAnsi="Arial" w:cs="Arial"/>
        </w:rPr>
        <w:t xml:space="preserve">I have provided my patient __________________________________, with the opportunity to </w:t>
      </w:r>
    </w:p>
    <w:p w14:paraId="1D438803" w14:textId="77777777" w:rsidR="00AC6B37" w:rsidRDefault="00AC6B37" w:rsidP="000A615A">
      <w:pPr>
        <w:rPr>
          <w:rFonts w:ascii="Arial" w:hAnsi="Arial" w:cs="Arial"/>
        </w:rPr>
      </w:pPr>
      <w:r>
        <w:rPr>
          <w:rFonts w:ascii="Arial" w:hAnsi="Arial" w:cs="Arial"/>
        </w:rPr>
        <w:t xml:space="preserve">                                               (patient’s name)</w:t>
      </w:r>
    </w:p>
    <w:p w14:paraId="42C59FE0" w14:textId="77777777" w:rsidR="000A615A" w:rsidRPr="008A43E0" w:rsidRDefault="000A615A" w:rsidP="000A615A">
      <w:pPr>
        <w:rPr>
          <w:rFonts w:ascii="Arial" w:hAnsi="Arial" w:cs="Arial"/>
        </w:rPr>
      </w:pPr>
      <w:r w:rsidRPr="008A43E0">
        <w:rPr>
          <w:rFonts w:ascii="Arial" w:hAnsi="Arial" w:cs="Arial"/>
        </w:rPr>
        <w:t>be vaccinated with the Hepatitis B Vaccine.</w:t>
      </w:r>
    </w:p>
    <w:p w14:paraId="32932479" w14:textId="77777777" w:rsidR="000A615A" w:rsidRPr="008A43E0" w:rsidRDefault="000A615A" w:rsidP="000A615A">
      <w:pPr>
        <w:rPr>
          <w:rFonts w:ascii="Arial" w:hAnsi="Arial" w:cs="Arial"/>
        </w:rPr>
      </w:pPr>
    </w:p>
    <w:p w14:paraId="51EB1677" w14:textId="77777777" w:rsidR="000A615A" w:rsidRPr="008A43E0" w:rsidRDefault="000A615A" w:rsidP="000A615A">
      <w:pPr>
        <w:rPr>
          <w:rFonts w:ascii="Arial" w:hAnsi="Arial" w:cs="Arial"/>
        </w:rPr>
      </w:pPr>
    </w:p>
    <w:p w14:paraId="42C9AB45" w14:textId="272370BA" w:rsidR="000A615A" w:rsidRPr="003346C8" w:rsidRDefault="000A615A" w:rsidP="003346C8">
      <w:pPr>
        <w:jc w:val="center"/>
        <w:rPr>
          <w:rFonts w:ascii="Arial" w:hAnsi="Arial" w:cs="Arial"/>
          <w:b/>
          <w:bCs/>
        </w:rPr>
      </w:pPr>
      <w:r w:rsidRPr="003346C8">
        <w:rPr>
          <w:rFonts w:ascii="Arial" w:hAnsi="Arial" w:cs="Arial"/>
          <w:b/>
          <w:bCs/>
        </w:rPr>
        <w:t>The patient has</w:t>
      </w:r>
      <w:r w:rsidR="003346C8" w:rsidRPr="003346C8">
        <w:rPr>
          <w:rFonts w:ascii="Arial" w:hAnsi="Arial" w:cs="Arial"/>
          <w:b/>
          <w:bCs/>
        </w:rPr>
        <w:t xml:space="preserve"> DECLINED THE VACCINE</w:t>
      </w:r>
    </w:p>
    <w:p w14:paraId="4DBC6050" w14:textId="77777777" w:rsidR="000A615A" w:rsidRPr="008A43E0" w:rsidRDefault="000A615A" w:rsidP="000A615A">
      <w:pPr>
        <w:rPr>
          <w:rFonts w:ascii="Arial" w:hAnsi="Arial" w:cs="Arial"/>
        </w:rPr>
      </w:pPr>
    </w:p>
    <w:p w14:paraId="6C055B21" w14:textId="29B9CE02" w:rsidR="000A615A" w:rsidRPr="008A43E0" w:rsidRDefault="000A615A" w:rsidP="003346C8">
      <w:pPr>
        <w:pStyle w:val="ListParagraph"/>
        <w:rPr>
          <w:rFonts w:ascii="Arial" w:hAnsi="Arial" w:cs="Arial"/>
        </w:rPr>
      </w:pPr>
    </w:p>
    <w:p w14:paraId="2485E4F2" w14:textId="453CE26A" w:rsidR="000A615A" w:rsidRPr="008A43E0" w:rsidRDefault="000A615A" w:rsidP="000A615A">
      <w:pPr>
        <w:rPr>
          <w:rFonts w:ascii="Arial" w:hAnsi="Arial" w:cs="Arial"/>
        </w:rPr>
      </w:pPr>
      <w:r w:rsidRPr="008A43E0">
        <w:rPr>
          <w:rFonts w:ascii="Arial" w:hAnsi="Arial" w:cs="Arial"/>
        </w:rPr>
        <w:t>_________________________</w:t>
      </w:r>
      <w:r w:rsidRPr="008A43E0">
        <w:rPr>
          <w:rFonts w:ascii="Arial" w:hAnsi="Arial" w:cs="Arial"/>
        </w:rPr>
        <w:tab/>
        <w:t>___________________________</w:t>
      </w:r>
      <w:r w:rsidRPr="008A43E0">
        <w:rPr>
          <w:rFonts w:ascii="Arial" w:hAnsi="Arial" w:cs="Arial"/>
        </w:rPr>
        <w:tab/>
        <w:t>________</w:t>
      </w:r>
      <w:r w:rsidR="003346C8">
        <w:rPr>
          <w:rFonts w:ascii="Arial" w:hAnsi="Arial" w:cs="Arial"/>
        </w:rPr>
        <w:t>_____</w:t>
      </w:r>
      <w:r w:rsidRPr="008A43E0">
        <w:rPr>
          <w:rFonts w:ascii="Arial" w:hAnsi="Arial" w:cs="Arial"/>
        </w:rPr>
        <w:t>_</w:t>
      </w:r>
    </w:p>
    <w:p w14:paraId="3FACD761" w14:textId="17AFDC5B" w:rsidR="000A615A" w:rsidRPr="008A43E0" w:rsidRDefault="000A615A" w:rsidP="000A615A">
      <w:pPr>
        <w:rPr>
          <w:rFonts w:ascii="Arial" w:hAnsi="Arial" w:cs="Arial"/>
        </w:rPr>
      </w:pPr>
      <w:r w:rsidRPr="008A43E0">
        <w:rPr>
          <w:rFonts w:ascii="Arial" w:hAnsi="Arial" w:cs="Arial"/>
        </w:rPr>
        <w:t>Physician’s signature</w:t>
      </w:r>
      <w:r w:rsidRPr="008A43E0">
        <w:rPr>
          <w:rFonts w:ascii="Arial" w:hAnsi="Arial" w:cs="Arial"/>
        </w:rPr>
        <w:tab/>
      </w:r>
      <w:r w:rsidRPr="008A43E0">
        <w:rPr>
          <w:rFonts w:ascii="Arial" w:hAnsi="Arial" w:cs="Arial"/>
        </w:rPr>
        <w:tab/>
      </w:r>
      <w:r w:rsidRPr="008A43E0">
        <w:rPr>
          <w:rFonts w:ascii="Arial" w:hAnsi="Arial" w:cs="Arial"/>
        </w:rPr>
        <w:tab/>
        <w:t>Physician’s printed name</w:t>
      </w:r>
      <w:r w:rsidRPr="008A43E0">
        <w:rPr>
          <w:rFonts w:ascii="Arial" w:hAnsi="Arial" w:cs="Arial"/>
        </w:rPr>
        <w:tab/>
      </w:r>
      <w:r w:rsidRPr="008A43E0">
        <w:rPr>
          <w:rFonts w:ascii="Arial" w:hAnsi="Arial" w:cs="Arial"/>
        </w:rPr>
        <w:tab/>
        <w:t>Date</w:t>
      </w:r>
    </w:p>
    <w:p w14:paraId="64CF784E" w14:textId="77777777" w:rsidR="000A615A" w:rsidRPr="008A43E0" w:rsidRDefault="000A615A" w:rsidP="000A615A">
      <w:pPr>
        <w:rPr>
          <w:rFonts w:ascii="Arial" w:hAnsi="Arial" w:cs="Arial"/>
        </w:rPr>
      </w:pPr>
    </w:p>
    <w:p w14:paraId="064740E6" w14:textId="77777777" w:rsidR="000A615A" w:rsidRPr="008A43E0" w:rsidRDefault="000A615A" w:rsidP="000A615A">
      <w:pPr>
        <w:rPr>
          <w:rFonts w:ascii="Arial" w:hAnsi="Arial" w:cs="Arial"/>
        </w:rPr>
      </w:pPr>
      <w:r w:rsidRPr="008A43E0">
        <w:rPr>
          <w:rFonts w:ascii="Arial" w:hAnsi="Arial" w:cs="Arial"/>
        </w:rPr>
        <w:t>_________________________________________________________</w:t>
      </w:r>
      <w:r w:rsidRPr="008A43E0">
        <w:rPr>
          <w:rFonts w:ascii="Arial" w:hAnsi="Arial" w:cs="Arial"/>
        </w:rPr>
        <w:tab/>
        <w:t>______________</w:t>
      </w:r>
    </w:p>
    <w:p w14:paraId="769174FE" w14:textId="2303FA24" w:rsidR="000A615A" w:rsidRPr="008A43E0" w:rsidRDefault="000A615A" w:rsidP="000A615A">
      <w:pPr>
        <w:rPr>
          <w:rFonts w:ascii="Arial" w:hAnsi="Arial" w:cs="Arial"/>
        </w:rPr>
      </w:pPr>
      <w:r w:rsidRPr="008A43E0">
        <w:rPr>
          <w:rFonts w:ascii="Arial" w:hAnsi="Arial" w:cs="Arial"/>
        </w:rPr>
        <w:t>Address</w:t>
      </w:r>
      <w:r w:rsidRPr="008A43E0">
        <w:rPr>
          <w:rFonts w:ascii="Arial" w:hAnsi="Arial" w:cs="Arial"/>
        </w:rPr>
        <w:tab/>
      </w:r>
      <w:r w:rsidRPr="008A43E0">
        <w:rPr>
          <w:rFonts w:ascii="Arial" w:hAnsi="Arial" w:cs="Arial"/>
        </w:rPr>
        <w:tab/>
      </w:r>
      <w:r w:rsidRPr="008A43E0">
        <w:rPr>
          <w:rFonts w:ascii="Arial" w:hAnsi="Arial" w:cs="Arial"/>
        </w:rPr>
        <w:tab/>
      </w:r>
      <w:r w:rsidRPr="008A43E0">
        <w:rPr>
          <w:rFonts w:ascii="Arial" w:hAnsi="Arial" w:cs="Arial"/>
        </w:rPr>
        <w:tab/>
      </w:r>
      <w:r w:rsidRPr="008A43E0">
        <w:rPr>
          <w:rFonts w:ascii="Arial" w:hAnsi="Arial" w:cs="Arial"/>
        </w:rPr>
        <w:tab/>
      </w:r>
      <w:r w:rsidRPr="008A43E0">
        <w:rPr>
          <w:rFonts w:ascii="Arial" w:hAnsi="Arial" w:cs="Arial"/>
        </w:rPr>
        <w:tab/>
      </w:r>
      <w:r w:rsidRPr="008A43E0">
        <w:rPr>
          <w:rFonts w:ascii="Arial" w:hAnsi="Arial" w:cs="Arial"/>
        </w:rPr>
        <w:tab/>
      </w:r>
      <w:r w:rsidRPr="008A43E0">
        <w:rPr>
          <w:rFonts w:ascii="Arial" w:hAnsi="Arial" w:cs="Arial"/>
        </w:rPr>
        <w:tab/>
      </w:r>
      <w:r w:rsidRPr="008A43E0">
        <w:rPr>
          <w:rFonts w:ascii="Arial" w:hAnsi="Arial" w:cs="Arial"/>
        </w:rPr>
        <w:tab/>
      </w:r>
      <w:r w:rsidR="003346C8">
        <w:rPr>
          <w:rFonts w:ascii="Arial" w:hAnsi="Arial" w:cs="Arial"/>
        </w:rPr>
        <w:t>Ph</w:t>
      </w:r>
      <w:r w:rsidRPr="008A43E0">
        <w:rPr>
          <w:rFonts w:ascii="Arial" w:hAnsi="Arial" w:cs="Arial"/>
        </w:rPr>
        <w:t>one</w:t>
      </w:r>
    </w:p>
    <w:p w14:paraId="45423261" w14:textId="77777777" w:rsidR="008A43E0" w:rsidRDefault="008A43E0" w:rsidP="000A615A">
      <w:pPr>
        <w:rPr>
          <w:rFonts w:ascii="Arial" w:hAnsi="Arial" w:cs="Arial"/>
        </w:rPr>
      </w:pPr>
    </w:p>
    <w:p w14:paraId="179381B1" w14:textId="4BC6D107" w:rsidR="008A43E0" w:rsidRDefault="008A43E0" w:rsidP="000A615A">
      <w:pPr>
        <w:rPr>
          <w:rFonts w:ascii="Arial" w:hAnsi="Arial" w:cs="Arial"/>
        </w:rPr>
      </w:pPr>
    </w:p>
    <w:p w14:paraId="254DCF30" w14:textId="35122F84" w:rsidR="003346C8" w:rsidRDefault="003346C8" w:rsidP="000A615A">
      <w:pPr>
        <w:rPr>
          <w:rFonts w:ascii="Arial" w:hAnsi="Arial" w:cs="Arial"/>
        </w:rPr>
      </w:pPr>
    </w:p>
    <w:p w14:paraId="15B5B4F2" w14:textId="76EB6128" w:rsidR="003346C8" w:rsidRDefault="003346C8" w:rsidP="000A615A">
      <w:pPr>
        <w:rPr>
          <w:rFonts w:ascii="Arial" w:hAnsi="Arial" w:cs="Arial"/>
        </w:rPr>
      </w:pPr>
    </w:p>
    <w:p w14:paraId="3EFB330B" w14:textId="45E1FC0C" w:rsidR="003346C8" w:rsidRDefault="003346C8" w:rsidP="000A615A">
      <w:pPr>
        <w:rPr>
          <w:rFonts w:ascii="Arial" w:hAnsi="Arial" w:cs="Arial"/>
        </w:rPr>
      </w:pPr>
    </w:p>
    <w:p w14:paraId="098F240A" w14:textId="536658A4" w:rsidR="003346C8" w:rsidRDefault="003346C8" w:rsidP="000A615A">
      <w:pPr>
        <w:rPr>
          <w:rFonts w:ascii="Arial" w:hAnsi="Arial" w:cs="Arial"/>
        </w:rPr>
      </w:pPr>
    </w:p>
    <w:p w14:paraId="18637096" w14:textId="77777777" w:rsidR="003346C8" w:rsidRDefault="003346C8" w:rsidP="000A615A">
      <w:pPr>
        <w:rPr>
          <w:rFonts w:ascii="Arial" w:hAnsi="Arial" w:cs="Arial"/>
        </w:rPr>
      </w:pPr>
    </w:p>
    <w:p w14:paraId="10E31D99" w14:textId="77777777" w:rsidR="002F210D" w:rsidRDefault="002F210D" w:rsidP="000A615A">
      <w:pPr>
        <w:rPr>
          <w:rFonts w:ascii="Arial" w:hAnsi="Arial" w:cs="Arial"/>
        </w:rPr>
      </w:pPr>
    </w:p>
    <w:p w14:paraId="73F33631" w14:textId="77777777" w:rsidR="000A615A" w:rsidRPr="008A43E0" w:rsidRDefault="00A35746" w:rsidP="000A615A">
      <w:pPr>
        <w:rPr>
          <w:rFonts w:ascii="Arial" w:hAnsi="Arial" w:cs="Arial"/>
        </w:rPr>
      </w:pPr>
      <w:r>
        <w:rPr>
          <w:rFonts w:ascii="Arial" w:hAnsi="Arial" w:cs="Arial"/>
          <w:noProof/>
        </w:rPr>
        <w:drawing>
          <wp:inline distT="0" distB="0" distL="0" distR="0" wp14:anchorId="01CB9D93" wp14:editId="7B68CE97">
            <wp:extent cx="2320288" cy="374073"/>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_PR_Primary_H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32015" cy="375964"/>
                    </a:xfrm>
                    <a:prstGeom prst="rect">
                      <a:avLst/>
                    </a:prstGeom>
                  </pic:spPr>
                </pic:pic>
              </a:graphicData>
            </a:graphic>
          </wp:inline>
        </w:drawing>
      </w:r>
    </w:p>
    <w:p w14:paraId="5472FE2B" w14:textId="0546D0CB" w:rsidR="000A615A" w:rsidRPr="007F63F3" w:rsidRDefault="004A575F" w:rsidP="000A615A">
      <w:pPr>
        <w:spacing w:after="0"/>
        <w:rPr>
          <w:rFonts w:ascii="Arial" w:hAnsi="Arial" w:cs="Arial"/>
        </w:rPr>
      </w:pPr>
      <w:r>
        <w:rPr>
          <w:rFonts w:ascii="Arial" w:hAnsi="Arial" w:cs="Arial"/>
        </w:rPr>
        <w:t>Medical Assistant</w:t>
      </w:r>
      <w:r w:rsidR="000A615A" w:rsidRPr="007F63F3">
        <w:rPr>
          <w:rFonts w:ascii="Arial" w:hAnsi="Arial" w:cs="Arial"/>
        </w:rPr>
        <w:t xml:space="preserve"> (</w:t>
      </w:r>
      <w:r w:rsidR="00F37202">
        <w:rPr>
          <w:rFonts w:ascii="Arial" w:hAnsi="Arial" w:cs="Arial"/>
        </w:rPr>
        <w:t>MA</w:t>
      </w:r>
      <w:r w:rsidR="000A615A" w:rsidRPr="007F63F3">
        <w:rPr>
          <w:rFonts w:ascii="Arial" w:hAnsi="Arial" w:cs="Arial"/>
        </w:rPr>
        <w:t>) Program</w:t>
      </w:r>
    </w:p>
    <w:p w14:paraId="5A8DA7F0" w14:textId="77777777" w:rsidR="000A615A" w:rsidRPr="008A43E0" w:rsidRDefault="000A615A" w:rsidP="000A615A">
      <w:pPr>
        <w:rPr>
          <w:rFonts w:ascii="Arial" w:hAnsi="Arial" w:cs="Arial"/>
        </w:rPr>
      </w:pPr>
    </w:p>
    <w:p w14:paraId="4E8FCE98" w14:textId="7DA8222F" w:rsidR="003346C8" w:rsidRDefault="004A575F" w:rsidP="00B368AC">
      <w:pPr>
        <w:spacing w:after="0" w:line="240" w:lineRule="auto"/>
        <w:jc w:val="center"/>
        <w:rPr>
          <w:rFonts w:ascii="Arial" w:hAnsi="Arial" w:cs="Arial"/>
          <w:b/>
        </w:rPr>
      </w:pPr>
      <w:r>
        <w:rPr>
          <w:rFonts w:ascii="Arial" w:hAnsi="Arial" w:cs="Arial"/>
          <w:b/>
        </w:rPr>
        <w:t>Medical Assistant</w:t>
      </w:r>
      <w:r w:rsidR="00004AEA">
        <w:rPr>
          <w:rFonts w:ascii="Arial" w:hAnsi="Arial" w:cs="Arial"/>
          <w:b/>
        </w:rPr>
        <w:t xml:space="preserve"> </w:t>
      </w:r>
      <w:r w:rsidR="003346C8">
        <w:rPr>
          <w:rFonts w:ascii="Arial" w:hAnsi="Arial" w:cs="Arial"/>
          <w:b/>
        </w:rPr>
        <w:t>Program</w:t>
      </w:r>
    </w:p>
    <w:p w14:paraId="077086BF" w14:textId="45249CFD" w:rsidR="000A615A" w:rsidRDefault="000A615A" w:rsidP="00B368AC">
      <w:pPr>
        <w:spacing w:after="0" w:line="240" w:lineRule="auto"/>
        <w:jc w:val="center"/>
        <w:rPr>
          <w:rFonts w:ascii="Arial" w:hAnsi="Arial" w:cs="Arial"/>
          <w:b/>
        </w:rPr>
      </w:pPr>
      <w:r w:rsidRPr="008A43E0">
        <w:rPr>
          <w:rFonts w:ascii="Arial" w:hAnsi="Arial" w:cs="Arial"/>
          <w:b/>
        </w:rPr>
        <w:t>Student Contractual Agreement</w:t>
      </w:r>
    </w:p>
    <w:p w14:paraId="28A75CCB" w14:textId="77777777" w:rsidR="00B368AC" w:rsidRPr="008A43E0" w:rsidRDefault="00B368AC" w:rsidP="00B368AC">
      <w:pPr>
        <w:spacing w:after="0" w:line="240" w:lineRule="auto"/>
        <w:jc w:val="center"/>
        <w:rPr>
          <w:rFonts w:ascii="Arial" w:hAnsi="Arial" w:cs="Arial"/>
          <w:b/>
        </w:rPr>
      </w:pPr>
    </w:p>
    <w:p w14:paraId="02EDF7BA" w14:textId="77777777" w:rsidR="000A615A" w:rsidRPr="008A43E0" w:rsidRDefault="000A615A" w:rsidP="000A615A">
      <w:pPr>
        <w:rPr>
          <w:rFonts w:ascii="Arial" w:hAnsi="Arial" w:cs="Arial"/>
        </w:rPr>
      </w:pPr>
    </w:p>
    <w:p w14:paraId="7E453FBB" w14:textId="77777777" w:rsidR="000A615A" w:rsidRPr="008A43E0" w:rsidRDefault="000A615A" w:rsidP="000A615A">
      <w:pPr>
        <w:rPr>
          <w:rFonts w:ascii="Arial" w:hAnsi="Arial" w:cs="Arial"/>
        </w:rPr>
      </w:pPr>
      <w:r w:rsidRPr="008A43E0">
        <w:rPr>
          <w:rFonts w:ascii="Arial" w:hAnsi="Arial" w:cs="Arial"/>
        </w:rPr>
        <w:t>I, the undersigned, have</w:t>
      </w:r>
    </w:p>
    <w:p w14:paraId="41AAECBC" w14:textId="77777777" w:rsidR="000A615A" w:rsidRPr="008A43E0" w:rsidRDefault="000A615A" w:rsidP="003621BB">
      <w:pPr>
        <w:pStyle w:val="ListParagraph"/>
        <w:numPr>
          <w:ilvl w:val="0"/>
          <w:numId w:val="6"/>
        </w:numPr>
        <w:spacing w:after="0" w:line="240" w:lineRule="auto"/>
        <w:rPr>
          <w:rFonts w:ascii="Arial" w:hAnsi="Arial" w:cs="Arial"/>
        </w:rPr>
      </w:pPr>
      <w:r w:rsidRPr="008A43E0">
        <w:rPr>
          <w:rFonts w:ascii="Arial" w:hAnsi="Arial" w:cs="Arial"/>
        </w:rPr>
        <w:t>Received a copy of;</w:t>
      </w:r>
    </w:p>
    <w:p w14:paraId="5548C62E" w14:textId="77777777" w:rsidR="000A615A" w:rsidRPr="008A43E0" w:rsidRDefault="000A615A" w:rsidP="003621BB">
      <w:pPr>
        <w:pStyle w:val="ListParagraph"/>
        <w:numPr>
          <w:ilvl w:val="0"/>
          <w:numId w:val="6"/>
        </w:numPr>
        <w:spacing w:after="0" w:line="240" w:lineRule="auto"/>
        <w:rPr>
          <w:rFonts w:ascii="Arial" w:hAnsi="Arial" w:cs="Arial"/>
        </w:rPr>
      </w:pPr>
      <w:r w:rsidRPr="008A43E0">
        <w:rPr>
          <w:rFonts w:ascii="Arial" w:hAnsi="Arial" w:cs="Arial"/>
        </w:rPr>
        <w:t>Read;</w:t>
      </w:r>
    </w:p>
    <w:p w14:paraId="63E7C367" w14:textId="77777777" w:rsidR="000A615A" w:rsidRPr="008A43E0" w:rsidRDefault="000A615A" w:rsidP="003621BB">
      <w:pPr>
        <w:pStyle w:val="ListParagraph"/>
        <w:numPr>
          <w:ilvl w:val="0"/>
          <w:numId w:val="6"/>
        </w:numPr>
        <w:spacing w:after="0" w:line="240" w:lineRule="auto"/>
        <w:rPr>
          <w:rFonts w:ascii="Arial" w:hAnsi="Arial" w:cs="Arial"/>
        </w:rPr>
      </w:pPr>
      <w:r w:rsidRPr="008A43E0">
        <w:rPr>
          <w:rFonts w:ascii="Arial" w:hAnsi="Arial" w:cs="Arial"/>
        </w:rPr>
        <w:t>Received an explanation of;</w:t>
      </w:r>
    </w:p>
    <w:p w14:paraId="4D402773" w14:textId="134C2479" w:rsidR="000A615A" w:rsidRPr="00AA032F" w:rsidRDefault="000A615A" w:rsidP="003621BB">
      <w:pPr>
        <w:pStyle w:val="ListParagraph"/>
        <w:numPr>
          <w:ilvl w:val="0"/>
          <w:numId w:val="6"/>
        </w:numPr>
        <w:spacing w:after="0" w:line="240" w:lineRule="auto"/>
        <w:rPr>
          <w:rFonts w:ascii="Arial" w:hAnsi="Arial" w:cs="Arial"/>
        </w:rPr>
      </w:pPr>
      <w:r w:rsidRPr="00AA032F">
        <w:rPr>
          <w:rFonts w:ascii="Arial" w:hAnsi="Arial" w:cs="Arial"/>
        </w:rPr>
        <w:t xml:space="preserve">And, have had the opportunity to have my questions answered regarding the policies and guidelines as stated in the </w:t>
      </w:r>
      <w:r w:rsidR="004A575F">
        <w:rPr>
          <w:rFonts w:ascii="Arial" w:hAnsi="Arial" w:cs="Arial"/>
        </w:rPr>
        <w:t>Medical Assistant</w:t>
      </w:r>
      <w:r w:rsidRPr="00AA032F">
        <w:rPr>
          <w:rFonts w:ascii="Arial" w:hAnsi="Arial" w:cs="Arial"/>
        </w:rPr>
        <w:t xml:space="preserve"> Student’s Handbook and </w:t>
      </w:r>
      <w:r w:rsidR="00866559">
        <w:rPr>
          <w:rFonts w:ascii="Arial" w:hAnsi="Arial" w:cs="Arial"/>
        </w:rPr>
        <w:t>USU</w:t>
      </w:r>
      <w:r w:rsidRPr="00AA032F">
        <w:rPr>
          <w:rFonts w:ascii="Arial" w:hAnsi="Arial" w:cs="Arial"/>
        </w:rPr>
        <w:t>’s Health Professions Programs Exposure Control Plan for Blood-borne Pathogens.</w:t>
      </w:r>
    </w:p>
    <w:p w14:paraId="3136493C" w14:textId="77777777" w:rsidR="000A615A" w:rsidRPr="008A43E0" w:rsidRDefault="000A615A" w:rsidP="000A615A">
      <w:pPr>
        <w:rPr>
          <w:rFonts w:ascii="Arial" w:hAnsi="Arial" w:cs="Arial"/>
        </w:rPr>
      </w:pPr>
    </w:p>
    <w:p w14:paraId="0AA45034" w14:textId="44E31B1F" w:rsidR="000A615A" w:rsidRPr="008A43E0" w:rsidRDefault="000A615A" w:rsidP="000A615A">
      <w:pPr>
        <w:rPr>
          <w:rFonts w:ascii="Arial" w:hAnsi="Arial" w:cs="Arial"/>
        </w:rPr>
      </w:pPr>
      <w:r w:rsidRPr="008A43E0">
        <w:rPr>
          <w:rFonts w:ascii="Arial" w:hAnsi="Arial" w:cs="Arial"/>
        </w:rPr>
        <w:t xml:space="preserve">I understand that I must comply with and follow these guidelines and policies during my enrollment as a </w:t>
      </w:r>
      <w:r w:rsidR="004A575F">
        <w:rPr>
          <w:rFonts w:ascii="Arial" w:hAnsi="Arial" w:cs="Arial"/>
        </w:rPr>
        <w:t>Medical Assistant</w:t>
      </w:r>
      <w:r w:rsidRPr="008A43E0">
        <w:rPr>
          <w:rFonts w:ascii="Arial" w:hAnsi="Arial" w:cs="Arial"/>
        </w:rPr>
        <w:t xml:space="preserve"> student at </w:t>
      </w:r>
      <w:r w:rsidR="00866559">
        <w:rPr>
          <w:rFonts w:ascii="Arial" w:hAnsi="Arial" w:cs="Arial"/>
        </w:rPr>
        <w:t>USU</w:t>
      </w:r>
      <w:r w:rsidRPr="008A43E0">
        <w:rPr>
          <w:rFonts w:ascii="Arial" w:hAnsi="Arial" w:cs="Arial"/>
        </w:rPr>
        <w:t xml:space="preserve">.  </w:t>
      </w:r>
    </w:p>
    <w:p w14:paraId="5CA5805A" w14:textId="77777777" w:rsidR="000A615A" w:rsidRPr="008A43E0" w:rsidRDefault="000A615A" w:rsidP="000A615A">
      <w:pPr>
        <w:rPr>
          <w:rFonts w:ascii="Arial" w:hAnsi="Arial" w:cs="Arial"/>
        </w:rPr>
      </w:pPr>
    </w:p>
    <w:p w14:paraId="5439F601" w14:textId="77777777" w:rsidR="000A615A" w:rsidRPr="008A43E0" w:rsidRDefault="000A615A" w:rsidP="000A615A">
      <w:pPr>
        <w:rPr>
          <w:rFonts w:ascii="Arial" w:hAnsi="Arial" w:cs="Arial"/>
        </w:rPr>
      </w:pPr>
      <w:r w:rsidRPr="008A43E0">
        <w:rPr>
          <w:rFonts w:ascii="Arial" w:hAnsi="Arial" w:cs="Arial"/>
        </w:rPr>
        <w:t>I also understand that this signed agreement will be filed in my student file.</w:t>
      </w:r>
    </w:p>
    <w:p w14:paraId="4E9F6120" w14:textId="77777777" w:rsidR="000A615A" w:rsidRPr="008A43E0" w:rsidRDefault="000A615A" w:rsidP="000A615A">
      <w:pPr>
        <w:rPr>
          <w:rFonts w:ascii="Arial" w:hAnsi="Arial" w:cs="Arial"/>
        </w:rPr>
      </w:pPr>
    </w:p>
    <w:p w14:paraId="535DDD85" w14:textId="77777777" w:rsidR="000A615A" w:rsidRPr="008A43E0" w:rsidRDefault="000A615A" w:rsidP="000A615A">
      <w:pPr>
        <w:rPr>
          <w:rFonts w:ascii="Arial" w:hAnsi="Arial" w:cs="Arial"/>
        </w:rPr>
      </w:pPr>
    </w:p>
    <w:p w14:paraId="53080970" w14:textId="77777777" w:rsidR="000A615A" w:rsidRPr="008A43E0" w:rsidRDefault="000A615A" w:rsidP="000A615A">
      <w:pPr>
        <w:spacing w:after="0" w:line="240" w:lineRule="auto"/>
        <w:rPr>
          <w:rFonts w:ascii="Arial" w:hAnsi="Arial" w:cs="Arial"/>
        </w:rPr>
      </w:pPr>
      <w:r w:rsidRPr="008A43E0">
        <w:rPr>
          <w:rFonts w:ascii="Arial" w:hAnsi="Arial" w:cs="Arial"/>
        </w:rPr>
        <w:t>__________________________________</w:t>
      </w:r>
    </w:p>
    <w:p w14:paraId="765EEA85" w14:textId="77777777" w:rsidR="000A615A" w:rsidRPr="008A43E0" w:rsidRDefault="000A615A" w:rsidP="000A615A">
      <w:pPr>
        <w:rPr>
          <w:rFonts w:ascii="Arial" w:hAnsi="Arial" w:cs="Arial"/>
        </w:rPr>
      </w:pPr>
      <w:r w:rsidRPr="008A43E0">
        <w:rPr>
          <w:rFonts w:ascii="Arial" w:hAnsi="Arial" w:cs="Arial"/>
        </w:rPr>
        <w:t>Signature</w:t>
      </w:r>
    </w:p>
    <w:p w14:paraId="3257F28B" w14:textId="77777777" w:rsidR="000A615A" w:rsidRPr="008A43E0" w:rsidRDefault="000A615A" w:rsidP="000A615A">
      <w:pPr>
        <w:rPr>
          <w:rFonts w:ascii="Arial" w:hAnsi="Arial" w:cs="Arial"/>
        </w:rPr>
      </w:pPr>
    </w:p>
    <w:p w14:paraId="73008CA5" w14:textId="77777777" w:rsidR="000A615A" w:rsidRPr="008A43E0" w:rsidRDefault="000A615A" w:rsidP="000A615A">
      <w:pPr>
        <w:spacing w:after="0" w:line="240" w:lineRule="auto"/>
        <w:rPr>
          <w:rFonts w:ascii="Arial" w:hAnsi="Arial" w:cs="Arial"/>
        </w:rPr>
      </w:pPr>
      <w:r w:rsidRPr="008A43E0">
        <w:rPr>
          <w:rFonts w:ascii="Arial" w:hAnsi="Arial" w:cs="Arial"/>
        </w:rPr>
        <w:t>___________________________________</w:t>
      </w:r>
    </w:p>
    <w:p w14:paraId="77208116" w14:textId="70D10EB0" w:rsidR="000A615A" w:rsidRPr="008A43E0" w:rsidRDefault="000A615A" w:rsidP="000A615A">
      <w:pPr>
        <w:rPr>
          <w:rFonts w:ascii="Arial" w:hAnsi="Arial" w:cs="Arial"/>
        </w:rPr>
      </w:pPr>
      <w:r w:rsidRPr="008A43E0">
        <w:rPr>
          <w:rFonts w:ascii="Arial" w:hAnsi="Arial" w:cs="Arial"/>
        </w:rPr>
        <w:t xml:space="preserve"> Student </w:t>
      </w:r>
      <w:r w:rsidR="003346C8">
        <w:rPr>
          <w:rFonts w:ascii="Arial" w:hAnsi="Arial" w:cs="Arial"/>
        </w:rPr>
        <w:t>A#</w:t>
      </w:r>
    </w:p>
    <w:p w14:paraId="35051F9B" w14:textId="77777777" w:rsidR="000A615A" w:rsidRPr="008A43E0" w:rsidRDefault="000A615A" w:rsidP="000A615A">
      <w:pPr>
        <w:rPr>
          <w:rFonts w:ascii="Arial" w:hAnsi="Arial" w:cs="Arial"/>
        </w:rPr>
      </w:pPr>
    </w:p>
    <w:p w14:paraId="209A4577" w14:textId="77777777" w:rsidR="000A615A" w:rsidRPr="008A43E0" w:rsidRDefault="000A615A" w:rsidP="000A615A">
      <w:pPr>
        <w:spacing w:after="0" w:line="240" w:lineRule="auto"/>
        <w:rPr>
          <w:rFonts w:ascii="Arial" w:hAnsi="Arial" w:cs="Arial"/>
        </w:rPr>
      </w:pPr>
      <w:r w:rsidRPr="008A43E0">
        <w:rPr>
          <w:rFonts w:ascii="Arial" w:hAnsi="Arial" w:cs="Arial"/>
        </w:rPr>
        <w:t>___________________________________</w:t>
      </w:r>
    </w:p>
    <w:p w14:paraId="5967BCFF" w14:textId="77777777" w:rsidR="000A615A" w:rsidRPr="008A43E0" w:rsidRDefault="000A615A" w:rsidP="000A615A">
      <w:pPr>
        <w:rPr>
          <w:rFonts w:ascii="Arial" w:hAnsi="Arial" w:cs="Arial"/>
        </w:rPr>
      </w:pPr>
      <w:r w:rsidRPr="008A43E0">
        <w:rPr>
          <w:rFonts w:ascii="Arial" w:hAnsi="Arial" w:cs="Arial"/>
        </w:rPr>
        <w:t>Date</w:t>
      </w:r>
    </w:p>
    <w:p w14:paraId="7BCA6983" w14:textId="77777777" w:rsidR="000A615A" w:rsidRPr="008A43E0" w:rsidRDefault="000A615A" w:rsidP="000A615A">
      <w:pPr>
        <w:rPr>
          <w:rFonts w:ascii="Arial" w:hAnsi="Arial" w:cs="Arial"/>
        </w:rPr>
      </w:pPr>
    </w:p>
    <w:p w14:paraId="1F3EAF7E" w14:textId="77777777" w:rsidR="000A615A" w:rsidRPr="008A43E0" w:rsidRDefault="000A615A" w:rsidP="000A615A">
      <w:pPr>
        <w:spacing w:after="0" w:line="240" w:lineRule="auto"/>
        <w:rPr>
          <w:rFonts w:ascii="Arial" w:hAnsi="Arial" w:cs="Arial"/>
        </w:rPr>
      </w:pPr>
      <w:r w:rsidRPr="008A43E0">
        <w:rPr>
          <w:rFonts w:ascii="Arial" w:hAnsi="Arial" w:cs="Arial"/>
        </w:rPr>
        <w:t>___________________________________</w:t>
      </w:r>
    </w:p>
    <w:p w14:paraId="42DF33A3" w14:textId="1F74FA8A" w:rsidR="000A615A" w:rsidRPr="008A43E0" w:rsidRDefault="00873AFD" w:rsidP="000A615A">
      <w:pPr>
        <w:rPr>
          <w:rFonts w:ascii="Arial" w:hAnsi="Arial" w:cs="Arial"/>
        </w:rPr>
      </w:pPr>
      <w:r>
        <w:rPr>
          <w:rFonts w:ascii="Arial" w:hAnsi="Arial" w:cs="Arial"/>
        </w:rPr>
        <w:t xml:space="preserve">Signature of </w:t>
      </w:r>
      <w:r w:rsidR="00F37202">
        <w:rPr>
          <w:rFonts w:ascii="Arial" w:hAnsi="Arial" w:cs="Arial"/>
        </w:rPr>
        <w:t>MA</w:t>
      </w:r>
      <w:r w:rsidR="000A615A" w:rsidRPr="008A43E0">
        <w:rPr>
          <w:rFonts w:ascii="Arial" w:hAnsi="Arial" w:cs="Arial"/>
        </w:rPr>
        <w:t xml:space="preserve"> Program Director</w:t>
      </w:r>
    </w:p>
    <w:p w14:paraId="07CCDD45" w14:textId="77777777" w:rsidR="000A615A" w:rsidRPr="008A43E0" w:rsidRDefault="000A615A" w:rsidP="000A615A">
      <w:pPr>
        <w:rPr>
          <w:rFonts w:ascii="Arial" w:hAnsi="Arial" w:cs="Arial"/>
        </w:rPr>
      </w:pPr>
    </w:p>
    <w:p w14:paraId="59514681" w14:textId="77777777" w:rsidR="000A615A" w:rsidRPr="008A43E0" w:rsidRDefault="000A615A" w:rsidP="000A615A">
      <w:pPr>
        <w:spacing w:after="0" w:line="240" w:lineRule="auto"/>
        <w:rPr>
          <w:rFonts w:ascii="Arial" w:hAnsi="Arial" w:cs="Arial"/>
        </w:rPr>
      </w:pPr>
      <w:r w:rsidRPr="008A43E0">
        <w:rPr>
          <w:rFonts w:ascii="Arial" w:hAnsi="Arial" w:cs="Arial"/>
        </w:rPr>
        <w:t>___________________________________</w:t>
      </w:r>
    </w:p>
    <w:p w14:paraId="1E0AA3AC" w14:textId="77777777" w:rsidR="000A615A" w:rsidRDefault="000A615A" w:rsidP="000A615A">
      <w:pPr>
        <w:rPr>
          <w:rFonts w:ascii="Arial" w:hAnsi="Arial" w:cs="Arial"/>
        </w:rPr>
      </w:pPr>
      <w:r w:rsidRPr="008A43E0">
        <w:rPr>
          <w:rFonts w:ascii="Arial" w:hAnsi="Arial" w:cs="Arial"/>
        </w:rPr>
        <w:t>Date</w:t>
      </w:r>
    </w:p>
    <w:p w14:paraId="1935CB0A" w14:textId="77777777" w:rsidR="008A43E0" w:rsidRPr="008A43E0" w:rsidRDefault="008A43E0" w:rsidP="000A615A">
      <w:pPr>
        <w:rPr>
          <w:rFonts w:ascii="Arial" w:hAnsi="Arial" w:cs="Arial"/>
        </w:rPr>
      </w:pPr>
    </w:p>
    <w:p w14:paraId="3FBAF209" w14:textId="77777777" w:rsidR="000A615A" w:rsidRDefault="00A35746" w:rsidP="002F210D">
      <w:pPr>
        <w:spacing w:after="0" w:line="20" w:lineRule="atLeast"/>
      </w:pPr>
      <w:bookmarkStart w:id="9" w:name="OLE_LINK4"/>
      <w:r>
        <w:rPr>
          <w:noProof/>
        </w:rPr>
        <w:drawing>
          <wp:inline distT="0" distB="0" distL="0" distR="0" wp14:anchorId="7ECA6DEA" wp14:editId="36E7B2E7">
            <wp:extent cx="2191382" cy="35329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_PR_Primary_H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02457" cy="355077"/>
                    </a:xfrm>
                    <a:prstGeom prst="rect">
                      <a:avLst/>
                    </a:prstGeom>
                  </pic:spPr>
                </pic:pic>
              </a:graphicData>
            </a:graphic>
          </wp:inline>
        </w:drawing>
      </w:r>
    </w:p>
    <w:p w14:paraId="01E40DFA" w14:textId="7087C17A" w:rsidR="000A615A" w:rsidRPr="007F63F3" w:rsidRDefault="004A575F" w:rsidP="002F210D">
      <w:pPr>
        <w:spacing w:after="0" w:line="20" w:lineRule="atLeast"/>
        <w:rPr>
          <w:rFonts w:cstheme="minorHAnsi"/>
          <w:sz w:val="24"/>
          <w:szCs w:val="24"/>
        </w:rPr>
      </w:pPr>
      <w:r>
        <w:rPr>
          <w:rFonts w:cstheme="minorHAnsi"/>
          <w:sz w:val="24"/>
          <w:szCs w:val="24"/>
        </w:rPr>
        <w:t>Medical Assistant</w:t>
      </w:r>
      <w:r w:rsidR="000A615A" w:rsidRPr="007F63F3">
        <w:rPr>
          <w:rFonts w:cstheme="minorHAnsi"/>
          <w:sz w:val="24"/>
          <w:szCs w:val="24"/>
        </w:rPr>
        <w:t xml:space="preserve"> (</w:t>
      </w:r>
      <w:r w:rsidR="00F37202">
        <w:rPr>
          <w:rFonts w:cstheme="minorHAnsi"/>
          <w:sz w:val="24"/>
          <w:szCs w:val="24"/>
        </w:rPr>
        <w:t>MA</w:t>
      </w:r>
      <w:r w:rsidR="000A615A" w:rsidRPr="007F63F3">
        <w:rPr>
          <w:rFonts w:cstheme="minorHAnsi"/>
          <w:sz w:val="24"/>
          <w:szCs w:val="24"/>
        </w:rPr>
        <w:t>) Program</w:t>
      </w:r>
    </w:p>
    <w:bookmarkEnd w:id="9"/>
    <w:p w14:paraId="24F8E6F8" w14:textId="77777777" w:rsidR="000A615A" w:rsidRPr="007F63F3" w:rsidRDefault="000A615A" w:rsidP="000A615A">
      <w:pPr>
        <w:rPr>
          <w:rFonts w:cstheme="minorHAnsi"/>
          <w:sz w:val="24"/>
          <w:szCs w:val="24"/>
        </w:rPr>
      </w:pPr>
    </w:p>
    <w:p w14:paraId="7BC185F1" w14:textId="77777777" w:rsidR="000A615A" w:rsidRPr="000A615A" w:rsidRDefault="000A615A" w:rsidP="00745B81">
      <w:pPr>
        <w:jc w:val="center"/>
        <w:rPr>
          <w:rFonts w:ascii="Arial" w:hAnsi="Arial" w:cs="Arial"/>
          <w:b/>
        </w:rPr>
      </w:pPr>
      <w:r w:rsidRPr="000A615A">
        <w:rPr>
          <w:rFonts w:ascii="Arial" w:hAnsi="Arial" w:cs="Arial"/>
          <w:b/>
        </w:rPr>
        <w:t>Confidentiality and Non-Disclosure Agreement</w:t>
      </w:r>
    </w:p>
    <w:p w14:paraId="4A3C7B31" w14:textId="77777777" w:rsidR="000A615A" w:rsidRPr="000A615A" w:rsidRDefault="000A615A" w:rsidP="000A615A">
      <w:pPr>
        <w:rPr>
          <w:rFonts w:ascii="Arial" w:hAnsi="Arial" w:cs="Arial"/>
          <w:b/>
        </w:rPr>
      </w:pPr>
    </w:p>
    <w:p w14:paraId="0D4EDE65" w14:textId="77777777" w:rsidR="000A615A" w:rsidRPr="000A615A" w:rsidRDefault="000A615A" w:rsidP="000A615A">
      <w:pPr>
        <w:rPr>
          <w:rFonts w:ascii="Arial" w:hAnsi="Arial" w:cs="Arial"/>
        </w:rPr>
      </w:pPr>
      <w:r w:rsidRPr="000A615A">
        <w:rPr>
          <w:rFonts w:ascii="Arial" w:hAnsi="Arial" w:cs="Arial"/>
        </w:rPr>
        <w:t>I hereby certify that I have been granted access to patient and facility Protected Health and Financial information.</w:t>
      </w:r>
    </w:p>
    <w:p w14:paraId="25B68922" w14:textId="77777777" w:rsidR="000A615A" w:rsidRPr="000A615A" w:rsidRDefault="000A615A" w:rsidP="000A615A">
      <w:pPr>
        <w:rPr>
          <w:rFonts w:ascii="Arial" w:hAnsi="Arial" w:cs="Arial"/>
        </w:rPr>
      </w:pPr>
    </w:p>
    <w:p w14:paraId="66B798EB" w14:textId="77777777" w:rsidR="000A615A" w:rsidRPr="000A615A" w:rsidRDefault="000A615A" w:rsidP="000A615A">
      <w:pPr>
        <w:rPr>
          <w:rFonts w:ascii="Arial" w:hAnsi="Arial" w:cs="Arial"/>
        </w:rPr>
      </w:pPr>
      <w:r w:rsidRPr="000A615A">
        <w:rPr>
          <w:rFonts w:ascii="Arial" w:hAnsi="Arial" w:cs="Arial"/>
        </w:rPr>
        <w:t>This access is dependent on the following:</w:t>
      </w:r>
    </w:p>
    <w:p w14:paraId="2C7258B9" w14:textId="77777777" w:rsidR="000A615A" w:rsidRPr="00AA032F" w:rsidRDefault="000A615A" w:rsidP="003621BB">
      <w:pPr>
        <w:pStyle w:val="ListParagraph"/>
        <w:widowControl w:val="0"/>
        <w:numPr>
          <w:ilvl w:val="0"/>
          <w:numId w:val="7"/>
        </w:numPr>
        <w:spacing w:after="0" w:line="240" w:lineRule="auto"/>
        <w:rPr>
          <w:rFonts w:ascii="Arial" w:hAnsi="Arial" w:cs="Arial"/>
        </w:rPr>
      </w:pPr>
      <w:r w:rsidRPr="00AA032F">
        <w:rPr>
          <w:rFonts w:ascii="Arial" w:hAnsi="Arial" w:cs="Arial"/>
        </w:rPr>
        <w:t>HIPAA initial and on-going training</w:t>
      </w:r>
    </w:p>
    <w:p w14:paraId="39C27385" w14:textId="77777777" w:rsidR="000A615A" w:rsidRPr="000A615A" w:rsidRDefault="000A615A" w:rsidP="003621BB">
      <w:pPr>
        <w:pStyle w:val="ListParagraph"/>
        <w:widowControl w:val="0"/>
        <w:numPr>
          <w:ilvl w:val="0"/>
          <w:numId w:val="7"/>
        </w:numPr>
        <w:spacing w:after="0" w:line="240" w:lineRule="auto"/>
        <w:rPr>
          <w:rFonts w:ascii="Arial" w:hAnsi="Arial" w:cs="Arial"/>
        </w:rPr>
      </w:pPr>
      <w:r w:rsidRPr="000A615A">
        <w:rPr>
          <w:rFonts w:ascii="Arial" w:hAnsi="Arial" w:cs="Arial"/>
        </w:rPr>
        <w:t>Understanding of Policy/Procedure</w:t>
      </w:r>
    </w:p>
    <w:p w14:paraId="73D685A3" w14:textId="77777777" w:rsidR="000A615A" w:rsidRPr="000A615A" w:rsidRDefault="000A615A" w:rsidP="003621BB">
      <w:pPr>
        <w:pStyle w:val="ListParagraph"/>
        <w:widowControl w:val="0"/>
        <w:numPr>
          <w:ilvl w:val="0"/>
          <w:numId w:val="7"/>
        </w:numPr>
        <w:spacing w:after="0" w:line="240" w:lineRule="auto"/>
        <w:rPr>
          <w:rFonts w:ascii="Arial" w:hAnsi="Arial" w:cs="Arial"/>
        </w:rPr>
      </w:pPr>
      <w:r w:rsidRPr="000A615A">
        <w:rPr>
          <w:rFonts w:ascii="Arial" w:hAnsi="Arial" w:cs="Arial"/>
        </w:rPr>
        <w:t>Understanding the need for confidentiality</w:t>
      </w:r>
    </w:p>
    <w:p w14:paraId="07D1B3A2" w14:textId="77777777" w:rsidR="000A615A" w:rsidRPr="000A615A" w:rsidRDefault="000A615A" w:rsidP="003621BB">
      <w:pPr>
        <w:pStyle w:val="ListParagraph"/>
        <w:widowControl w:val="0"/>
        <w:numPr>
          <w:ilvl w:val="0"/>
          <w:numId w:val="7"/>
        </w:numPr>
        <w:spacing w:after="0" w:line="240" w:lineRule="auto"/>
        <w:rPr>
          <w:rFonts w:ascii="Arial" w:hAnsi="Arial" w:cs="Arial"/>
        </w:rPr>
      </w:pPr>
      <w:r w:rsidRPr="000A615A">
        <w:rPr>
          <w:rFonts w:ascii="Arial" w:hAnsi="Arial" w:cs="Arial"/>
        </w:rPr>
        <w:t>Understanding my role in the sharing/usage/disclosure of information</w:t>
      </w:r>
    </w:p>
    <w:p w14:paraId="12E4F33E" w14:textId="77777777" w:rsidR="000A615A" w:rsidRPr="000A615A" w:rsidRDefault="000A615A" w:rsidP="003621BB">
      <w:pPr>
        <w:pStyle w:val="ListParagraph"/>
        <w:widowControl w:val="0"/>
        <w:numPr>
          <w:ilvl w:val="0"/>
          <w:numId w:val="7"/>
        </w:numPr>
        <w:spacing w:after="0" w:line="240" w:lineRule="auto"/>
        <w:rPr>
          <w:rFonts w:ascii="Arial" w:hAnsi="Arial" w:cs="Arial"/>
        </w:rPr>
      </w:pPr>
      <w:r w:rsidRPr="000A615A">
        <w:rPr>
          <w:rFonts w:ascii="Arial" w:hAnsi="Arial" w:cs="Arial"/>
        </w:rPr>
        <w:t>Understanding my responsibility regarding the security of confidential information</w:t>
      </w:r>
    </w:p>
    <w:p w14:paraId="74545D7F" w14:textId="77777777" w:rsidR="000A615A" w:rsidRPr="000A615A" w:rsidRDefault="000A615A" w:rsidP="003621BB">
      <w:pPr>
        <w:pStyle w:val="ListParagraph"/>
        <w:widowControl w:val="0"/>
        <w:numPr>
          <w:ilvl w:val="0"/>
          <w:numId w:val="7"/>
        </w:numPr>
        <w:spacing w:after="0" w:line="240" w:lineRule="auto"/>
        <w:rPr>
          <w:rFonts w:ascii="Arial" w:hAnsi="Arial" w:cs="Arial"/>
        </w:rPr>
      </w:pPr>
      <w:r w:rsidRPr="000A615A">
        <w:rPr>
          <w:rFonts w:ascii="Arial" w:hAnsi="Arial" w:cs="Arial"/>
        </w:rPr>
        <w:t>Understanding that failure to comply with these conditions may result in the denial of access to patient or facility information</w:t>
      </w:r>
    </w:p>
    <w:p w14:paraId="6393D861" w14:textId="77777777" w:rsidR="000A615A" w:rsidRPr="000A615A" w:rsidRDefault="000A615A" w:rsidP="000A615A">
      <w:pPr>
        <w:rPr>
          <w:rFonts w:ascii="Arial" w:hAnsi="Arial" w:cs="Arial"/>
        </w:rPr>
      </w:pPr>
    </w:p>
    <w:p w14:paraId="39E0FC32" w14:textId="77777777" w:rsidR="000A615A" w:rsidRPr="000A615A" w:rsidRDefault="000A615A" w:rsidP="000A615A">
      <w:pPr>
        <w:rPr>
          <w:rFonts w:ascii="Arial" w:hAnsi="Arial" w:cs="Arial"/>
        </w:rPr>
      </w:pPr>
      <w:r w:rsidRPr="000A615A">
        <w:rPr>
          <w:rFonts w:ascii="Arial" w:hAnsi="Arial" w:cs="Arial"/>
        </w:rPr>
        <w:t>Understanding that if the terms of this agreement are violated, they may lead to:</w:t>
      </w:r>
    </w:p>
    <w:p w14:paraId="0737E6C7" w14:textId="77777777" w:rsidR="000A615A" w:rsidRPr="000A615A" w:rsidRDefault="000A615A" w:rsidP="003621BB">
      <w:pPr>
        <w:pStyle w:val="ListParagraph"/>
        <w:widowControl w:val="0"/>
        <w:numPr>
          <w:ilvl w:val="0"/>
          <w:numId w:val="8"/>
        </w:numPr>
        <w:spacing w:after="0" w:line="240" w:lineRule="auto"/>
        <w:rPr>
          <w:rFonts w:ascii="Arial" w:hAnsi="Arial" w:cs="Arial"/>
        </w:rPr>
      </w:pPr>
      <w:r w:rsidRPr="000A615A">
        <w:rPr>
          <w:rFonts w:ascii="Arial" w:hAnsi="Arial" w:cs="Arial"/>
        </w:rPr>
        <w:t>Grounds for disciplinary action, including:</w:t>
      </w:r>
    </w:p>
    <w:p w14:paraId="069D2741" w14:textId="77777777" w:rsidR="000A615A" w:rsidRPr="000A615A" w:rsidRDefault="000A615A" w:rsidP="003621BB">
      <w:pPr>
        <w:pStyle w:val="ListParagraph"/>
        <w:widowControl w:val="0"/>
        <w:numPr>
          <w:ilvl w:val="1"/>
          <w:numId w:val="8"/>
        </w:numPr>
        <w:spacing w:after="0" w:line="240" w:lineRule="auto"/>
        <w:rPr>
          <w:rFonts w:ascii="Arial" w:hAnsi="Arial" w:cs="Arial"/>
        </w:rPr>
      </w:pPr>
      <w:r w:rsidRPr="000A615A">
        <w:rPr>
          <w:rFonts w:ascii="Arial" w:hAnsi="Arial" w:cs="Arial"/>
        </w:rPr>
        <w:t>Termination of clinical access</w:t>
      </w:r>
    </w:p>
    <w:p w14:paraId="55F79C9D" w14:textId="77777777" w:rsidR="000A615A" w:rsidRPr="000A615A" w:rsidRDefault="000A615A" w:rsidP="003621BB">
      <w:pPr>
        <w:pStyle w:val="ListParagraph"/>
        <w:widowControl w:val="0"/>
        <w:numPr>
          <w:ilvl w:val="1"/>
          <w:numId w:val="8"/>
        </w:numPr>
        <w:spacing w:after="0" w:line="240" w:lineRule="auto"/>
        <w:rPr>
          <w:rFonts w:ascii="Arial" w:hAnsi="Arial" w:cs="Arial"/>
        </w:rPr>
      </w:pPr>
      <w:r w:rsidRPr="000A615A">
        <w:rPr>
          <w:rFonts w:ascii="Arial" w:hAnsi="Arial" w:cs="Arial"/>
        </w:rPr>
        <w:t>Loss of privileges</w:t>
      </w:r>
    </w:p>
    <w:p w14:paraId="17400F20" w14:textId="77777777" w:rsidR="000A615A" w:rsidRPr="000A615A" w:rsidRDefault="000A615A" w:rsidP="003621BB">
      <w:pPr>
        <w:pStyle w:val="ListParagraph"/>
        <w:widowControl w:val="0"/>
        <w:numPr>
          <w:ilvl w:val="1"/>
          <w:numId w:val="8"/>
        </w:numPr>
        <w:spacing w:after="0" w:line="240" w:lineRule="auto"/>
        <w:rPr>
          <w:rFonts w:ascii="Arial" w:hAnsi="Arial" w:cs="Arial"/>
        </w:rPr>
      </w:pPr>
      <w:r w:rsidRPr="000A615A">
        <w:rPr>
          <w:rFonts w:ascii="Arial" w:hAnsi="Arial" w:cs="Arial"/>
        </w:rPr>
        <w:t>Legal action for monetary damages, injunctions or both</w:t>
      </w:r>
    </w:p>
    <w:p w14:paraId="0F90FB2C" w14:textId="77777777" w:rsidR="000A615A" w:rsidRPr="000A615A" w:rsidRDefault="000A615A" w:rsidP="003621BB">
      <w:pPr>
        <w:pStyle w:val="ListParagraph"/>
        <w:widowControl w:val="0"/>
        <w:numPr>
          <w:ilvl w:val="1"/>
          <w:numId w:val="8"/>
        </w:numPr>
        <w:spacing w:after="0" w:line="240" w:lineRule="auto"/>
        <w:rPr>
          <w:rFonts w:ascii="Arial" w:hAnsi="Arial" w:cs="Arial"/>
        </w:rPr>
      </w:pPr>
      <w:r w:rsidRPr="000A615A">
        <w:rPr>
          <w:rFonts w:ascii="Arial" w:hAnsi="Arial" w:cs="Arial"/>
        </w:rPr>
        <w:t>Any other remedy available to the facility</w:t>
      </w:r>
    </w:p>
    <w:p w14:paraId="48007178" w14:textId="77777777" w:rsidR="000A615A" w:rsidRPr="000A615A" w:rsidRDefault="000A615A" w:rsidP="000A615A">
      <w:pPr>
        <w:rPr>
          <w:rFonts w:ascii="Arial" w:hAnsi="Arial" w:cs="Arial"/>
        </w:rPr>
      </w:pPr>
    </w:p>
    <w:p w14:paraId="540DE20F" w14:textId="77777777" w:rsidR="000A615A" w:rsidRPr="000A615A" w:rsidRDefault="000A615A" w:rsidP="000A615A">
      <w:pPr>
        <w:spacing w:after="0" w:line="240" w:lineRule="auto"/>
        <w:rPr>
          <w:rFonts w:ascii="Arial" w:hAnsi="Arial" w:cs="Arial"/>
        </w:rPr>
      </w:pPr>
      <w:r>
        <w:rPr>
          <w:rFonts w:ascii="Arial" w:hAnsi="Arial" w:cs="Arial"/>
        </w:rPr>
        <w:t>________________________________________</w:t>
      </w:r>
      <w:r>
        <w:rPr>
          <w:rFonts w:ascii="Arial" w:hAnsi="Arial" w:cs="Arial"/>
        </w:rPr>
        <w:tab/>
        <w:t>__________________________________</w:t>
      </w:r>
    </w:p>
    <w:p w14:paraId="33A62EA5" w14:textId="77777777" w:rsidR="000A615A" w:rsidRPr="000A615A" w:rsidRDefault="000A615A" w:rsidP="000A615A">
      <w:pPr>
        <w:rPr>
          <w:rFonts w:ascii="Arial" w:hAnsi="Arial" w:cs="Arial"/>
        </w:rPr>
      </w:pPr>
      <w:r w:rsidRPr="000A615A">
        <w:rPr>
          <w:rFonts w:ascii="Arial" w:hAnsi="Arial" w:cs="Arial"/>
        </w:rPr>
        <w:t>Student Name (Print)</w:t>
      </w:r>
      <w:r w:rsidRPr="000A615A">
        <w:rPr>
          <w:rFonts w:ascii="Arial" w:hAnsi="Arial" w:cs="Arial"/>
        </w:rPr>
        <w:tab/>
      </w:r>
      <w:r w:rsidRPr="000A615A">
        <w:rPr>
          <w:rFonts w:ascii="Arial" w:hAnsi="Arial" w:cs="Arial"/>
        </w:rPr>
        <w:tab/>
      </w:r>
      <w:r w:rsidRPr="000A615A">
        <w:rPr>
          <w:rFonts w:ascii="Arial" w:hAnsi="Arial" w:cs="Arial"/>
        </w:rPr>
        <w:tab/>
      </w:r>
      <w:r w:rsidRPr="000A615A">
        <w:rPr>
          <w:rFonts w:ascii="Arial" w:hAnsi="Arial" w:cs="Arial"/>
        </w:rPr>
        <w:tab/>
      </w:r>
      <w:r w:rsidRPr="000A615A">
        <w:rPr>
          <w:rFonts w:ascii="Arial" w:hAnsi="Arial" w:cs="Arial"/>
        </w:rPr>
        <w:tab/>
        <w:t>Date</w:t>
      </w:r>
    </w:p>
    <w:p w14:paraId="09583794" w14:textId="77777777" w:rsidR="000A615A" w:rsidRPr="000A615A" w:rsidRDefault="000A615A" w:rsidP="000A615A">
      <w:pPr>
        <w:rPr>
          <w:rFonts w:ascii="Arial" w:hAnsi="Arial" w:cs="Arial"/>
        </w:rPr>
      </w:pPr>
    </w:p>
    <w:p w14:paraId="1858CEC2" w14:textId="77777777" w:rsidR="000A615A" w:rsidRPr="000A615A" w:rsidRDefault="000A615A" w:rsidP="000A615A">
      <w:pPr>
        <w:spacing w:after="0" w:line="240" w:lineRule="auto"/>
        <w:rPr>
          <w:rFonts w:ascii="Arial" w:hAnsi="Arial" w:cs="Arial"/>
        </w:rPr>
      </w:pPr>
      <w:r w:rsidRPr="000A615A">
        <w:rPr>
          <w:rFonts w:ascii="Arial" w:hAnsi="Arial" w:cs="Arial"/>
        </w:rPr>
        <w:t>_________________________________________</w:t>
      </w:r>
    </w:p>
    <w:p w14:paraId="22009F7A" w14:textId="77777777" w:rsidR="000A615A" w:rsidRPr="000A615A" w:rsidRDefault="000A615A" w:rsidP="000A615A">
      <w:pPr>
        <w:rPr>
          <w:rFonts w:ascii="Arial" w:hAnsi="Arial" w:cs="Arial"/>
        </w:rPr>
      </w:pPr>
      <w:r w:rsidRPr="000A615A">
        <w:rPr>
          <w:rFonts w:ascii="Arial" w:hAnsi="Arial" w:cs="Arial"/>
        </w:rPr>
        <w:t>Student Name (Signature)</w:t>
      </w:r>
    </w:p>
    <w:p w14:paraId="0CF2CB3D" w14:textId="77777777" w:rsidR="000A615A" w:rsidRPr="000A615A" w:rsidRDefault="000A615A" w:rsidP="000A615A">
      <w:pPr>
        <w:rPr>
          <w:rFonts w:ascii="Arial" w:hAnsi="Arial" w:cs="Arial"/>
        </w:rPr>
      </w:pPr>
    </w:p>
    <w:p w14:paraId="596B9450" w14:textId="77777777" w:rsidR="000A615A" w:rsidRPr="000A615A" w:rsidRDefault="000A615A" w:rsidP="000A615A">
      <w:pPr>
        <w:spacing w:after="0" w:line="240" w:lineRule="auto"/>
        <w:rPr>
          <w:rFonts w:ascii="Arial" w:hAnsi="Arial" w:cs="Arial"/>
        </w:rPr>
      </w:pPr>
      <w:r w:rsidRPr="000A615A">
        <w:rPr>
          <w:rFonts w:ascii="Arial" w:hAnsi="Arial" w:cs="Arial"/>
        </w:rPr>
        <w:t>_________________________________________</w:t>
      </w:r>
    </w:p>
    <w:p w14:paraId="0F25A0E6" w14:textId="2AB74ECA" w:rsidR="000A615A" w:rsidRPr="000A615A" w:rsidRDefault="00B368AC" w:rsidP="000A615A">
      <w:pPr>
        <w:rPr>
          <w:rFonts w:ascii="Arial" w:hAnsi="Arial" w:cs="Arial"/>
        </w:rPr>
      </w:pPr>
      <w:r>
        <w:rPr>
          <w:rFonts w:ascii="Arial" w:hAnsi="Arial" w:cs="Arial"/>
        </w:rPr>
        <w:t xml:space="preserve">Approval Signature, </w:t>
      </w:r>
      <w:r w:rsidR="000A615A" w:rsidRPr="000A615A">
        <w:rPr>
          <w:rFonts w:ascii="Arial" w:hAnsi="Arial" w:cs="Arial"/>
        </w:rPr>
        <w:t>Title/Position</w:t>
      </w:r>
    </w:p>
    <w:p w14:paraId="319A573F" w14:textId="77777777" w:rsidR="000A615A" w:rsidRPr="000A615A" w:rsidRDefault="000A615A" w:rsidP="000A615A">
      <w:pPr>
        <w:rPr>
          <w:rFonts w:ascii="Arial" w:hAnsi="Arial" w:cs="Arial"/>
        </w:rPr>
      </w:pPr>
    </w:p>
    <w:p w14:paraId="0911CE80" w14:textId="77777777" w:rsidR="000A615A" w:rsidRPr="000A615A" w:rsidRDefault="000A615A" w:rsidP="000A615A">
      <w:pPr>
        <w:rPr>
          <w:rFonts w:ascii="Arial" w:hAnsi="Arial" w:cs="Arial"/>
        </w:rPr>
      </w:pPr>
    </w:p>
    <w:p w14:paraId="0B2BCA56" w14:textId="77777777" w:rsidR="003F1724" w:rsidRDefault="000A615A" w:rsidP="008A43E0">
      <w:pPr>
        <w:rPr>
          <w:rFonts w:ascii="Arial" w:hAnsi="Arial" w:cs="Arial"/>
          <w:i/>
        </w:rPr>
      </w:pPr>
      <w:r w:rsidRPr="000A615A">
        <w:rPr>
          <w:rFonts w:ascii="Arial" w:hAnsi="Arial" w:cs="Arial"/>
          <w:i/>
        </w:rPr>
        <w:t>Original of this signed agreement to be filed in the student’s file and a copy will be provided to the student.</w:t>
      </w:r>
    </w:p>
    <w:p w14:paraId="29FE03CF" w14:textId="06972EC0" w:rsidR="002F210D" w:rsidRDefault="002F210D" w:rsidP="00B434B4"/>
    <w:p w14:paraId="05ABC5CB" w14:textId="26BCD32D" w:rsidR="00DD3F38" w:rsidRDefault="00DD3F38" w:rsidP="00B434B4">
      <w:r>
        <w:rPr>
          <w:noProof/>
        </w:rPr>
        <w:drawing>
          <wp:inline distT="0" distB="0" distL="0" distR="0" wp14:anchorId="65C9F146" wp14:editId="73F11DB6">
            <wp:extent cx="2188845" cy="353695"/>
            <wp:effectExtent l="0" t="0" r="190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8845" cy="353695"/>
                    </a:xfrm>
                    <a:prstGeom prst="rect">
                      <a:avLst/>
                    </a:prstGeom>
                    <a:noFill/>
                  </pic:spPr>
                </pic:pic>
              </a:graphicData>
            </a:graphic>
          </wp:inline>
        </w:drawing>
      </w:r>
    </w:p>
    <w:p w14:paraId="7BED4207" w14:textId="4CDDA6E3" w:rsidR="007F63F3" w:rsidRPr="007F63F3" w:rsidRDefault="004A575F" w:rsidP="007F63F3">
      <w:pPr>
        <w:spacing w:after="0" w:line="20" w:lineRule="atLeast"/>
        <w:rPr>
          <w:rFonts w:cstheme="minorHAnsi"/>
          <w:sz w:val="24"/>
          <w:szCs w:val="24"/>
        </w:rPr>
      </w:pPr>
      <w:r>
        <w:rPr>
          <w:rFonts w:cstheme="minorHAnsi"/>
          <w:sz w:val="24"/>
          <w:szCs w:val="24"/>
        </w:rPr>
        <w:t>Medical Assistant</w:t>
      </w:r>
      <w:r w:rsidR="007F63F3" w:rsidRPr="007F63F3">
        <w:rPr>
          <w:rFonts w:cstheme="minorHAnsi"/>
          <w:sz w:val="24"/>
          <w:szCs w:val="24"/>
        </w:rPr>
        <w:t xml:space="preserve"> (</w:t>
      </w:r>
      <w:r w:rsidR="00F37202">
        <w:rPr>
          <w:rFonts w:cstheme="minorHAnsi"/>
          <w:sz w:val="24"/>
          <w:szCs w:val="24"/>
        </w:rPr>
        <w:t>MA</w:t>
      </w:r>
      <w:r w:rsidR="007F63F3" w:rsidRPr="007F63F3">
        <w:rPr>
          <w:rFonts w:cstheme="minorHAnsi"/>
          <w:sz w:val="24"/>
          <w:szCs w:val="24"/>
        </w:rPr>
        <w:t>) Program</w:t>
      </w:r>
    </w:p>
    <w:p w14:paraId="580AFA4E" w14:textId="77777777" w:rsidR="007F63F3" w:rsidRPr="007F63F3" w:rsidRDefault="007F63F3" w:rsidP="007F63F3">
      <w:pPr>
        <w:rPr>
          <w:rFonts w:cstheme="minorHAnsi"/>
          <w:sz w:val="24"/>
          <w:szCs w:val="24"/>
        </w:rPr>
      </w:pPr>
    </w:p>
    <w:p w14:paraId="34FE3A18" w14:textId="77777777" w:rsidR="00DD3F38" w:rsidRDefault="00DD3F38" w:rsidP="00B434B4"/>
    <w:p w14:paraId="125BDF2F" w14:textId="77777777" w:rsidR="00DD3F38" w:rsidRPr="00DD3F38" w:rsidRDefault="00DD3F38" w:rsidP="00DD3F38">
      <w:pPr>
        <w:widowControl w:val="0"/>
        <w:spacing w:after="0" w:line="240" w:lineRule="auto"/>
        <w:ind w:right="180"/>
        <w:jc w:val="center"/>
        <w:rPr>
          <w:rFonts w:ascii="Calibri" w:eastAsia="Arial" w:hAnsi="Calibri" w:cs="Calibri"/>
          <w:b/>
          <w:bCs/>
          <w:sz w:val="28"/>
          <w:szCs w:val="28"/>
        </w:rPr>
      </w:pPr>
      <w:r w:rsidRPr="00DD3F38">
        <w:rPr>
          <w:rFonts w:ascii="Calibri" w:eastAsia="Arial" w:hAnsi="Calibri" w:cs="Calibri"/>
          <w:b/>
          <w:bCs/>
          <w:sz w:val="28"/>
          <w:szCs w:val="28"/>
        </w:rPr>
        <w:t>Student Waiver for Background check &amp; Drug Screen</w:t>
      </w:r>
    </w:p>
    <w:p w14:paraId="698DBDA7" w14:textId="77777777" w:rsidR="00DD3F38" w:rsidRPr="00DD3F38" w:rsidRDefault="00DD3F38" w:rsidP="00DD3F38">
      <w:pPr>
        <w:rPr>
          <w:rFonts w:ascii="Arial" w:eastAsia="Calibri" w:hAnsi="Arial" w:cs="Arial"/>
        </w:rPr>
      </w:pPr>
    </w:p>
    <w:p w14:paraId="7DB1969E" w14:textId="77777777" w:rsidR="00DD3F38" w:rsidRPr="00DD3F38" w:rsidRDefault="00DD3F38" w:rsidP="00DD3F38">
      <w:pPr>
        <w:rPr>
          <w:rFonts w:ascii="Calibri" w:eastAsia="Calibri" w:hAnsi="Calibri" w:cs="Times New Roman"/>
        </w:rPr>
      </w:pPr>
    </w:p>
    <w:p w14:paraId="20EC1B45" w14:textId="02DD78A8" w:rsidR="00DD3F38" w:rsidRPr="00DD3F38" w:rsidRDefault="00DD3F38" w:rsidP="00DD3F38">
      <w:pPr>
        <w:rPr>
          <w:rFonts w:ascii="Calibri" w:eastAsia="Calibri" w:hAnsi="Calibri" w:cs="Times New Roman"/>
          <w:sz w:val="24"/>
          <w:szCs w:val="24"/>
        </w:rPr>
      </w:pPr>
      <w:bookmarkStart w:id="10" w:name="_Hlk157170816"/>
      <w:r w:rsidRPr="00DD3F38">
        <w:rPr>
          <w:rFonts w:ascii="Calibri" w:eastAsia="Calibri" w:hAnsi="Calibri" w:cs="Times New Roman"/>
          <w:sz w:val="24"/>
          <w:szCs w:val="24"/>
        </w:rPr>
        <w:t xml:space="preserve">I _________________________________ give consent to release my Background Check and Drug Screening results to the following Clinical Affiliates that I am assigned to within the </w:t>
      </w:r>
      <w:r w:rsidR="00B77EC5">
        <w:rPr>
          <w:rFonts w:ascii="Calibri" w:eastAsia="Calibri" w:hAnsi="Calibri" w:cs="Times New Roman"/>
          <w:sz w:val="24"/>
          <w:szCs w:val="24"/>
        </w:rPr>
        <w:t>Medical Assistant</w:t>
      </w:r>
      <w:r w:rsidRPr="00DD3F38">
        <w:rPr>
          <w:rFonts w:ascii="Calibri" w:eastAsia="Calibri" w:hAnsi="Calibri" w:cs="Times New Roman"/>
          <w:sz w:val="24"/>
          <w:szCs w:val="24"/>
        </w:rPr>
        <w:t xml:space="preserve"> Program:</w:t>
      </w:r>
    </w:p>
    <w:p w14:paraId="1CDEE0E3" w14:textId="77777777" w:rsidR="00DD3F38" w:rsidRPr="00DD3F38" w:rsidRDefault="00DD3F38" w:rsidP="00DD3F38">
      <w:pPr>
        <w:rPr>
          <w:rFonts w:ascii="Calibri" w:eastAsia="Calibri" w:hAnsi="Calibri" w:cs="Times New Roman"/>
          <w:sz w:val="20"/>
          <w:szCs w:val="20"/>
        </w:rPr>
      </w:pPr>
    </w:p>
    <w:p w14:paraId="2D662E7F" w14:textId="77777777" w:rsidR="00DD3F38" w:rsidRPr="00DD3F38" w:rsidRDefault="00DD3F38" w:rsidP="00DD3F38">
      <w:pPr>
        <w:spacing w:after="0" w:line="240" w:lineRule="auto"/>
        <w:rPr>
          <w:rFonts w:ascii="Calibri" w:eastAsia="Calibri" w:hAnsi="Calibri" w:cs="Times New Roman"/>
          <w:sz w:val="24"/>
          <w:szCs w:val="24"/>
        </w:rPr>
      </w:pPr>
      <w:r w:rsidRPr="00DD3F38">
        <w:rPr>
          <w:rFonts w:ascii="Calibri" w:eastAsia="Calibri" w:hAnsi="Calibri" w:cs="Times New Roman"/>
          <w:sz w:val="24"/>
          <w:szCs w:val="24"/>
        </w:rPr>
        <w:t>___________________________________________</w:t>
      </w:r>
    </w:p>
    <w:p w14:paraId="4412834C" w14:textId="77777777" w:rsidR="00DD3F38" w:rsidRPr="00DD3F38" w:rsidRDefault="00DD3F38" w:rsidP="00DD3F38">
      <w:pPr>
        <w:spacing w:after="0" w:line="240" w:lineRule="auto"/>
        <w:rPr>
          <w:rFonts w:ascii="Calibri" w:eastAsia="Calibri" w:hAnsi="Calibri" w:cs="Times New Roman"/>
          <w:sz w:val="24"/>
          <w:szCs w:val="24"/>
        </w:rPr>
      </w:pPr>
      <w:r w:rsidRPr="00DD3F38">
        <w:rPr>
          <w:rFonts w:ascii="Calibri" w:eastAsia="Calibri" w:hAnsi="Calibri" w:cs="Times New Roman"/>
          <w:sz w:val="24"/>
          <w:szCs w:val="24"/>
        </w:rPr>
        <w:t>Clinical Affiliate</w:t>
      </w:r>
    </w:p>
    <w:p w14:paraId="1543C730" w14:textId="77777777" w:rsidR="00DD3F38" w:rsidRPr="00DD3F38" w:rsidRDefault="00DD3F38" w:rsidP="00DD3F38">
      <w:pPr>
        <w:spacing w:after="0" w:line="240" w:lineRule="auto"/>
        <w:rPr>
          <w:rFonts w:ascii="Calibri" w:eastAsia="Calibri" w:hAnsi="Calibri" w:cs="Times New Roman"/>
          <w:sz w:val="24"/>
          <w:szCs w:val="24"/>
        </w:rPr>
      </w:pPr>
    </w:p>
    <w:p w14:paraId="643D4857" w14:textId="77777777" w:rsidR="00DD3F38" w:rsidRPr="00DD3F38" w:rsidRDefault="00DD3F38" w:rsidP="00DD3F38">
      <w:pPr>
        <w:spacing w:after="0"/>
        <w:rPr>
          <w:rFonts w:ascii="Calibri" w:eastAsia="Calibri" w:hAnsi="Calibri" w:cs="Times New Roman"/>
          <w:sz w:val="24"/>
          <w:szCs w:val="24"/>
        </w:rPr>
      </w:pPr>
      <w:r w:rsidRPr="00DD3F38">
        <w:rPr>
          <w:rFonts w:ascii="Calibri" w:eastAsia="Calibri" w:hAnsi="Calibri" w:cs="Times New Roman"/>
          <w:sz w:val="24"/>
          <w:szCs w:val="24"/>
        </w:rPr>
        <w:t>___________________________________________</w:t>
      </w:r>
    </w:p>
    <w:p w14:paraId="1E0D0B86" w14:textId="77777777" w:rsidR="00DD3F38" w:rsidRPr="00DD3F38" w:rsidRDefault="00DD3F38" w:rsidP="00DD3F38">
      <w:pPr>
        <w:spacing w:after="0"/>
        <w:rPr>
          <w:rFonts w:ascii="Calibri" w:eastAsia="Calibri" w:hAnsi="Calibri" w:cs="Times New Roman"/>
          <w:sz w:val="24"/>
          <w:szCs w:val="24"/>
        </w:rPr>
      </w:pPr>
      <w:r w:rsidRPr="00DD3F38">
        <w:rPr>
          <w:rFonts w:ascii="Calibri" w:eastAsia="Calibri" w:hAnsi="Calibri" w:cs="Times New Roman"/>
          <w:sz w:val="24"/>
          <w:szCs w:val="24"/>
        </w:rPr>
        <w:t>Clinical Affiliate</w:t>
      </w:r>
    </w:p>
    <w:p w14:paraId="757FC5F4" w14:textId="77777777" w:rsidR="00DD3F38" w:rsidRPr="00DD3F38" w:rsidRDefault="00DD3F38" w:rsidP="00DD3F38">
      <w:pPr>
        <w:spacing w:after="0"/>
        <w:rPr>
          <w:rFonts w:ascii="Calibri" w:eastAsia="Calibri" w:hAnsi="Calibri" w:cs="Times New Roman"/>
          <w:sz w:val="24"/>
          <w:szCs w:val="24"/>
        </w:rPr>
      </w:pPr>
    </w:p>
    <w:p w14:paraId="41DA1D46" w14:textId="77777777" w:rsidR="00DD3F38" w:rsidRPr="00DD3F38" w:rsidRDefault="00DD3F38" w:rsidP="00DD3F38">
      <w:pPr>
        <w:rPr>
          <w:rFonts w:ascii="Calibri" w:eastAsia="Calibri" w:hAnsi="Calibri" w:cs="Times New Roman"/>
          <w:sz w:val="24"/>
          <w:szCs w:val="24"/>
        </w:rPr>
      </w:pPr>
      <w:r w:rsidRPr="00DD3F38">
        <w:rPr>
          <w:rFonts w:ascii="Calibri" w:eastAsia="Calibri" w:hAnsi="Calibri" w:cs="Times New Roman"/>
          <w:sz w:val="24"/>
          <w:szCs w:val="24"/>
        </w:rPr>
        <w:t>___________________________________________</w:t>
      </w:r>
    </w:p>
    <w:p w14:paraId="67A1D52D" w14:textId="77777777" w:rsidR="00DD3F38" w:rsidRPr="00DD3F38" w:rsidRDefault="00DD3F38" w:rsidP="00DD3F38">
      <w:pPr>
        <w:rPr>
          <w:rFonts w:ascii="Calibri" w:eastAsia="Calibri" w:hAnsi="Calibri" w:cs="Times New Roman"/>
          <w:sz w:val="24"/>
          <w:szCs w:val="24"/>
        </w:rPr>
      </w:pPr>
      <w:r w:rsidRPr="00DD3F38">
        <w:rPr>
          <w:rFonts w:ascii="Calibri" w:eastAsia="Calibri" w:hAnsi="Calibri" w:cs="Times New Roman"/>
          <w:sz w:val="24"/>
          <w:szCs w:val="24"/>
        </w:rPr>
        <w:t>Clinical Affiliate</w:t>
      </w:r>
    </w:p>
    <w:p w14:paraId="467C1BE1" w14:textId="77777777" w:rsidR="00DD3F38" w:rsidRPr="00DD3F38" w:rsidRDefault="00DD3F38" w:rsidP="00DD3F38">
      <w:pPr>
        <w:rPr>
          <w:rFonts w:ascii="Calibri" w:eastAsia="Calibri" w:hAnsi="Calibri" w:cs="Times New Roman"/>
          <w:b/>
          <w:bCs/>
          <w:sz w:val="24"/>
          <w:szCs w:val="24"/>
        </w:rPr>
      </w:pPr>
      <w:r w:rsidRPr="00DD3F38">
        <w:rPr>
          <w:rFonts w:ascii="Calibri" w:eastAsia="Calibri" w:hAnsi="Calibri" w:cs="Times New Roman"/>
          <w:b/>
          <w:bCs/>
          <w:noProof/>
          <w:sz w:val="24"/>
          <w:szCs w:val="24"/>
        </w:rPr>
        <w:t>______________________________________________________________________________</w:t>
      </w:r>
    </w:p>
    <w:p w14:paraId="22465C3C" w14:textId="77777777" w:rsidR="00DD3F38" w:rsidRPr="00DD3F38" w:rsidRDefault="00DD3F38" w:rsidP="00DD3F38">
      <w:pPr>
        <w:rPr>
          <w:rFonts w:ascii="Calibri" w:eastAsia="Calibri" w:hAnsi="Calibri" w:cs="Times New Roman"/>
          <w:b/>
          <w:bCs/>
          <w:sz w:val="28"/>
          <w:szCs w:val="28"/>
        </w:rPr>
      </w:pPr>
    </w:p>
    <w:p w14:paraId="004D26F1" w14:textId="77777777" w:rsidR="00DD3F38" w:rsidRPr="00DD3F38" w:rsidRDefault="00DD3F38" w:rsidP="00DD3F38">
      <w:pPr>
        <w:rPr>
          <w:rFonts w:ascii="Calibri" w:eastAsia="Calibri" w:hAnsi="Calibri" w:cs="Times New Roman"/>
          <w:sz w:val="24"/>
          <w:szCs w:val="24"/>
        </w:rPr>
      </w:pPr>
      <w:r w:rsidRPr="00DD3F38">
        <w:rPr>
          <w:rFonts w:ascii="Calibri" w:eastAsia="Calibri" w:hAnsi="Calibri" w:cs="Times New Roman"/>
          <w:sz w:val="24"/>
          <w:szCs w:val="24"/>
        </w:rPr>
        <w:t xml:space="preserve">_____________________________________ </w:t>
      </w:r>
      <w:r w:rsidRPr="00DD3F38">
        <w:rPr>
          <w:rFonts w:ascii="Calibri" w:eastAsia="Calibri" w:hAnsi="Calibri" w:cs="Times New Roman"/>
          <w:sz w:val="24"/>
          <w:szCs w:val="24"/>
        </w:rPr>
        <w:tab/>
      </w:r>
    </w:p>
    <w:p w14:paraId="2ADBA76C" w14:textId="77777777" w:rsidR="00DD3F38" w:rsidRPr="00DD3F38" w:rsidRDefault="00DD3F38" w:rsidP="00DD3F38">
      <w:pPr>
        <w:rPr>
          <w:rFonts w:ascii="Calibri" w:eastAsia="Calibri" w:hAnsi="Calibri" w:cs="Times New Roman"/>
          <w:sz w:val="24"/>
          <w:szCs w:val="24"/>
        </w:rPr>
      </w:pPr>
      <w:r w:rsidRPr="00DD3F38">
        <w:rPr>
          <w:rFonts w:ascii="Calibri" w:eastAsia="Calibri" w:hAnsi="Calibri" w:cs="Times New Roman"/>
          <w:sz w:val="24"/>
          <w:szCs w:val="24"/>
        </w:rPr>
        <w:t>Printed Name of Student</w:t>
      </w:r>
      <w:r w:rsidRPr="00DD3F38">
        <w:rPr>
          <w:rFonts w:ascii="Calibri" w:eastAsia="Calibri" w:hAnsi="Calibri" w:cs="Times New Roman"/>
          <w:sz w:val="24"/>
          <w:szCs w:val="24"/>
        </w:rPr>
        <w:tab/>
      </w:r>
      <w:r w:rsidRPr="00DD3F38">
        <w:rPr>
          <w:rFonts w:ascii="Calibri" w:eastAsia="Calibri" w:hAnsi="Calibri" w:cs="Times New Roman"/>
          <w:sz w:val="24"/>
          <w:szCs w:val="24"/>
        </w:rPr>
        <w:tab/>
      </w:r>
      <w:r w:rsidRPr="00DD3F38">
        <w:rPr>
          <w:rFonts w:ascii="Calibri" w:eastAsia="Calibri" w:hAnsi="Calibri" w:cs="Times New Roman"/>
          <w:sz w:val="24"/>
          <w:szCs w:val="24"/>
        </w:rPr>
        <w:tab/>
      </w:r>
      <w:r w:rsidRPr="00DD3F38">
        <w:rPr>
          <w:rFonts w:ascii="Calibri" w:eastAsia="Calibri" w:hAnsi="Calibri" w:cs="Times New Roman"/>
          <w:sz w:val="24"/>
          <w:szCs w:val="24"/>
        </w:rPr>
        <w:tab/>
      </w:r>
      <w:r w:rsidRPr="00DD3F38">
        <w:rPr>
          <w:rFonts w:ascii="Calibri" w:eastAsia="Calibri" w:hAnsi="Calibri" w:cs="Times New Roman"/>
          <w:sz w:val="24"/>
          <w:szCs w:val="24"/>
        </w:rPr>
        <w:tab/>
      </w:r>
    </w:p>
    <w:p w14:paraId="47B292BB" w14:textId="77777777" w:rsidR="00DD3F38" w:rsidRPr="00DD3F38" w:rsidRDefault="00DD3F38" w:rsidP="00DD3F38">
      <w:pPr>
        <w:rPr>
          <w:rFonts w:ascii="Calibri" w:eastAsia="Calibri" w:hAnsi="Calibri" w:cs="Times New Roman"/>
          <w:sz w:val="24"/>
          <w:szCs w:val="24"/>
        </w:rPr>
      </w:pPr>
    </w:p>
    <w:p w14:paraId="28B3F683" w14:textId="77777777" w:rsidR="00DD3F38" w:rsidRPr="00DD3F38" w:rsidRDefault="00DD3F38" w:rsidP="00DD3F38">
      <w:pPr>
        <w:rPr>
          <w:rFonts w:ascii="Calibri" w:eastAsia="Calibri" w:hAnsi="Calibri" w:cs="Times New Roman"/>
          <w:sz w:val="24"/>
          <w:szCs w:val="24"/>
        </w:rPr>
      </w:pPr>
      <w:r w:rsidRPr="00DD3F38">
        <w:rPr>
          <w:rFonts w:ascii="Calibri" w:eastAsia="Calibri" w:hAnsi="Calibri" w:cs="Times New Roman"/>
          <w:sz w:val="24"/>
          <w:szCs w:val="24"/>
        </w:rPr>
        <w:t>_____________________________________</w:t>
      </w:r>
      <w:r w:rsidRPr="00DD3F38">
        <w:rPr>
          <w:rFonts w:ascii="Calibri" w:eastAsia="Calibri" w:hAnsi="Calibri" w:cs="Times New Roman"/>
          <w:sz w:val="24"/>
          <w:szCs w:val="24"/>
        </w:rPr>
        <w:tab/>
        <w:t>____________________</w:t>
      </w:r>
    </w:p>
    <w:p w14:paraId="1B04CC9E" w14:textId="77777777" w:rsidR="00DD3F38" w:rsidRPr="00DD3F38" w:rsidRDefault="00DD3F38" w:rsidP="00DD3F38">
      <w:pPr>
        <w:rPr>
          <w:rFonts w:ascii="Calibri" w:eastAsia="Calibri" w:hAnsi="Calibri" w:cs="Times New Roman"/>
          <w:sz w:val="24"/>
          <w:szCs w:val="24"/>
        </w:rPr>
      </w:pPr>
      <w:r w:rsidRPr="00DD3F38">
        <w:rPr>
          <w:rFonts w:ascii="Calibri" w:eastAsia="Calibri" w:hAnsi="Calibri" w:cs="Times New Roman"/>
          <w:sz w:val="24"/>
          <w:szCs w:val="24"/>
        </w:rPr>
        <w:t>Student Signature</w:t>
      </w:r>
      <w:r w:rsidRPr="00DD3F38">
        <w:rPr>
          <w:rFonts w:ascii="Calibri" w:eastAsia="Calibri" w:hAnsi="Calibri" w:cs="Times New Roman"/>
          <w:sz w:val="24"/>
          <w:szCs w:val="24"/>
        </w:rPr>
        <w:tab/>
      </w:r>
      <w:r w:rsidRPr="00DD3F38">
        <w:rPr>
          <w:rFonts w:ascii="Calibri" w:eastAsia="Calibri" w:hAnsi="Calibri" w:cs="Times New Roman"/>
          <w:sz w:val="24"/>
          <w:szCs w:val="24"/>
        </w:rPr>
        <w:tab/>
      </w:r>
      <w:r w:rsidRPr="00DD3F38">
        <w:rPr>
          <w:rFonts w:ascii="Calibri" w:eastAsia="Calibri" w:hAnsi="Calibri" w:cs="Times New Roman"/>
          <w:sz w:val="24"/>
          <w:szCs w:val="24"/>
        </w:rPr>
        <w:tab/>
      </w:r>
      <w:r w:rsidRPr="00DD3F38">
        <w:rPr>
          <w:rFonts w:ascii="Calibri" w:eastAsia="Calibri" w:hAnsi="Calibri" w:cs="Times New Roman"/>
          <w:sz w:val="24"/>
          <w:szCs w:val="24"/>
        </w:rPr>
        <w:tab/>
      </w:r>
      <w:r w:rsidRPr="00DD3F38">
        <w:rPr>
          <w:rFonts w:ascii="Calibri" w:eastAsia="Calibri" w:hAnsi="Calibri" w:cs="Times New Roman"/>
          <w:sz w:val="24"/>
          <w:szCs w:val="24"/>
        </w:rPr>
        <w:tab/>
        <w:t>Date</w:t>
      </w:r>
    </w:p>
    <w:p w14:paraId="222A98C0" w14:textId="77777777" w:rsidR="00DD3F38" w:rsidRPr="00DD3F38" w:rsidRDefault="00DD3F38" w:rsidP="00DD3F38">
      <w:pPr>
        <w:rPr>
          <w:rFonts w:ascii="Calibri" w:eastAsia="Calibri" w:hAnsi="Calibri" w:cs="Times New Roman"/>
          <w:sz w:val="24"/>
          <w:szCs w:val="24"/>
        </w:rPr>
      </w:pPr>
    </w:p>
    <w:p w14:paraId="22A39FC6" w14:textId="7A353A87" w:rsidR="00E9176B" w:rsidRPr="00DD3F38" w:rsidRDefault="00DD3F38" w:rsidP="00DD3F38">
      <w:pPr>
        <w:rPr>
          <w:rFonts w:ascii="Calibri" w:eastAsia="Calibri" w:hAnsi="Calibri" w:cs="Times New Roman"/>
          <w:sz w:val="24"/>
          <w:szCs w:val="24"/>
        </w:rPr>
      </w:pPr>
      <w:r w:rsidRPr="00DD3F38">
        <w:rPr>
          <w:rFonts w:ascii="Calibri" w:eastAsia="Calibri" w:hAnsi="Calibri" w:cs="Times New Roman"/>
          <w:sz w:val="24"/>
          <w:szCs w:val="24"/>
        </w:rPr>
        <w:t>_____________________________________</w:t>
      </w:r>
      <w:r w:rsidRPr="00DD3F38">
        <w:rPr>
          <w:rFonts w:ascii="Calibri" w:eastAsia="Calibri" w:hAnsi="Calibri" w:cs="Times New Roman"/>
          <w:sz w:val="24"/>
          <w:szCs w:val="24"/>
        </w:rPr>
        <w:tab/>
        <w:t>____________________</w:t>
      </w:r>
    </w:p>
    <w:p w14:paraId="50D3D813" w14:textId="123A3996" w:rsidR="00DD3F38" w:rsidRDefault="00DD3F38" w:rsidP="00DD3F38">
      <w:pPr>
        <w:rPr>
          <w:rFonts w:ascii="Calibri" w:eastAsia="Calibri" w:hAnsi="Calibri" w:cs="Times New Roman"/>
          <w:sz w:val="24"/>
          <w:szCs w:val="24"/>
        </w:rPr>
      </w:pPr>
      <w:r w:rsidRPr="00DD3F38">
        <w:rPr>
          <w:rFonts w:ascii="Calibri" w:eastAsia="Calibri" w:hAnsi="Calibri" w:cs="Times New Roman"/>
          <w:sz w:val="24"/>
          <w:szCs w:val="24"/>
        </w:rPr>
        <w:t>Instructor Signature</w:t>
      </w:r>
      <w:r w:rsidRPr="00DD3F38">
        <w:rPr>
          <w:rFonts w:ascii="Calibri" w:eastAsia="Calibri" w:hAnsi="Calibri" w:cs="Times New Roman"/>
          <w:sz w:val="24"/>
          <w:szCs w:val="24"/>
        </w:rPr>
        <w:tab/>
      </w:r>
      <w:r w:rsidRPr="00DD3F38">
        <w:rPr>
          <w:rFonts w:ascii="Calibri" w:eastAsia="Calibri" w:hAnsi="Calibri" w:cs="Times New Roman"/>
          <w:sz w:val="24"/>
          <w:szCs w:val="24"/>
        </w:rPr>
        <w:tab/>
      </w:r>
      <w:r w:rsidRPr="00DD3F38">
        <w:rPr>
          <w:rFonts w:ascii="Calibri" w:eastAsia="Calibri" w:hAnsi="Calibri" w:cs="Times New Roman"/>
          <w:sz w:val="24"/>
          <w:szCs w:val="24"/>
        </w:rPr>
        <w:tab/>
      </w:r>
      <w:r w:rsidRPr="00DD3F38">
        <w:rPr>
          <w:rFonts w:ascii="Calibri" w:eastAsia="Calibri" w:hAnsi="Calibri" w:cs="Times New Roman"/>
          <w:sz w:val="24"/>
          <w:szCs w:val="24"/>
        </w:rPr>
        <w:tab/>
      </w:r>
      <w:r w:rsidRPr="00DD3F38">
        <w:rPr>
          <w:rFonts w:ascii="Calibri" w:eastAsia="Calibri" w:hAnsi="Calibri" w:cs="Times New Roman"/>
          <w:sz w:val="24"/>
          <w:szCs w:val="24"/>
        </w:rPr>
        <w:tab/>
        <w:t>Da</w:t>
      </w:r>
      <w:r w:rsidR="00E9176B">
        <w:rPr>
          <w:rFonts w:ascii="Calibri" w:eastAsia="Calibri" w:hAnsi="Calibri" w:cs="Times New Roman"/>
          <w:sz w:val="24"/>
          <w:szCs w:val="24"/>
        </w:rPr>
        <w:t>te</w:t>
      </w:r>
      <w:bookmarkEnd w:id="10"/>
    </w:p>
    <w:sectPr w:rsidR="00DD3F38" w:rsidSect="00866559">
      <w:headerReference w:type="default" r:id="rId29"/>
      <w:footerReference w:type="default" r:id="rId30"/>
      <w:headerReference w:type="first" r:id="rId31"/>
      <w:footerReference w:type="first" r:id="rId32"/>
      <w:pgSz w:w="12240" w:h="15840"/>
      <w:pgMar w:top="540" w:right="1440" w:bottom="1440" w:left="144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7BB63" w14:textId="77777777" w:rsidR="000E35D5" w:rsidRDefault="000E35D5" w:rsidP="007C7F0E">
      <w:pPr>
        <w:spacing w:after="0" w:line="240" w:lineRule="auto"/>
      </w:pPr>
      <w:r>
        <w:separator/>
      </w:r>
    </w:p>
  </w:endnote>
  <w:endnote w:type="continuationSeparator" w:id="0">
    <w:p w14:paraId="67D45590" w14:textId="77777777" w:rsidR="000E35D5" w:rsidRDefault="000E35D5" w:rsidP="007C7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yala">
    <w:altName w:val="Nyala"/>
    <w:charset w:val="00"/>
    <w:family w:val="auto"/>
    <w:pitch w:val="variable"/>
    <w:sig w:usb0="A000006F" w:usb1="00000000" w:usb2="000008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563660"/>
      <w:docPartObj>
        <w:docPartGallery w:val="Page Numbers (Bottom of Page)"/>
        <w:docPartUnique/>
      </w:docPartObj>
    </w:sdtPr>
    <w:sdtEndPr>
      <w:rPr>
        <w:noProof/>
      </w:rPr>
    </w:sdtEndPr>
    <w:sdtContent>
      <w:p w14:paraId="15B5DD48" w14:textId="77777777" w:rsidR="0082349F" w:rsidRDefault="0082349F">
        <w:pPr>
          <w:pStyle w:val="Footer"/>
          <w:jc w:val="center"/>
        </w:pPr>
        <w:r>
          <w:fldChar w:fldCharType="begin"/>
        </w:r>
        <w:r>
          <w:instrText xml:space="preserve"> PAGE   \* MERGEFORMAT </w:instrText>
        </w:r>
        <w:r>
          <w:fldChar w:fldCharType="separate"/>
        </w:r>
        <w:r>
          <w:rPr>
            <w:noProof/>
          </w:rPr>
          <w:t>31</w:t>
        </w:r>
        <w:r>
          <w:rPr>
            <w:noProof/>
          </w:rPr>
          <w:fldChar w:fldCharType="end"/>
        </w:r>
      </w:p>
    </w:sdtContent>
  </w:sdt>
  <w:p w14:paraId="7CF6BDB6" w14:textId="77777777" w:rsidR="0082349F" w:rsidRDefault="008234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00751" w14:textId="77777777" w:rsidR="0082349F" w:rsidRDefault="0082349F">
    <w:pPr>
      <w:pStyle w:val="Footer"/>
      <w:jc w:val="center"/>
    </w:pPr>
  </w:p>
  <w:p w14:paraId="7B75930D" w14:textId="77777777" w:rsidR="0082349F" w:rsidRDefault="008234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97049" w14:textId="77777777" w:rsidR="000E35D5" w:rsidRDefault="000E35D5" w:rsidP="007C7F0E">
      <w:pPr>
        <w:spacing w:after="0" w:line="240" w:lineRule="auto"/>
      </w:pPr>
      <w:r>
        <w:separator/>
      </w:r>
    </w:p>
  </w:footnote>
  <w:footnote w:type="continuationSeparator" w:id="0">
    <w:p w14:paraId="02309B40" w14:textId="77777777" w:rsidR="000E35D5" w:rsidRDefault="000E35D5" w:rsidP="007C7F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A3B19" w14:textId="77777777" w:rsidR="0082349F" w:rsidRDefault="0082349F">
    <w:pPr>
      <w:pStyle w:val="Header"/>
    </w:pPr>
  </w:p>
  <w:p w14:paraId="6DE9E860" w14:textId="77777777" w:rsidR="0082349F" w:rsidRDefault="008234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EE328" w14:textId="14CA6277" w:rsidR="0082349F" w:rsidRPr="006332B7" w:rsidRDefault="006332B7" w:rsidP="00234E16">
    <w:pPr>
      <w:pStyle w:val="Header"/>
      <w:jc w:val="right"/>
      <w:rPr>
        <w:sz w:val="18"/>
        <w:szCs w:val="18"/>
      </w:rPr>
    </w:pPr>
    <w:r w:rsidRPr="006332B7">
      <w:rPr>
        <w:sz w:val="18"/>
        <w:szCs w:val="18"/>
      </w:rPr>
      <w:t xml:space="preserve">Revised </w:t>
    </w:r>
    <w:r w:rsidR="00AE2977">
      <w:rPr>
        <w:sz w:val="18"/>
        <w:szCs w:val="18"/>
      </w:rPr>
      <w:t>Ju</w:t>
    </w:r>
    <w:r w:rsidR="006C6DCA">
      <w:rPr>
        <w:sz w:val="18"/>
        <w:szCs w:val="18"/>
      </w:rPr>
      <w:t>ly</w:t>
    </w:r>
    <w:r w:rsidRPr="006332B7">
      <w:rPr>
        <w:sz w:val="18"/>
        <w:szCs w:val="18"/>
      </w:rPr>
      <w:t xml:space="preserve"> </w:t>
    </w:r>
    <w:r w:rsidR="002C2213" w:rsidRPr="006332B7">
      <w:rPr>
        <w:sz w:val="18"/>
        <w:szCs w:val="18"/>
      </w:rPr>
      <w:t>202</w:t>
    </w:r>
    <w:r w:rsidRPr="006332B7">
      <w:rPr>
        <w:sz w:val="18"/>
        <w:szCs w:val="18"/>
      </w:rPr>
      <w:t>4</w:t>
    </w:r>
  </w:p>
  <w:p w14:paraId="593D4481" w14:textId="77777777" w:rsidR="0082349F" w:rsidRDefault="008234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A3B8E"/>
    <w:multiLevelType w:val="hybridMultilevel"/>
    <w:tmpl w:val="1E68D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83F3620"/>
    <w:multiLevelType w:val="hybridMultilevel"/>
    <w:tmpl w:val="73AAC83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15:restartNumberingAfterBreak="0">
    <w:nsid w:val="2B772B8C"/>
    <w:multiLevelType w:val="hybridMultilevel"/>
    <w:tmpl w:val="CF2C5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F81682"/>
    <w:multiLevelType w:val="hybridMultilevel"/>
    <w:tmpl w:val="717AB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714445"/>
    <w:multiLevelType w:val="hybridMultilevel"/>
    <w:tmpl w:val="A6B4BB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3534303"/>
    <w:multiLevelType w:val="hybridMultilevel"/>
    <w:tmpl w:val="3CFE5344"/>
    <w:lvl w:ilvl="0" w:tplc="BCE4118A">
      <w:numFmt w:val="bullet"/>
      <w:lvlText w:val=""/>
      <w:lvlJc w:val="left"/>
      <w:pPr>
        <w:ind w:left="840" w:hanging="360"/>
      </w:pPr>
      <w:rPr>
        <w:rFonts w:ascii="Symbol" w:eastAsia="Symbol" w:hAnsi="Symbol" w:cs="Symbol" w:hint="default"/>
        <w:b w:val="0"/>
        <w:bCs w:val="0"/>
        <w:i w:val="0"/>
        <w:iCs w:val="0"/>
        <w:spacing w:val="0"/>
        <w:w w:val="100"/>
        <w:sz w:val="22"/>
        <w:szCs w:val="22"/>
        <w:lang w:val="en-US" w:eastAsia="en-US" w:bidi="ar-SA"/>
      </w:rPr>
    </w:lvl>
    <w:lvl w:ilvl="1" w:tplc="4CC0C09C">
      <w:numFmt w:val="bullet"/>
      <w:lvlText w:val="•"/>
      <w:lvlJc w:val="left"/>
      <w:pPr>
        <w:ind w:left="1724" w:hanging="360"/>
      </w:pPr>
      <w:rPr>
        <w:rFonts w:hint="default"/>
        <w:lang w:val="en-US" w:eastAsia="en-US" w:bidi="ar-SA"/>
      </w:rPr>
    </w:lvl>
    <w:lvl w:ilvl="2" w:tplc="9530DA54">
      <w:numFmt w:val="bullet"/>
      <w:lvlText w:val="•"/>
      <w:lvlJc w:val="left"/>
      <w:pPr>
        <w:ind w:left="2608" w:hanging="360"/>
      </w:pPr>
      <w:rPr>
        <w:rFonts w:hint="default"/>
        <w:lang w:val="en-US" w:eastAsia="en-US" w:bidi="ar-SA"/>
      </w:rPr>
    </w:lvl>
    <w:lvl w:ilvl="3" w:tplc="621086E8">
      <w:numFmt w:val="bullet"/>
      <w:lvlText w:val="•"/>
      <w:lvlJc w:val="left"/>
      <w:pPr>
        <w:ind w:left="3492" w:hanging="360"/>
      </w:pPr>
      <w:rPr>
        <w:rFonts w:hint="default"/>
        <w:lang w:val="en-US" w:eastAsia="en-US" w:bidi="ar-SA"/>
      </w:rPr>
    </w:lvl>
    <w:lvl w:ilvl="4" w:tplc="E956320C">
      <w:numFmt w:val="bullet"/>
      <w:lvlText w:val="•"/>
      <w:lvlJc w:val="left"/>
      <w:pPr>
        <w:ind w:left="4376" w:hanging="360"/>
      </w:pPr>
      <w:rPr>
        <w:rFonts w:hint="default"/>
        <w:lang w:val="en-US" w:eastAsia="en-US" w:bidi="ar-SA"/>
      </w:rPr>
    </w:lvl>
    <w:lvl w:ilvl="5" w:tplc="4FC0C80E">
      <w:numFmt w:val="bullet"/>
      <w:lvlText w:val="•"/>
      <w:lvlJc w:val="left"/>
      <w:pPr>
        <w:ind w:left="5260" w:hanging="360"/>
      </w:pPr>
      <w:rPr>
        <w:rFonts w:hint="default"/>
        <w:lang w:val="en-US" w:eastAsia="en-US" w:bidi="ar-SA"/>
      </w:rPr>
    </w:lvl>
    <w:lvl w:ilvl="6" w:tplc="7B840920">
      <w:numFmt w:val="bullet"/>
      <w:lvlText w:val="•"/>
      <w:lvlJc w:val="left"/>
      <w:pPr>
        <w:ind w:left="6144" w:hanging="360"/>
      </w:pPr>
      <w:rPr>
        <w:rFonts w:hint="default"/>
        <w:lang w:val="en-US" w:eastAsia="en-US" w:bidi="ar-SA"/>
      </w:rPr>
    </w:lvl>
    <w:lvl w:ilvl="7" w:tplc="641CE07A">
      <w:numFmt w:val="bullet"/>
      <w:lvlText w:val="•"/>
      <w:lvlJc w:val="left"/>
      <w:pPr>
        <w:ind w:left="7028" w:hanging="360"/>
      </w:pPr>
      <w:rPr>
        <w:rFonts w:hint="default"/>
        <w:lang w:val="en-US" w:eastAsia="en-US" w:bidi="ar-SA"/>
      </w:rPr>
    </w:lvl>
    <w:lvl w:ilvl="8" w:tplc="6ACEFC02">
      <w:numFmt w:val="bullet"/>
      <w:lvlText w:val="•"/>
      <w:lvlJc w:val="left"/>
      <w:pPr>
        <w:ind w:left="7912" w:hanging="360"/>
      </w:pPr>
      <w:rPr>
        <w:rFonts w:hint="default"/>
        <w:lang w:val="en-US" w:eastAsia="en-US" w:bidi="ar-SA"/>
      </w:rPr>
    </w:lvl>
  </w:abstractNum>
  <w:abstractNum w:abstractNumId="6" w15:restartNumberingAfterBreak="0">
    <w:nsid w:val="35831B95"/>
    <w:multiLevelType w:val="hybridMultilevel"/>
    <w:tmpl w:val="D422BC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DA1CA8"/>
    <w:multiLevelType w:val="hybridMultilevel"/>
    <w:tmpl w:val="03949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CA5122"/>
    <w:multiLevelType w:val="hybridMultilevel"/>
    <w:tmpl w:val="E44A9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153833"/>
    <w:multiLevelType w:val="hybridMultilevel"/>
    <w:tmpl w:val="BE240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4E7C13"/>
    <w:multiLevelType w:val="hybridMultilevel"/>
    <w:tmpl w:val="0A2E0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4A9134F"/>
    <w:multiLevelType w:val="hybridMultilevel"/>
    <w:tmpl w:val="671AE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6567967"/>
    <w:multiLevelType w:val="hybridMultilevel"/>
    <w:tmpl w:val="9CA26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4A3989"/>
    <w:multiLevelType w:val="hybridMultilevel"/>
    <w:tmpl w:val="1ED66C9A"/>
    <w:lvl w:ilvl="0" w:tplc="04090001">
      <w:start w:val="1"/>
      <w:numFmt w:val="bullet"/>
      <w:lvlText w:val=""/>
      <w:lvlJc w:val="left"/>
      <w:pPr>
        <w:ind w:left="535" w:hanging="360"/>
      </w:pPr>
      <w:rPr>
        <w:rFonts w:ascii="Symbol" w:hAnsi="Symbol" w:hint="default"/>
      </w:rPr>
    </w:lvl>
    <w:lvl w:ilvl="1" w:tplc="04090003" w:tentative="1">
      <w:start w:val="1"/>
      <w:numFmt w:val="bullet"/>
      <w:lvlText w:val="o"/>
      <w:lvlJc w:val="left"/>
      <w:pPr>
        <w:ind w:left="1255" w:hanging="360"/>
      </w:pPr>
      <w:rPr>
        <w:rFonts w:ascii="Courier New" w:hAnsi="Courier New" w:cs="Courier New" w:hint="default"/>
      </w:rPr>
    </w:lvl>
    <w:lvl w:ilvl="2" w:tplc="04090005" w:tentative="1">
      <w:start w:val="1"/>
      <w:numFmt w:val="bullet"/>
      <w:lvlText w:val=""/>
      <w:lvlJc w:val="left"/>
      <w:pPr>
        <w:ind w:left="1975" w:hanging="360"/>
      </w:pPr>
      <w:rPr>
        <w:rFonts w:ascii="Wingdings" w:hAnsi="Wingdings" w:hint="default"/>
      </w:rPr>
    </w:lvl>
    <w:lvl w:ilvl="3" w:tplc="04090001" w:tentative="1">
      <w:start w:val="1"/>
      <w:numFmt w:val="bullet"/>
      <w:lvlText w:val=""/>
      <w:lvlJc w:val="left"/>
      <w:pPr>
        <w:ind w:left="2695" w:hanging="360"/>
      </w:pPr>
      <w:rPr>
        <w:rFonts w:ascii="Symbol" w:hAnsi="Symbol" w:hint="default"/>
      </w:rPr>
    </w:lvl>
    <w:lvl w:ilvl="4" w:tplc="04090003" w:tentative="1">
      <w:start w:val="1"/>
      <w:numFmt w:val="bullet"/>
      <w:lvlText w:val="o"/>
      <w:lvlJc w:val="left"/>
      <w:pPr>
        <w:ind w:left="3415" w:hanging="360"/>
      </w:pPr>
      <w:rPr>
        <w:rFonts w:ascii="Courier New" w:hAnsi="Courier New" w:cs="Courier New" w:hint="default"/>
      </w:rPr>
    </w:lvl>
    <w:lvl w:ilvl="5" w:tplc="04090005" w:tentative="1">
      <w:start w:val="1"/>
      <w:numFmt w:val="bullet"/>
      <w:lvlText w:val=""/>
      <w:lvlJc w:val="left"/>
      <w:pPr>
        <w:ind w:left="4135" w:hanging="360"/>
      </w:pPr>
      <w:rPr>
        <w:rFonts w:ascii="Wingdings" w:hAnsi="Wingdings" w:hint="default"/>
      </w:rPr>
    </w:lvl>
    <w:lvl w:ilvl="6" w:tplc="04090001" w:tentative="1">
      <w:start w:val="1"/>
      <w:numFmt w:val="bullet"/>
      <w:lvlText w:val=""/>
      <w:lvlJc w:val="left"/>
      <w:pPr>
        <w:ind w:left="4855" w:hanging="360"/>
      </w:pPr>
      <w:rPr>
        <w:rFonts w:ascii="Symbol" w:hAnsi="Symbol" w:hint="default"/>
      </w:rPr>
    </w:lvl>
    <w:lvl w:ilvl="7" w:tplc="04090003" w:tentative="1">
      <w:start w:val="1"/>
      <w:numFmt w:val="bullet"/>
      <w:lvlText w:val="o"/>
      <w:lvlJc w:val="left"/>
      <w:pPr>
        <w:ind w:left="5575" w:hanging="360"/>
      </w:pPr>
      <w:rPr>
        <w:rFonts w:ascii="Courier New" w:hAnsi="Courier New" w:cs="Courier New" w:hint="default"/>
      </w:rPr>
    </w:lvl>
    <w:lvl w:ilvl="8" w:tplc="04090005" w:tentative="1">
      <w:start w:val="1"/>
      <w:numFmt w:val="bullet"/>
      <w:lvlText w:val=""/>
      <w:lvlJc w:val="left"/>
      <w:pPr>
        <w:ind w:left="6295" w:hanging="360"/>
      </w:pPr>
      <w:rPr>
        <w:rFonts w:ascii="Wingdings" w:hAnsi="Wingdings" w:hint="default"/>
      </w:rPr>
    </w:lvl>
  </w:abstractNum>
  <w:abstractNum w:abstractNumId="14" w15:restartNumberingAfterBreak="0">
    <w:nsid w:val="61641618"/>
    <w:multiLevelType w:val="hybridMultilevel"/>
    <w:tmpl w:val="73DE6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A01797"/>
    <w:multiLevelType w:val="hybridMultilevel"/>
    <w:tmpl w:val="F53C8C5E"/>
    <w:lvl w:ilvl="0" w:tplc="0409000F">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45C45E0"/>
    <w:multiLevelType w:val="hybridMultilevel"/>
    <w:tmpl w:val="0A1A028A"/>
    <w:lvl w:ilvl="0" w:tplc="B6F42182">
      <w:start w:val="1"/>
      <w:numFmt w:val="decimal"/>
      <w:lvlText w:val="%1."/>
      <w:lvlJc w:val="left"/>
      <w:pPr>
        <w:ind w:left="360" w:hanging="360"/>
      </w:pPr>
      <w:rPr>
        <w:rFonts w:hint="default"/>
        <w:b/>
        <w:bCs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745C4A74"/>
    <w:multiLevelType w:val="hybridMultilevel"/>
    <w:tmpl w:val="36084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814DDB"/>
    <w:multiLevelType w:val="hybridMultilevel"/>
    <w:tmpl w:val="FEA00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9"/>
  </w:num>
  <w:num w:numId="4">
    <w:abstractNumId w:val="18"/>
  </w:num>
  <w:num w:numId="5">
    <w:abstractNumId w:val="14"/>
  </w:num>
  <w:num w:numId="6">
    <w:abstractNumId w:val="7"/>
  </w:num>
  <w:num w:numId="7">
    <w:abstractNumId w:val="3"/>
  </w:num>
  <w:num w:numId="8">
    <w:abstractNumId w:val="17"/>
  </w:num>
  <w:num w:numId="9">
    <w:abstractNumId w:val="11"/>
  </w:num>
  <w:num w:numId="10">
    <w:abstractNumId w:val="15"/>
  </w:num>
  <w:num w:numId="11">
    <w:abstractNumId w:val="10"/>
  </w:num>
  <w:num w:numId="12">
    <w:abstractNumId w:val="16"/>
  </w:num>
  <w:num w:numId="13">
    <w:abstractNumId w:val="2"/>
  </w:num>
  <w:num w:numId="14">
    <w:abstractNumId w:val="4"/>
  </w:num>
  <w:num w:numId="15">
    <w:abstractNumId w:val="0"/>
  </w:num>
  <w:num w:numId="16">
    <w:abstractNumId w:val="6"/>
  </w:num>
  <w:num w:numId="17">
    <w:abstractNumId w:val="13"/>
  </w:num>
  <w:num w:numId="18">
    <w:abstractNumId w:val="5"/>
  </w:num>
  <w:num w:numId="19">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AEE"/>
    <w:rsid w:val="00004AEA"/>
    <w:rsid w:val="00012F30"/>
    <w:rsid w:val="00015FDD"/>
    <w:rsid w:val="0002368D"/>
    <w:rsid w:val="00030CE5"/>
    <w:rsid w:val="000429A2"/>
    <w:rsid w:val="000476B3"/>
    <w:rsid w:val="000503E0"/>
    <w:rsid w:val="00055558"/>
    <w:rsid w:val="00055BA4"/>
    <w:rsid w:val="000649D9"/>
    <w:rsid w:val="00071BE7"/>
    <w:rsid w:val="00085F36"/>
    <w:rsid w:val="000900E8"/>
    <w:rsid w:val="000928C4"/>
    <w:rsid w:val="000955F7"/>
    <w:rsid w:val="0009618E"/>
    <w:rsid w:val="000A615A"/>
    <w:rsid w:val="000C0923"/>
    <w:rsid w:val="000C39CC"/>
    <w:rsid w:val="000E35D5"/>
    <w:rsid w:val="00104E57"/>
    <w:rsid w:val="001069CD"/>
    <w:rsid w:val="00115744"/>
    <w:rsid w:val="001209C0"/>
    <w:rsid w:val="00122222"/>
    <w:rsid w:val="001230BC"/>
    <w:rsid w:val="00135AAA"/>
    <w:rsid w:val="001417AE"/>
    <w:rsid w:val="00143C72"/>
    <w:rsid w:val="00162D43"/>
    <w:rsid w:val="00176D75"/>
    <w:rsid w:val="00177CB8"/>
    <w:rsid w:val="00187F78"/>
    <w:rsid w:val="00197E61"/>
    <w:rsid w:val="001A1A50"/>
    <w:rsid w:val="001A50A8"/>
    <w:rsid w:val="001B34C7"/>
    <w:rsid w:val="001C5B8C"/>
    <w:rsid w:val="001D085E"/>
    <w:rsid w:val="001D1AEE"/>
    <w:rsid w:val="001E3FD8"/>
    <w:rsid w:val="001E6AA9"/>
    <w:rsid w:val="001F7F0D"/>
    <w:rsid w:val="00202AED"/>
    <w:rsid w:val="00202BC9"/>
    <w:rsid w:val="00212FD5"/>
    <w:rsid w:val="0021717D"/>
    <w:rsid w:val="002318BA"/>
    <w:rsid w:val="00232B5D"/>
    <w:rsid w:val="00234E16"/>
    <w:rsid w:val="00237A64"/>
    <w:rsid w:val="002441BE"/>
    <w:rsid w:val="00250FC4"/>
    <w:rsid w:val="00251251"/>
    <w:rsid w:val="002804F9"/>
    <w:rsid w:val="00283104"/>
    <w:rsid w:val="002903A1"/>
    <w:rsid w:val="00290A89"/>
    <w:rsid w:val="00292E88"/>
    <w:rsid w:val="00294C4F"/>
    <w:rsid w:val="002A4D29"/>
    <w:rsid w:val="002A59E8"/>
    <w:rsid w:val="002A5EE0"/>
    <w:rsid w:val="002B0C66"/>
    <w:rsid w:val="002B40C7"/>
    <w:rsid w:val="002B4E06"/>
    <w:rsid w:val="002C2213"/>
    <w:rsid w:val="002C3A80"/>
    <w:rsid w:val="002D1420"/>
    <w:rsid w:val="002D49D3"/>
    <w:rsid w:val="002D7E2C"/>
    <w:rsid w:val="002F210D"/>
    <w:rsid w:val="00300177"/>
    <w:rsid w:val="00323244"/>
    <w:rsid w:val="003346C8"/>
    <w:rsid w:val="00346665"/>
    <w:rsid w:val="00346C32"/>
    <w:rsid w:val="003621BB"/>
    <w:rsid w:val="0036450D"/>
    <w:rsid w:val="00366F2F"/>
    <w:rsid w:val="00371F09"/>
    <w:rsid w:val="003834D7"/>
    <w:rsid w:val="00390EFA"/>
    <w:rsid w:val="0039413B"/>
    <w:rsid w:val="003B27CE"/>
    <w:rsid w:val="003C7A15"/>
    <w:rsid w:val="003D27BD"/>
    <w:rsid w:val="003D2B6F"/>
    <w:rsid w:val="003D3C99"/>
    <w:rsid w:val="003F1724"/>
    <w:rsid w:val="003F2C51"/>
    <w:rsid w:val="003F4546"/>
    <w:rsid w:val="00420851"/>
    <w:rsid w:val="00425462"/>
    <w:rsid w:val="00427206"/>
    <w:rsid w:val="00431455"/>
    <w:rsid w:val="00432D18"/>
    <w:rsid w:val="004349FC"/>
    <w:rsid w:val="00461B75"/>
    <w:rsid w:val="00463276"/>
    <w:rsid w:val="004638EF"/>
    <w:rsid w:val="00465210"/>
    <w:rsid w:val="004774B9"/>
    <w:rsid w:val="0048118C"/>
    <w:rsid w:val="0048710E"/>
    <w:rsid w:val="00493477"/>
    <w:rsid w:val="004A3591"/>
    <w:rsid w:val="004A575F"/>
    <w:rsid w:val="004A5EC7"/>
    <w:rsid w:val="004B26E8"/>
    <w:rsid w:val="004C7628"/>
    <w:rsid w:val="004D00D3"/>
    <w:rsid w:val="004D5915"/>
    <w:rsid w:val="004E3D0B"/>
    <w:rsid w:val="004E4FFB"/>
    <w:rsid w:val="004E532D"/>
    <w:rsid w:val="004F4C25"/>
    <w:rsid w:val="00501B54"/>
    <w:rsid w:val="0050302A"/>
    <w:rsid w:val="005039E1"/>
    <w:rsid w:val="005113E9"/>
    <w:rsid w:val="00536A4E"/>
    <w:rsid w:val="0055232B"/>
    <w:rsid w:val="00554A3E"/>
    <w:rsid w:val="00567364"/>
    <w:rsid w:val="0057066E"/>
    <w:rsid w:val="005739F3"/>
    <w:rsid w:val="0058274D"/>
    <w:rsid w:val="0058565A"/>
    <w:rsid w:val="00595A8E"/>
    <w:rsid w:val="00596627"/>
    <w:rsid w:val="005A0917"/>
    <w:rsid w:val="005B5DFC"/>
    <w:rsid w:val="005B7B94"/>
    <w:rsid w:val="005B7E9E"/>
    <w:rsid w:val="005C0B59"/>
    <w:rsid w:val="005C2344"/>
    <w:rsid w:val="005D3FDE"/>
    <w:rsid w:val="005D72AC"/>
    <w:rsid w:val="005D7C60"/>
    <w:rsid w:val="005F1461"/>
    <w:rsid w:val="00605577"/>
    <w:rsid w:val="00606F60"/>
    <w:rsid w:val="006123EE"/>
    <w:rsid w:val="00612994"/>
    <w:rsid w:val="006133CD"/>
    <w:rsid w:val="0062089E"/>
    <w:rsid w:val="00630876"/>
    <w:rsid w:val="006332B7"/>
    <w:rsid w:val="00646695"/>
    <w:rsid w:val="00676658"/>
    <w:rsid w:val="00684F8D"/>
    <w:rsid w:val="006932A2"/>
    <w:rsid w:val="006A25D4"/>
    <w:rsid w:val="006C0AFC"/>
    <w:rsid w:val="006C5D1A"/>
    <w:rsid w:val="006C6DCA"/>
    <w:rsid w:val="006C7A43"/>
    <w:rsid w:val="006E1A75"/>
    <w:rsid w:val="006F0DAB"/>
    <w:rsid w:val="007001C2"/>
    <w:rsid w:val="00700D22"/>
    <w:rsid w:val="00715634"/>
    <w:rsid w:val="00722AC7"/>
    <w:rsid w:val="00736A39"/>
    <w:rsid w:val="00745B81"/>
    <w:rsid w:val="00746148"/>
    <w:rsid w:val="007474D3"/>
    <w:rsid w:val="00766E15"/>
    <w:rsid w:val="007834C1"/>
    <w:rsid w:val="007A4CA3"/>
    <w:rsid w:val="007B66AA"/>
    <w:rsid w:val="007C7F0E"/>
    <w:rsid w:val="007D05E1"/>
    <w:rsid w:val="007D4915"/>
    <w:rsid w:val="007F63F3"/>
    <w:rsid w:val="008025E3"/>
    <w:rsid w:val="008053CF"/>
    <w:rsid w:val="00805F6B"/>
    <w:rsid w:val="008170C9"/>
    <w:rsid w:val="008174F3"/>
    <w:rsid w:val="0082349F"/>
    <w:rsid w:val="00825791"/>
    <w:rsid w:val="0082700E"/>
    <w:rsid w:val="00827D04"/>
    <w:rsid w:val="00830DE2"/>
    <w:rsid w:val="00833964"/>
    <w:rsid w:val="0083409F"/>
    <w:rsid w:val="00845624"/>
    <w:rsid w:val="00855FE4"/>
    <w:rsid w:val="008565EA"/>
    <w:rsid w:val="00866559"/>
    <w:rsid w:val="00867453"/>
    <w:rsid w:val="0087035F"/>
    <w:rsid w:val="00873AFD"/>
    <w:rsid w:val="00877778"/>
    <w:rsid w:val="00881BA6"/>
    <w:rsid w:val="008843BD"/>
    <w:rsid w:val="008915F8"/>
    <w:rsid w:val="00895D90"/>
    <w:rsid w:val="008A22B7"/>
    <w:rsid w:val="008A2BC7"/>
    <w:rsid w:val="008A43E0"/>
    <w:rsid w:val="008A5B41"/>
    <w:rsid w:val="008B2364"/>
    <w:rsid w:val="008B7F95"/>
    <w:rsid w:val="008C1AE8"/>
    <w:rsid w:val="008E2B10"/>
    <w:rsid w:val="008E43B5"/>
    <w:rsid w:val="008F3AED"/>
    <w:rsid w:val="00904A9B"/>
    <w:rsid w:val="00915797"/>
    <w:rsid w:val="00927015"/>
    <w:rsid w:val="00933F8D"/>
    <w:rsid w:val="00935F81"/>
    <w:rsid w:val="0094510A"/>
    <w:rsid w:val="0094768C"/>
    <w:rsid w:val="00955CC6"/>
    <w:rsid w:val="009570C2"/>
    <w:rsid w:val="00963680"/>
    <w:rsid w:val="00965B61"/>
    <w:rsid w:val="00974E6D"/>
    <w:rsid w:val="009805A3"/>
    <w:rsid w:val="009816A9"/>
    <w:rsid w:val="009914A8"/>
    <w:rsid w:val="009931FB"/>
    <w:rsid w:val="00995EA8"/>
    <w:rsid w:val="009973D8"/>
    <w:rsid w:val="009975FF"/>
    <w:rsid w:val="009A2C0E"/>
    <w:rsid w:val="009B39B4"/>
    <w:rsid w:val="009B5E67"/>
    <w:rsid w:val="009C0A8F"/>
    <w:rsid w:val="009C0B9E"/>
    <w:rsid w:val="009C38C7"/>
    <w:rsid w:val="009C3CC3"/>
    <w:rsid w:val="009C4169"/>
    <w:rsid w:val="009C4EF6"/>
    <w:rsid w:val="009C71AA"/>
    <w:rsid w:val="009D40B3"/>
    <w:rsid w:val="009E192E"/>
    <w:rsid w:val="009E47B1"/>
    <w:rsid w:val="009F2D3C"/>
    <w:rsid w:val="00A04685"/>
    <w:rsid w:val="00A05C4C"/>
    <w:rsid w:val="00A10E8B"/>
    <w:rsid w:val="00A214F0"/>
    <w:rsid w:val="00A22F4C"/>
    <w:rsid w:val="00A3041F"/>
    <w:rsid w:val="00A35746"/>
    <w:rsid w:val="00A45999"/>
    <w:rsid w:val="00A550EF"/>
    <w:rsid w:val="00A571B1"/>
    <w:rsid w:val="00A81F53"/>
    <w:rsid w:val="00A84F1B"/>
    <w:rsid w:val="00A948FD"/>
    <w:rsid w:val="00A96910"/>
    <w:rsid w:val="00AA032F"/>
    <w:rsid w:val="00AC1A4E"/>
    <w:rsid w:val="00AC52F8"/>
    <w:rsid w:val="00AC6539"/>
    <w:rsid w:val="00AC6B37"/>
    <w:rsid w:val="00AD0304"/>
    <w:rsid w:val="00AD07B8"/>
    <w:rsid w:val="00AD5246"/>
    <w:rsid w:val="00AE2977"/>
    <w:rsid w:val="00B0081B"/>
    <w:rsid w:val="00B015A2"/>
    <w:rsid w:val="00B04B09"/>
    <w:rsid w:val="00B14B58"/>
    <w:rsid w:val="00B20DF1"/>
    <w:rsid w:val="00B368AC"/>
    <w:rsid w:val="00B401F8"/>
    <w:rsid w:val="00B434B4"/>
    <w:rsid w:val="00B43544"/>
    <w:rsid w:val="00B439FD"/>
    <w:rsid w:val="00B43B1D"/>
    <w:rsid w:val="00B46824"/>
    <w:rsid w:val="00B516F0"/>
    <w:rsid w:val="00B56E30"/>
    <w:rsid w:val="00B60850"/>
    <w:rsid w:val="00B764BA"/>
    <w:rsid w:val="00B77EC5"/>
    <w:rsid w:val="00B83E49"/>
    <w:rsid w:val="00B92D08"/>
    <w:rsid w:val="00BC0E74"/>
    <w:rsid w:val="00BC20AD"/>
    <w:rsid w:val="00BC36E2"/>
    <w:rsid w:val="00BE0396"/>
    <w:rsid w:val="00BE59A2"/>
    <w:rsid w:val="00BE7677"/>
    <w:rsid w:val="00BF2B93"/>
    <w:rsid w:val="00C01481"/>
    <w:rsid w:val="00C03478"/>
    <w:rsid w:val="00C03828"/>
    <w:rsid w:val="00C11547"/>
    <w:rsid w:val="00C227AE"/>
    <w:rsid w:val="00C24413"/>
    <w:rsid w:val="00C24F27"/>
    <w:rsid w:val="00C325ED"/>
    <w:rsid w:val="00C357AA"/>
    <w:rsid w:val="00C47334"/>
    <w:rsid w:val="00C51BA6"/>
    <w:rsid w:val="00C55DF7"/>
    <w:rsid w:val="00C65984"/>
    <w:rsid w:val="00C752F6"/>
    <w:rsid w:val="00C77477"/>
    <w:rsid w:val="00C8125B"/>
    <w:rsid w:val="00C92ADA"/>
    <w:rsid w:val="00C96BBC"/>
    <w:rsid w:val="00CA1084"/>
    <w:rsid w:val="00CA4530"/>
    <w:rsid w:val="00CA511C"/>
    <w:rsid w:val="00CA5184"/>
    <w:rsid w:val="00CA669F"/>
    <w:rsid w:val="00CA6A8B"/>
    <w:rsid w:val="00CB5229"/>
    <w:rsid w:val="00CB5B71"/>
    <w:rsid w:val="00CD7E84"/>
    <w:rsid w:val="00CE6CC5"/>
    <w:rsid w:val="00CF04A6"/>
    <w:rsid w:val="00D038B3"/>
    <w:rsid w:val="00D152B7"/>
    <w:rsid w:val="00D21223"/>
    <w:rsid w:val="00D22BE9"/>
    <w:rsid w:val="00D25DF7"/>
    <w:rsid w:val="00D430A0"/>
    <w:rsid w:val="00D44EE0"/>
    <w:rsid w:val="00D53DAD"/>
    <w:rsid w:val="00D74605"/>
    <w:rsid w:val="00DA1B39"/>
    <w:rsid w:val="00DA3EEA"/>
    <w:rsid w:val="00DB3232"/>
    <w:rsid w:val="00DC531E"/>
    <w:rsid w:val="00DC5D74"/>
    <w:rsid w:val="00DD0404"/>
    <w:rsid w:val="00DD3F38"/>
    <w:rsid w:val="00DF25D8"/>
    <w:rsid w:val="00DF4A8B"/>
    <w:rsid w:val="00DF6C6E"/>
    <w:rsid w:val="00E0331B"/>
    <w:rsid w:val="00E12EA9"/>
    <w:rsid w:val="00E137E9"/>
    <w:rsid w:val="00E340A8"/>
    <w:rsid w:val="00E35D3A"/>
    <w:rsid w:val="00E37B03"/>
    <w:rsid w:val="00E41F36"/>
    <w:rsid w:val="00E4391A"/>
    <w:rsid w:val="00E514CB"/>
    <w:rsid w:val="00E576B5"/>
    <w:rsid w:val="00E61081"/>
    <w:rsid w:val="00E7504B"/>
    <w:rsid w:val="00E758DB"/>
    <w:rsid w:val="00E9176B"/>
    <w:rsid w:val="00E9342E"/>
    <w:rsid w:val="00EA53B4"/>
    <w:rsid w:val="00EA6051"/>
    <w:rsid w:val="00EB0BCA"/>
    <w:rsid w:val="00EB329C"/>
    <w:rsid w:val="00EC53B8"/>
    <w:rsid w:val="00ED2780"/>
    <w:rsid w:val="00ED32BD"/>
    <w:rsid w:val="00EE1183"/>
    <w:rsid w:val="00EF5F99"/>
    <w:rsid w:val="00F07166"/>
    <w:rsid w:val="00F07A5B"/>
    <w:rsid w:val="00F16F93"/>
    <w:rsid w:val="00F22641"/>
    <w:rsid w:val="00F37202"/>
    <w:rsid w:val="00F37516"/>
    <w:rsid w:val="00F473F7"/>
    <w:rsid w:val="00F66C1C"/>
    <w:rsid w:val="00F7070D"/>
    <w:rsid w:val="00F754CD"/>
    <w:rsid w:val="00FA785C"/>
    <w:rsid w:val="00FB1D36"/>
    <w:rsid w:val="00FB36ED"/>
    <w:rsid w:val="00FC5166"/>
    <w:rsid w:val="00FC60B2"/>
    <w:rsid w:val="00FC79B4"/>
    <w:rsid w:val="00FD136B"/>
    <w:rsid w:val="00FD79FA"/>
    <w:rsid w:val="00FE3080"/>
    <w:rsid w:val="00FE45B2"/>
    <w:rsid w:val="00FE5395"/>
    <w:rsid w:val="00FF01F8"/>
    <w:rsid w:val="00FF5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92212"/>
  <w15:docId w15:val="{7A684B2C-9FFC-4220-9153-82F5F3D5E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3F3"/>
  </w:style>
  <w:style w:type="paragraph" w:styleId="Heading1">
    <w:name w:val="heading 1"/>
    <w:basedOn w:val="Normal"/>
    <w:next w:val="Normal"/>
    <w:link w:val="Heading1Char"/>
    <w:uiPriority w:val="9"/>
    <w:qFormat/>
    <w:rsid w:val="005966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D1AEE"/>
    <w:pPr>
      <w:autoSpaceDE w:val="0"/>
      <w:autoSpaceDN w:val="0"/>
      <w:adjustRightInd w:val="0"/>
      <w:spacing w:after="0" w:line="240" w:lineRule="auto"/>
    </w:pPr>
    <w:rPr>
      <w:rFonts w:ascii="Garamond" w:hAnsi="Garamond" w:cs="Garamond"/>
      <w:color w:val="000000"/>
      <w:sz w:val="24"/>
      <w:szCs w:val="24"/>
    </w:rPr>
  </w:style>
  <w:style w:type="character" w:styleId="Hyperlink">
    <w:name w:val="Hyperlink"/>
    <w:basedOn w:val="DefaultParagraphFont"/>
    <w:uiPriority w:val="99"/>
    <w:unhideWhenUsed/>
    <w:rsid w:val="001D1AEE"/>
    <w:rPr>
      <w:color w:val="0563C1" w:themeColor="hyperlink"/>
      <w:u w:val="single"/>
    </w:rPr>
  </w:style>
  <w:style w:type="character" w:customStyle="1" w:styleId="Heading1Char">
    <w:name w:val="Heading 1 Char"/>
    <w:basedOn w:val="DefaultParagraphFont"/>
    <w:link w:val="Heading1"/>
    <w:uiPriority w:val="9"/>
    <w:rsid w:val="0059662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96627"/>
    <w:pPr>
      <w:outlineLvl w:val="9"/>
    </w:pPr>
  </w:style>
  <w:style w:type="paragraph" w:styleId="TOC2">
    <w:name w:val="toc 2"/>
    <w:basedOn w:val="Normal"/>
    <w:next w:val="Normal"/>
    <w:autoRedefine/>
    <w:uiPriority w:val="39"/>
    <w:unhideWhenUsed/>
    <w:rsid w:val="00596627"/>
    <w:pPr>
      <w:spacing w:after="100"/>
      <w:ind w:left="220"/>
    </w:pPr>
    <w:rPr>
      <w:rFonts w:eastAsiaTheme="minorEastAsia" w:cs="Times New Roman"/>
    </w:rPr>
  </w:style>
  <w:style w:type="paragraph" w:styleId="TOC1">
    <w:name w:val="toc 1"/>
    <w:basedOn w:val="Normal"/>
    <w:next w:val="Normal"/>
    <w:autoRedefine/>
    <w:uiPriority w:val="39"/>
    <w:unhideWhenUsed/>
    <w:rsid w:val="00596627"/>
    <w:pPr>
      <w:spacing w:after="100"/>
    </w:pPr>
    <w:rPr>
      <w:rFonts w:eastAsiaTheme="minorEastAsia" w:cs="Times New Roman"/>
    </w:rPr>
  </w:style>
  <w:style w:type="paragraph" w:styleId="TOC3">
    <w:name w:val="toc 3"/>
    <w:basedOn w:val="Normal"/>
    <w:next w:val="Normal"/>
    <w:autoRedefine/>
    <w:uiPriority w:val="39"/>
    <w:unhideWhenUsed/>
    <w:rsid w:val="00596627"/>
    <w:pPr>
      <w:spacing w:after="100"/>
      <w:ind w:left="440"/>
    </w:pPr>
    <w:rPr>
      <w:rFonts w:eastAsiaTheme="minorEastAsia" w:cs="Times New Roman"/>
    </w:rPr>
  </w:style>
  <w:style w:type="paragraph" w:styleId="BalloonText">
    <w:name w:val="Balloon Text"/>
    <w:basedOn w:val="Normal"/>
    <w:link w:val="BalloonTextChar"/>
    <w:uiPriority w:val="99"/>
    <w:semiHidden/>
    <w:unhideWhenUsed/>
    <w:rsid w:val="00B92D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D08"/>
    <w:rPr>
      <w:rFonts w:ascii="Segoe UI" w:hAnsi="Segoe UI" w:cs="Segoe UI"/>
      <w:sz w:val="18"/>
      <w:szCs w:val="18"/>
    </w:rPr>
  </w:style>
  <w:style w:type="paragraph" w:styleId="BodyText">
    <w:name w:val="Body Text"/>
    <w:basedOn w:val="Normal"/>
    <w:link w:val="BodyTextChar"/>
    <w:uiPriority w:val="1"/>
    <w:qFormat/>
    <w:rsid w:val="00974E6D"/>
    <w:pPr>
      <w:autoSpaceDE w:val="0"/>
      <w:autoSpaceDN w:val="0"/>
      <w:adjustRightInd w:val="0"/>
      <w:spacing w:after="0" w:line="240" w:lineRule="auto"/>
      <w:ind w:left="1500" w:hanging="721"/>
    </w:pPr>
    <w:rPr>
      <w:rFonts w:ascii="Calibri" w:hAnsi="Calibri" w:cs="Calibri"/>
      <w:sz w:val="21"/>
      <w:szCs w:val="21"/>
    </w:rPr>
  </w:style>
  <w:style w:type="character" w:customStyle="1" w:styleId="BodyTextChar">
    <w:name w:val="Body Text Char"/>
    <w:basedOn w:val="DefaultParagraphFont"/>
    <w:link w:val="BodyText"/>
    <w:uiPriority w:val="1"/>
    <w:rsid w:val="00974E6D"/>
    <w:rPr>
      <w:rFonts w:ascii="Calibri" w:hAnsi="Calibri" w:cs="Calibri"/>
      <w:sz w:val="21"/>
      <w:szCs w:val="21"/>
    </w:rPr>
  </w:style>
  <w:style w:type="paragraph" w:styleId="ListParagraph">
    <w:name w:val="List Paragraph"/>
    <w:basedOn w:val="Normal"/>
    <w:uiPriority w:val="1"/>
    <w:qFormat/>
    <w:rsid w:val="00177CB8"/>
    <w:pPr>
      <w:ind w:left="720"/>
      <w:contextualSpacing/>
    </w:pPr>
  </w:style>
  <w:style w:type="character" w:styleId="Strong">
    <w:name w:val="Strong"/>
    <w:basedOn w:val="DefaultParagraphFont"/>
    <w:uiPriority w:val="22"/>
    <w:qFormat/>
    <w:rsid w:val="00A84F1B"/>
    <w:rPr>
      <w:b/>
      <w:bCs/>
    </w:rPr>
  </w:style>
  <w:style w:type="paragraph" w:styleId="NormalWeb">
    <w:name w:val="Normal (Web)"/>
    <w:basedOn w:val="Normal"/>
    <w:uiPriority w:val="99"/>
    <w:unhideWhenUsed/>
    <w:rsid w:val="00A84F1B"/>
    <w:pPr>
      <w:spacing w:after="24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C7F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F0E"/>
  </w:style>
  <w:style w:type="paragraph" w:styleId="Footer">
    <w:name w:val="footer"/>
    <w:basedOn w:val="Normal"/>
    <w:link w:val="FooterChar"/>
    <w:uiPriority w:val="99"/>
    <w:unhideWhenUsed/>
    <w:rsid w:val="007C7F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F0E"/>
  </w:style>
  <w:style w:type="character" w:styleId="Emphasis">
    <w:name w:val="Emphasis"/>
    <w:basedOn w:val="DefaultParagraphFont"/>
    <w:uiPriority w:val="20"/>
    <w:qFormat/>
    <w:rsid w:val="00E7504B"/>
    <w:rPr>
      <w:i/>
      <w:iCs/>
    </w:rPr>
  </w:style>
  <w:style w:type="character" w:styleId="UnresolvedMention">
    <w:name w:val="Unresolved Mention"/>
    <w:basedOn w:val="DefaultParagraphFont"/>
    <w:uiPriority w:val="99"/>
    <w:semiHidden/>
    <w:unhideWhenUsed/>
    <w:rsid w:val="00461B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082120">
      <w:bodyDiv w:val="1"/>
      <w:marLeft w:val="0"/>
      <w:marRight w:val="0"/>
      <w:marTop w:val="0"/>
      <w:marBottom w:val="0"/>
      <w:divBdr>
        <w:top w:val="none" w:sz="0" w:space="0" w:color="auto"/>
        <w:left w:val="none" w:sz="0" w:space="0" w:color="auto"/>
        <w:bottom w:val="none" w:sz="0" w:space="0" w:color="auto"/>
        <w:right w:val="none" w:sz="0" w:space="0" w:color="auto"/>
      </w:divBdr>
    </w:div>
    <w:div w:id="852961909">
      <w:bodyDiv w:val="1"/>
      <w:marLeft w:val="0"/>
      <w:marRight w:val="0"/>
      <w:marTop w:val="0"/>
      <w:marBottom w:val="0"/>
      <w:divBdr>
        <w:top w:val="none" w:sz="0" w:space="0" w:color="auto"/>
        <w:left w:val="none" w:sz="0" w:space="0" w:color="auto"/>
        <w:bottom w:val="none" w:sz="0" w:space="0" w:color="auto"/>
        <w:right w:val="none" w:sz="0" w:space="0" w:color="auto"/>
      </w:divBdr>
    </w:div>
    <w:div w:id="1433478768">
      <w:bodyDiv w:val="1"/>
      <w:marLeft w:val="0"/>
      <w:marRight w:val="0"/>
      <w:marTop w:val="0"/>
      <w:marBottom w:val="0"/>
      <w:divBdr>
        <w:top w:val="none" w:sz="0" w:space="0" w:color="auto"/>
        <w:left w:val="none" w:sz="0" w:space="0" w:color="auto"/>
        <w:bottom w:val="none" w:sz="0" w:space="0" w:color="auto"/>
        <w:right w:val="none" w:sz="0" w:space="0" w:color="auto"/>
      </w:divBdr>
    </w:div>
    <w:div w:id="1552616376">
      <w:bodyDiv w:val="1"/>
      <w:marLeft w:val="0"/>
      <w:marRight w:val="0"/>
      <w:marTop w:val="0"/>
      <w:marBottom w:val="0"/>
      <w:divBdr>
        <w:top w:val="none" w:sz="0" w:space="0" w:color="auto"/>
        <w:left w:val="none" w:sz="0" w:space="0" w:color="auto"/>
        <w:bottom w:val="none" w:sz="0" w:space="0" w:color="auto"/>
        <w:right w:val="none" w:sz="0" w:space="0" w:color="auto"/>
      </w:divBdr>
      <w:divsChild>
        <w:div w:id="978847210">
          <w:marLeft w:val="0"/>
          <w:marRight w:val="0"/>
          <w:marTop w:val="0"/>
          <w:marBottom w:val="0"/>
          <w:divBdr>
            <w:top w:val="none" w:sz="0" w:space="0" w:color="auto"/>
            <w:left w:val="none" w:sz="0" w:space="0" w:color="auto"/>
            <w:bottom w:val="none" w:sz="0" w:space="0" w:color="auto"/>
            <w:right w:val="none" w:sz="0" w:space="0" w:color="auto"/>
          </w:divBdr>
          <w:divsChild>
            <w:div w:id="939265830">
              <w:marLeft w:val="0"/>
              <w:marRight w:val="0"/>
              <w:marTop w:val="0"/>
              <w:marBottom w:val="0"/>
              <w:divBdr>
                <w:top w:val="none" w:sz="0" w:space="0" w:color="E1E1E1"/>
                <w:left w:val="none" w:sz="0" w:space="0" w:color="E1E1E1"/>
                <w:bottom w:val="none" w:sz="0" w:space="0" w:color="E1E1E1"/>
                <w:right w:val="none" w:sz="0" w:space="0" w:color="E1E1E1"/>
              </w:divBdr>
              <w:divsChild>
                <w:div w:id="1437940945">
                  <w:marLeft w:val="0"/>
                  <w:marRight w:val="0"/>
                  <w:marTop w:val="0"/>
                  <w:marBottom w:val="0"/>
                  <w:divBdr>
                    <w:top w:val="none" w:sz="0" w:space="0" w:color="auto"/>
                    <w:left w:val="none" w:sz="0" w:space="0" w:color="auto"/>
                    <w:bottom w:val="none" w:sz="0" w:space="0" w:color="auto"/>
                    <w:right w:val="none" w:sz="0" w:space="0" w:color="auto"/>
                  </w:divBdr>
                  <w:divsChild>
                    <w:div w:id="1588465547">
                      <w:marLeft w:val="0"/>
                      <w:marRight w:val="0"/>
                      <w:marTop w:val="0"/>
                      <w:marBottom w:val="0"/>
                      <w:divBdr>
                        <w:top w:val="none" w:sz="0" w:space="0" w:color="auto"/>
                        <w:left w:val="none" w:sz="0" w:space="0" w:color="auto"/>
                        <w:bottom w:val="none" w:sz="0" w:space="0" w:color="auto"/>
                        <w:right w:val="none" w:sz="0" w:space="0" w:color="auto"/>
                      </w:divBdr>
                      <w:divsChild>
                        <w:div w:id="308095555">
                          <w:marLeft w:val="0"/>
                          <w:marRight w:val="0"/>
                          <w:marTop w:val="0"/>
                          <w:marBottom w:val="0"/>
                          <w:divBdr>
                            <w:top w:val="none" w:sz="0" w:space="0" w:color="auto"/>
                            <w:left w:val="none" w:sz="0" w:space="0" w:color="auto"/>
                            <w:bottom w:val="none" w:sz="0" w:space="0" w:color="auto"/>
                            <w:right w:val="none" w:sz="0" w:space="0" w:color="auto"/>
                          </w:divBdr>
                          <w:divsChild>
                            <w:div w:id="2041273251">
                              <w:marLeft w:val="0"/>
                              <w:marRight w:val="0"/>
                              <w:marTop w:val="0"/>
                              <w:marBottom w:val="0"/>
                              <w:divBdr>
                                <w:top w:val="none" w:sz="0" w:space="0" w:color="auto"/>
                                <w:left w:val="none" w:sz="0" w:space="0" w:color="auto"/>
                                <w:bottom w:val="none" w:sz="0" w:space="0" w:color="auto"/>
                                <w:right w:val="none" w:sz="0" w:space="0" w:color="auto"/>
                              </w:divBdr>
                              <w:divsChild>
                                <w:div w:id="2054185290">
                                  <w:marLeft w:val="0"/>
                                  <w:marRight w:val="0"/>
                                  <w:marTop w:val="0"/>
                                  <w:marBottom w:val="0"/>
                                  <w:divBdr>
                                    <w:top w:val="none" w:sz="0" w:space="0" w:color="auto"/>
                                    <w:left w:val="none" w:sz="0" w:space="0" w:color="auto"/>
                                    <w:bottom w:val="none" w:sz="0" w:space="0" w:color="auto"/>
                                    <w:right w:val="none" w:sz="0" w:space="0" w:color="auto"/>
                                  </w:divBdr>
                                  <w:divsChild>
                                    <w:div w:id="2553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559388">
      <w:bodyDiv w:val="1"/>
      <w:marLeft w:val="0"/>
      <w:marRight w:val="0"/>
      <w:marTop w:val="0"/>
      <w:marBottom w:val="0"/>
      <w:divBdr>
        <w:top w:val="none" w:sz="0" w:space="0" w:color="auto"/>
        <w:left w:val="none" w:sz="0" w:space="0" w:color="auto"/>
        <w:bottom w:val="none" w:sz="0" w:space="0" w:color="auto"/>
        <w:right w:val="none" w:sz="0" w:space="0" w:color="auto"/>
      </w:divBdr>
    </w:div>
    <w:div w:id="1802993305">
      <w:bodyDiv w:val="1"/>
      <w:marLeft w:val="0"/>
      <w:marRight w:val="0"/>
      <w:marTop w:val="0"/>
      <w:marBottom w:val="0"/>
      <w:divBdr>
        <w:top w:val="none" w:sz="0" w:space="0" w:color="auto"/>
        <w:left w:val="none" w:sz="0" w:space="0" w:color="auto"/>
        <w:bottom w:val="none" w:sz="0" w:space="0" w:color="auto"/>
        <w:right w:val="none" w:sz="0" w:space="0" w:color="auto"/>
      </w:divBdr>
      <w:divsChild>
        <w:div w:id="341082020">
          <w:marLeft w:val="0"/>
          <w:marRight w:val="0"/>
          <w:marTop w:val="0"/>
          <w:marBottom w:val="0"/>
          <w:divBdr>
            <w:top w:val="none" w:sz="0" w:space="0" w:color="auto"/>
            <w:left w:val="none" w:sz="0" w:space="0" w:color="auto"/>
            <w:bottom w:val="none" w:sz="0" w:space="0" w:color="auto"/>
            <w:right w:val="none" w:sz="0" w:space="0" w:color="auto"/>
          </w:divBdr>
          <w:divsChild>
            <w:div w:id="151335176">
              <w:marLeft w:val="0"/>
              <w:marRight w:val="0"/>
              <w:marTop w:val="0"/>
              <w:marBottom w:val="0"/>
              <w:divBdr>
                <w:top w:val="none" w:sz="0" w:space="0" w:color="E1E1E1"/>
                <w:left w:val="none" w:sz="0" w:space="0" w:color="E1E1E1"/>
                <w:bottom w:val="none" w:sz="0" w:space="0" w:color="E1E1E1"/>
                <w:right w:val="none" w:sz="0" w:space="0" w:color="E1E1E1"/>
              </w:divBdr>
              <w:divsChild>
                <w:div w:id="514275045">
                  <w:marLeft w:val="0"/>
                  <w:marRight w:val="0"/>
                  <w:marTop w:val="0"/>
                  <w:marBottom w:val="0"/>
                  <w:divBdr>
                    <w:top w:val="none" w:sz="0" w:space="0" w:color="auto"/>
                    <w:left w:val="none" w:sz="0" w:space="0" w:color="auto"/>
                    <w:bottom w:val="none" w:sz="0" w:space="0" w:color="auto"/>
                    <w:right w:val="none" w:sz="0" w:space="0" w:color="auto"/>
                  </w:divBdr>
                  <w:divsChild>
                    <w:div w:id="1934897446">
                      <w:marLeft w:val="0"/>
                      <w:marRight w:val="0"/>
                      <w:marTop w:val="0"/>
                      <w:marBottom w:val="0"/>
                      <w:divBdr>
                        <w:top w:val="none" w:sz="0" w:space="0" w:color="auto"/>
                        <w:left w:val="none" w:sz="0" w:space="0" w:color="auto"/>
                        <w:bottom w:val="none" w:sz="0" w:space="0" w:color="auto"/>
                        <w:right w:val="none" w:sz="0" w:space="0" w:color="auto"/>
                      </w:divBdr>
                      <w:divsChild>
                        <w:div w:id="1937329374">
                          <w:marLeft w:val="0"/>
                          <w:marRight w:val="0"/>
                          <w:marTop w:val="0"/>
                          <w:marBottom w:val="0"/>
                          <w:divBdr>
                            <w:top w:val="none" w:sz="0" w:space="0" w:color="auto"/>
                            <w:left w:val="none" w:sz="0" w:space="0" w:color="auto"/>
                            <w:bottom w:val="none" w:sz="0" w:space="0" w:color="auto"/>
                            <w:right w:val="none" w:sz="0" w:space="0" w:color="auto"/>
                          </w:divBdr>
                          <w:divsChild>
                            <w:div w:id="130829470">
                              <w:marLeft w:val="0"/>
                              <w:marRight w:val="0"/>
                              <w:marTop w:val="0"/>
                              <w:marBottom w:val="0"/>
                              <w:divBdr>
                                <w:top w:val="none" w:sz="0" w:space="0" w:color="auto"/>
                                <w:left w:val="none" w:sz="0" w:space="0" w:color="auto"/>
                                <w:bottom w:val="none" w:sz="0" w:space="0" w:color="auto"/>
                                <w:right w:val="none" w:sz="0" w:space="0" w:color="auto"/>
                              </w:divBdr>
                              <w:divsChild>
                                <w:div w:id="109014501">
                                  <w:marLeft w:val="0"/>
                                  <w:marRight w:val="0"/>
                                  <w:marTop w:val="0"/>
                                  <w:marBottom w:val="0"/>
                                  <w:divBdr>
                                    <w:top w:val="none" w:sz="0" w:space="0" w:color="auto"/>
                                    <w:left w:val="none" w:sz="0" w:space="0" w:color="auto"/>
                                    <w:bottom w:val="none" w:sz="0" w:space="0" w:color="auto"/>
                                    <w:right w:val="none" w:sz="0" w:space="0" w:color="auto"/>
                                  </w:divBdr>
                                  <w:divsChild>
                                    <w:div w:id="1367411579">
                                      <w:marLeft w:val="0"/>
                                      <w:marRight w:val="0"/>
                                      <w:marTop w:val="0"/>
                                      <w:marBottom w:val="0"/>
                                      <w:divBdr>
                                        <w:top w:val="none" w:sz="0" w:space="0" w:color="auto"/>
                                        <w:left w:val="none" w:sz="0" w:space="0" w:color="auto"/>
                                        <w:bottom w:val="none" w:sz="0" w:space="0" w:color="auto"/>
                                        <w:right w:val="none" w:sz="0" w:space="0" w:color="auto"/>
                                      </w:divBdr>
                                      <w:divsChild>
                                        <w:div w:id="213485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0524548">
      <w:bodyDiv w:val="1"/>
      <w:marLeft w:val="0"/>
      <w:marRight w:val="0"/>
      <w:marTop w:val="0"/>
      <w:marBottom w:val="0"/>
      <w:divBdr>
        <w:top w:val="none" w:sz="0" w:space="0" w:color="auto"/>
        <w:left w:val="none" w:sz="0" w:space="0" w:color="auto"/>
        <w:bottom w:val="none" w:sz="0" w:space="0" w:color="auto"/>
        <w:right w:val="none" w:sz="0" w:space="0" w:color="auto"/>
      </w:divBdr>
      <w:divsChild>
        <w:div w:id="1252200288">
          <w:marLeft w:val="0"/>
          <w:marRight w:val="0"/>
          <w:marTop w:val="0"/>
          <w:marBottom w:val="0"/>
          <w:divBdr>
            <w:top w:val="none" w:sz="0" w:space="0" w:color="auto"/>
            <w:left w:val="none" w:sz="0" w:space="0" w:color="auto"/>
            <w:bottom w:val="none" w:sz="0" w:space="0" w:color="auto"/>
            <w:right w:val="none" w:sz="0" w:space="0" w:color="auto"/>
          </w:divBdr>
          <w:divsChild>
            <w:div w:id="16633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3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yson.brinkerhoff@usu.edu" TargetMode="External"/><Relationship Id="rId18" Type="http://schemas.openxmlformats.org/officeDocument/2006/relationships/hyperlink" Target="mailto:teryn.lyman@usu.edu"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usu.edu/policies/339/"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tiffanie.holt@usu.edu" TargetMode="External"/><Relationship Id="rId17" Type="http://schemas.openxmlformats.org/officeDocument/2006/relationships/hyperlink" Target="mailto:stephanie.dahlstrom@usu.edu"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d.olsen@usu.edu" TargetMode="External"/><Relationship Id="rId20" Type="http://schemas.openxmlformats.org/officeDocument/2006/relationships/hyperlink" Target="http://www.aama-ntl.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ele.lyman@usu.edu" TargetMode="External"/><Relationship Id="rId24" Type="http://schemas.openxmlformats.org/officeDocument/2006/relationships/image" Target="media/image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arla.palomaresruiz@usu.edu" TargetMode="External"/><Relationship Id="rId23" Type="http://schemas.openxmlformats.org/officeDocument/2006/relationships/hyperlink" Target="https://www.aama-ntl.org/sign-in?saexam=1" TargetMode="External"/><Relationship Id="rId28"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anyan.powell@usu.edu" TargetMode="External"/><Relationship Id="rId22" Type="http://schemas.openxmlformats.org/officeDocument/2006/relationships/hyperlink" Target="http://www.americanmedtech.org/default.aspx." TargetMode="External"/><Relationship Id="rId27" Type="http://schemas.openxmlformats.org/officeDocument/2006/relationships/image" Target="media/image8.png"/><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88C3D-6389-47A1-8250-FFD159B6E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Pages>
  <Words>6751</Words>
  <Characters>38483</Characters>
  <Application>Microsoft Office Word</Application>
  <DocSecurity>0</DocSecurity>
  <Lines>320</Lines>
  <Paragraphs>90</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vt:lpstr/>
      <vt:lpstr/>
      <vt:lpstr>Clinical Orientation</vt:lpstr>
    </vt:vector>
  </TitlesOfParts>
  <Company/>
  <LinksUpToDate>false</LinksUpToDate>
  <CharactersWithSpaces>45144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Rager</dc:creator>
  <cp:lastModifiedBy>Stephanie Dahlstrom</cp:lastModifiedBy>
  <cp:revision>11</cp:revision>
  <cp:lastPrinted>2024-07-16T21:01:00Z</cp:lastPrinted>
  <dcterms:created xsi:type="dcterms:W3CDTF">2024-07-16T20:50:00Z</dcterms:created>
  <dcterms:modified xsi:type="dcterms:W3CDTF">2024-07-25T18:27:00Z</dcterms:modified>
</cp:coreProperties>
</file>