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20" w:rsidRDefault="00AA4620" w:rsidP="00AA4620">
      <w:pPr>
        <w:rPr>
          <w:rFonts w:ascii="Times New Roman" w:hAnsi="Times New Roman" w:cs="Times New Roman"/>
          <w:sz w:val="24"/>
          <w:szCs w:val="24"/>
        </w:rPr>
      </w:pPr>
      <w:r>
        <w:rPr>
          <w:rFonts w:ascii="Times New Roman" w:hAnsi="Times New Roman" w:cs="Times New Roman"/>
          <w:sz w:val="24"/>
          <w:szCs w:val="24"/>
        </w:rPr>
        <w:t xml:space="preserve">Master of Natural Resources </w:t>
      </w:r>
    </w:p>
    <w:p w:rsidR="00AA4620" w:rsidRDefault="009B2542" w:rsidP="00AA4620">
      <w:pPr>
        <w:rPr>
          <w:rFonts w:ascii="Times New Roman" w:hAnsi="Times New Roman" w:cs="Times New Roman"/>
          <w:sz w:val="24"/>
          <w:szCs w:val="24"/>
        </w:rPr>
      </w:pPr>
      <w:r>
        <w:rPr>
          <w:rFonts w:ascii="Times New Roman" w:hAnsi="Times New Roman" w:cs="Times New Roman"/>
          <w:sz w:val="24"/>
          <w:szCs w:val="24"/>
        </w:rPr>
        <w:t xml:space="preserve">6 Credit </w:t>
      </w:r>
      <w:r w:rsidR="00AA4620">
        <w:rPr>
          <w:rFonts w:ascii="Times New Roman" w:hAnsi="Times New Roman" w:cs="Times New Roman"/>
          <w:sz w:val="24"/>
          <w:szCs w:val="24"/>
        </w:rPr>
        <w:t xml:space="preserve">Capstone Project </w:t>
      </w:r>
      <w:proofErr w:type="gramStart"/>
      <w:r w:rsidR="00AA4620">
        <w:rPr>
          <w:rFonts w:ascii="Times New Roman" w:hAnsi="Times New Roman" w:cs="Times New Roman"/>
          <w:sz w:val="24"/>
          <w:szCs w:val="24"/>
        </w:rPr>
        <w:t>Proposal</w:t>
      </w:r>
      <w:proofErr w:type="gramEnd"/>
      <w:r w:rsidR="00AA4620">
        <w:rPr>
          <w:rFonts w:ascii="Times New Roman" w:hAnsi="Times New Roman" w:cs="Times New Roman"/>
          <w:sz w:val="24"/>
          <w:szCs w:val="24"/>
        </w:rPr>
        <w:t xml:space="preserve"> </w:t>
      </w:r>
    </w:p>
    <w:p w:rsidR="002B5ABB" w:rsidRPr="00AA4620" w:rsidRDefault="002B5ABB" w:rsidP="00AA4620">
      <w:pPr>
        <w:rPr>
          <w:rFonts w:ascii="Times New Roman" w:hAnsi="Times New Roman" w:cs="Times New Roman"/>
          <w:sz w:val="24"/>
          <w:szCs w:val="24"/>
        </w:rPr>
      </w:pPr>
      <w:bookmarkStart w:id="0" w:name="_GoBack"/>
      <w:bookmarkEnd w:id="0"/>
    </w:p>
    <w:p w:rsidR="00AA4620" w:rsidRPr="00AA4620" w:rsidRDefault="00AA4620" w:rsidP="00AA4620">
      <w:pPr>
        <w:rPr>
          <w:rFonts w:ascii="Franklin Gothic Heavy" w:hAnsi="Franklin Gothic Heavy" w:cs="Times New Roman"/>
          <w:b/>
          <w:sz w:val="32"/>
          <w:szCs w:val="32"/>
          <w:u w:val="single"/>
        </w:rPr>
      </w:pPr>
      <w:r w:rsidRPr="00AA4620">
        <w:rPr>
          <w:rFonts w:ascii="Franklin Gothic Heavy" w:hAnsi="Franklin Gothic Heavy" w:cs="Times New Roman"/>
          <w:sz w:val="32"/>
          <w:szCs w:val="32"/>
          <w:u w:val="single"/>
        </w:rPr>
        <w:t>Canyonlands National Park River Management Plan</w:t>
      </w:r>
    </w:p>
    <w:p w:rsidR="00613101" w:rsidRDefault="00613101" w:rsidP="00AA4620">
      <w:pPr>
        <w:pStyle w:val="NoSpacing"/>
        <w:rPr>
          <w:rFonts w:ascii="Times New Roman" w:hAnsi="Times New Roman" w:cs="Times New Roman"/>
          <w:b/>
          <w:sz w:val="24"/>
          <w:szCs w:val="24"/>
        </w:rPr>
      </w:pPr>
    </w:p>
    <w:p w:rsidR="00B6475E" w:rsidRDefault="00AA4620" w:rsidP="00AA4620">
      <w:pPr>
        <w:pStyle w:val="NoSpacing"/>
        <w:rPr>
          <w:rFonts w:ascii="Times New Roman" w:hAnsi="Times New Roman" w:cs="Times New Roman"/>
          <w:sz w:val="24"/>
          <w:szCs w:val="24"/>
        </w:rPr>
      </w:pPr>
      <w:r w:rsidRPr="00AA4620">
        <w:rPr>
          <w:rFonts w:ascii="Times New Roman" w:hAnsi="Times New Roman" w:cs="Times New Roman"/>
          <w:b/>
          <w:sz w:val="24"/>
          <w:szCs w:val="24"/>
        </w:rPr>
        <w:t>I) Problem Statement</w:t>
      </w:r>
    </w:p>
    <w:p w:rsidR="00B6475E" w:rsidRDefault="00B6475E" w:rsidP="00AA4620">
      <w:pPr>
        <w:pStyle w:val="NoSpacing"/>
        <w:rPr>
          <w:rFonts w:ascii="Times New Roman" w:hAnsi="Times New Roman" w:cs="Times New Roman"/>
          <w:sz w:val="24"/>
          <w:szCs w:val="24"/>
        </w:rPr>
      </w:pPr>
    </w:p>
    <w:p w:rsidR="00AA4620" w:rsidRDefault="00AA4620"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AD79C2">
        <w:rPr>
          <w:rFonts w:ascii="Times New Roman" w:hAnsi="Times New Roman" w:cs="Times New Roman"/>
          <w:sz w:val="24"/>
          <w:szCs w:val="24"/>
        </w:rPr>
        <w:t>river management p</w:t>
      </w:r>
      <w:r>
        <w:rPr>
          <w:rFonts w:ascii="Times New Roman" w:hAnsi="Times New Roman" w:cs="Times New Roman"/>
          <w:sz w:val="24"/>
          <w:szCs w:val="24"/>
        </w:rPr>
        <w:t>lan at Canyonlands National Park</w:t>
      </w:r>
      <w:r w:rsidR="009D2100">
        <w:rPr>
          <w:rFonts w:ascii="Times New Roman" w:hAnsi="Times New Roman" w:cs="Times New Roman"/>
          <w:sz w:val="24"/>
          <w:szCs w:val="24"/>
        </w:rPr>
        <w:t xml:space="preserve"> (CNP)</w:t>
      </w:r>
      <w:r>
        <w:rPr>
          <w:rFonts w:ascii="Times New Roman" w:hAnsi="Times New Roman" w:cs="Times New Roman"/>
          <w:sz w:val="24"/>
          <w:szCs w:val="24"/>
        </w:rPr>
        <w:t xml:space="preserve"> needs </w:t>
      </w:r>
      <w:r w:rsidR="0005159D">
        <w:rPr>
          <w:rFonts w:ascii="Times New Roman" w:hAnsi="Times New Roman" w:cs="Times New Roman"/>
          <w:sz w:val="24"/>
          <w:szCs w:val="24"/>
        </w:rPr>
        <w:t xml:space="preserve">to be </w:t>
      </w:r>
      <w:r w:rsidR="00AD79C2">
        <w:rPr>
          <w:rFonts w:ascii="Times New Roman" w:hAnsi="Times New Roman" w:cs="Times New Roman"/>
          <w:sz w:val="24"/>
          <w:szCs w:val="24"/>
        </w:rPr>
        <w:t>update</w:t>
      </w:r>
      <w:r w:rsidR="0005159D">
        <w:rPr>
          <w:rFonts w:ascii="Times New Roman" w:hAnsi="Times New Roman" w:cs="Times New Roman"/>
          <w:sz w:val="24"/>
          <w:szCs w:val="24"/>
        </w:rPr>
        <w:t>d</w:t>
      </w:r>
      <w:r>
        <w:rPr>
          <w:rFonts w:ascii="Times New Roman" w:hAnsi="Times New Roman" w:cs="Times New Roman"/>
          <w:sz w:val="24"/>
          <w:szCs w:val="24"/>
        </w:rPr>
        <w:t xml:space="preserve">.  The </w:t>
      </w:r>
      <w:r w:rsidR="00D23648">
        <w:rPr>
          <w:rFonts w:ascii="Times New Roman" w:hAnsi="Times New Roman" w:cs="Times New Roman"/>
          <w:sz w:val="24"/>
          <w:szCs w:val="24"/>
        </w:rPr>
        <w:t>existing</w:t>
      </w:r>
      <w:r w:rsidR="00AD79C2">
        <w:rPr>
          <w:rFonts w:ascii="Times New Roman" w:hAnsi="Times New Roman" w:cs="Times New Roman"/>
          <w:sz w:val="24"/>
          <w:szCs w:val="24"/>
        </w:rPr>
        <w:t xml:space="preserve"> plan was developed and implemented in 1981 (NPS</w:t>
      </w:r>
      <w:r w:rsidR="00B75577">
        <w:rPr>
          <w:rFonts w:ascii="Times New Roman" w:hAnsi="Times New Roman" w:cs="Times New Roman"/>
          <w:sz w:val="24"/>
          <w:szCs w:val="24"/>
        </w:rPr>
        <w:t>,</w:t>
      </w:r>
      <w:r w:rsidR="00AD79C2">
        <w:rPr>
          <w:rFonts w:ascii="Times New Roman" w:hAnsi="Times New Roman" w:cs="Times New Roman"/>
          <w:sz w:val="24"/>
          <w:szCs w:val="24"/>
        </w:rPr>
        <w:t xml:space="preserve"> 1981).  Now, over thirty years later, </w:t>
      </w:r>
      <w:r w:rsidR="00E1410D">
        <w:rPr>
          <w:rFonts w:ascii="Times New Roman" w:hAnsi="Times New Roman" w:cs="Times New Roman"/>
          <w:sz w:val="24"/>
          <w:szCs w:val="24"/>
        </w:rPr>
        <w:t>recreational river use</w:t>
      </w:r>
      <w:r w:rsidR="00AD79C2" w:rsidRPr="00AD79C2">
        <w:rPr>
          <w:rFonts w:ascii="Times New Roman" w:eastAsia="Calibri" w:hAnsi="Times New Roman" w:cs="Times New Roman"/>
          <w:sz w:val="24"/>
          <w:szCs w:val="24"/>
        </w:rPr>
        <w:t xml:space="preserve"> and best management practices have chan</w:t>
      </w:r>
      <w:r w:rsidR="00987BD3">
        <w:rPr>
          <w:rFonts w:ascii="Times New Roman" w:eastAsia="Calibri" w:hAnsi="Times New Roman" w:cs="Times New Roman"/>
          <w:sz w:val="24"/>
          <w:szCs w:val="24"/>
        </w:rPr>
        <w:t>ged significantly from the 1980</w:t>
      </w:r>
      <w:r w:rsidR="00AD79C2" w:rsidRPr="00AD79C2">
        <w:rPr>
          <w:rFonts w:ascii="Times New Roman" w:eastAsia="Calibri" w:hAnsi="Times New Roman" w:cs="Times New Roman"/>
          <w:sz w:val="24"/>
          <w:szCs w:val="24"/>
        </w:rPr>
        <w:t>s</w:t>
      </w:r>
      <w:r w:rsidR="00AD79C2">
        <w:rPr>
          <w:rFonts w:ascii="Times New Roman" w:hAnsi="Times New Roman" w:cs="Times New Roman"/>
          <w:sz w:val="24"/>
          <w:szCs w:val="24"/>
        </w:rPr>
        <w:t xml:space="preserve"> (Wood</w:t>
      </w:r>
      <w:r w:rsidR="00B75577">
        <w:rPr>
          <w:rFonts w:ascii="Times New Roman" w:hAnsi="Times New Roman" w:cs="Times New Roman"/>
          <w:sz w:val="24"/>
          <w:szCs w:val="24"/>
        </w:rPr>
        <w:t>,</w:t>
      </w:r>
      <w:r w:rsidR="00AD79C2">
        <w:rPr>
          <w:rFonts w:ascii="Times New Roman" w:hAnsi="Times New Roman" w:cs="Times New Roman"/>
          <w:sz w:val="24"/>
          <w:szCs w:val="24"/>
        </w:rPr>
        <w:t xml:space="preserve"> 2007</w:t>
      </w:r>
      <w:r w:rsidR="00B75577">
        <w:rPr>
          <w:rFonts w:ascii="Times New Roman" w:hAnsi="Times New Roman" w:cs="Times New Roman"/>
          <w:sz w:val="24"/>
          <w:szCs w:val="24"/>
        </w:rPr>
        <w:t>;</w:t>
      </w:r>
      <w:r w:rsidR="00AD79C2">
        <w:rPr>
          <w:rFonts w:ascii="Times New Roman" w:hAnsi="Times New Roman" w:cs="Times New Roman"/>
          <w:sz w:val="24"/>
          <w:szCs w:val="24"/>
        </w:rPr>
        <w:t xml:space="preserve"> NPS</w:t>
      </w:r>
      <w:r w:rsidR="00B75577">
        <w:rPr>
          <w:rFonts w:ascii="Times New Roman" w:hAnsi="Times New Roman" w:cs="Times New Roman"/>
          <w:sz w:val="24"/>
          <w:szCs w:val="24"/>
        </w:rPr>
        <w:t>, 2013;</w:t>
      </w:r>
      <w:r w:rsidR="00AD79C2">
        <w:rPr>
          <w:rFonts w:ascii="Times New Roman" w:hAnsi="Times New Roman" w:cs="Times New Roman"/>
          <w:sz w:val="24"/>
          <w:szCs w:val="24"/>
        </w:rPr>
        <w:t xml:space="preserve"> Webb, Belnap, and Weisheit</w:t>
      </w:r>
      <w:r w:rsidR="00B75577">
        <w:rPr>
          <w:rFonts w:ascii="Times New Roman" w:hAnsi="Times New Roman" w:cs="Times New Roman"/>
          <w:sz w:val="24"/>
          <w:szCs w:val="24"/>
        </w:rPr>
        <w:t>,</w:t>
      </w:r>
      <w:r w:rsidR="00AD79C2">
        <w:rPr>
          <w:rFonts w:ascii="Times New Roman" w:hAnsi="Times New Roman" w:cs="Times New Roman"/>
          <w:sz w:val="24"/>
          <w:szCs w:val="24"/>
        </w:rPr>
        <w:t xml:space="preserve"> 2004)</w:t>
      </w:r>
      <w:r w:rsidR="00987BD3">
        <w:rPr>
          <w:rFonts w:ascii="Times New Roman" w:eastAsia="Calibri" w:hAnsi="Times New Roman" w:cs="Times New Roman"/>
          <w:sz w:val="24"/>
          <w:szCs w:val="24"/>
        </w:rPr>
        <w:t xml:space="preserve"> and t</w:t>
      </w:r>
      <w:r w:rsidR="00AD79C2">
        <w:rPr>
          <w:rFonts w:ascii="Times New Roman" w:hAnsi="Times New Roman" w:cs="Times New Roman"/>
          <w:sz w:val="24"/>
          <w:szCs w:val="24"/>
        </w:rPr>
        <w:t>he 1981</w:t>
      </w:r>
      <w:r w:rsidR="00E1410D">
        <w:rPr>
          <w:rFonts w:ascii="Times New Roman" w:hAnsi="Times New Roman" w:cs="Times New Roman"/>
          <w:sz w:val="24"/>
          <w:szCs w:val="24"/>
        </w:rPr>
        <w:t xml:space="preserve"> plan</w:t>
      </w:r>
      <w:r w:rsidR="00AD79C2">
        <w:rPr>
          <w:rFonts w:ascii="Times New Roman" w:hAnsi="Times New Roman" w:cs="Times New Roman"/>
          <w:sz w:val="24"/>
          <w:szCs w:val="24"/>
        </w:rPr>
        <w:t xml:space="preserve"> is outdated.  It no longer adequately protects park resources or man</w:t>
      </w:r>
      <w:r w:rsidR="00B75577">
        <w:rPr>
          <w:rFonts w:ascii="Times New Roman" w:hAnsi="Times New Roman" w:cs="Times New Roman"/>
          <w:sz w:val="24"/>
          <w:szCs w:val="24"/>
        </w:rPr>
        <w:t>ages recreational river use (S.</w:t>
      </w:r>
      <w:r w:rsidR="00AD79C2">
        <w:rPr>
          <w:rFonts w:ascii="Times New Roman" w:hAnsi="Times New Roman" w:cs="Times New Roman"/>
          <w:sz w:val="24"/>
          <w:szCs w:val="24"/>
        </w:rPr>
        <w:t xml:space="preserve"> Young, </w:t>
      </w:r>
      <w:r w:rsidR="00B75577">
        <w:rPr>
          <w:rFonts w:ascii="Times New Roman" w:hAnsi="Times New Roman" w:cs="Times New Roman"/>
          <w:sz w:val="24"/>
          <w:szCs w:val="24"/>
        </w:rPr>
        <w:t xml:space="preserve">K. </w:t>
      </w:r>
      <w:r w:rsidR="00AD79C2">
        <w:rPr>
          <w:rFonts w:ascii="Times New Roman" w:hAnsi="Times New Roman" w:cs="Times New Roman"/>
          <w:sz w:val="24"/>
          <w:szCs w:val="24"/>
        </w:rPr>
        <w:t xml:space="preserve">Carpenter, </w:t>
      </w:r>
      <w:r w:rsidR="00B75577">
        <w:rPr>
          <w:rFonts w:ascii="Times New Roman" w:hAnsi="Times New Roman" w:cs="Times New Roman"/>
          <w:sz w:val="24"/>
          <w:szCs w:val="24"/>
        </w:rPr>
        <w:t xml:space="preserve">H. </w:t>
      </w:r>
      <w:r w:rsidR="00AD79C2">
        <w:rPr>
          <w:rFonts w:ascii="Times New Roman" w:hAnsi="Times New Roman" w:cs="Times New Roman"/>
          <w:sz w:val="24"/>
          <w:szCs w:val="24"/>
        </w:rPr>
        <w:t xml:space="preserve">Wiley, </w:t>
      </w:r>
      <w:r w:rsidR="00B75577">
        <w:rPr>
          <w:rFonts w:ascii="Times New Roman" w:hAnsi="Times New Roman" w:cs="Times New Roman"/>
          <w:sz w:val="24"/>
          <w:szCs w:val="24"/>
        </w:rPr>
        <w:t xml:space="preserve">S. </w:t>
      </w:r>
      <w:r w:rsidR="00AD79C2">
        <w:rPr>
          <w:rFonts w:ascii="Times New Roman" w:hAnsi="Times New Roman" w:cs="Times New Roman"/>
          <w:sz w:val="24"/>
          <w:szCs w:val="24"/>
        </w:rPr>
        <w:t xml:space="preserve">Henry, </w:t>
      </w:r>
      <w:r w:rsidR="00BB71D3">
        <w:rPr>
          <w:rFonts w:ascii="Times New Roman" w:hAnsi="Times New Roman" w:cs="Times New Roman"/>
          <w:sz w:val="24"/>
          <w:szCs w:val="24"/>
        </w:rPr>
        <w:t xml:space="preserve">and </w:t>
      </w:r>
      <w:r w:rsidR="00B75577">
        <w:rPr>
          <w:rFonts w:ascii="Times New Roman" w:hAnsi="Times New Roman" w:cs="Times New Roman"/>
          <w:sz w:val="24"/>
          <w:szCs w:val="24"/>
        </w:rPr>
        <w:t xml:space="preserve">M. </w:t>
      </w:r>
      <w:r w:rsidR="00BB71D3">
        <w:rPr>
          <w:rFonts w:ascii="Times New Roman" w:hAnsi="Times New Roman" w:cs="Times New Roman"/>
          <w:sz w:val="24"/>
          <w:szCs w:val="24"/>
        </w:rPr>
        <w:t>Miller</w:t>
      </w:r>
      <w:r w:rsidR="00091F59">
        <w:rPr>
          <w:rFonts w:ascii="Times New Roman" w:hAnsi="Times New Roman" w:cs="Times New Roman"/>
          <w:sz w:val="24"/>
          <w:szCs w:val="24"/>
        </w:rPr>
        <w:t>, persona</w:t>
      </w:r>
      <w:r w:rsidR="00B75577">
        <w:rPr>
          <w:rFonts w:ascii="Times New Roman" w:hAnsi="Times New Roman" w:cs="Times New Roman"/>
          <w:sz w:val="24"/>
          <w:szCs w:val="24"/>
        </w:rPr>
        <w:t>l communication, 9/</w:t>
      </w:r>
      <w:r w:rsidR="00E1410D">
        <w:rPr>
          <w:rFonts w:ascii="Times New Roman" w:hAnsi="Times New Roman" w:cs="Times New Roman"/>
          <w:sz w:val="24"/>
          <w:szCs w:val="24"/>
        </w:rPr>
        <w:t xml:space="preserve">2013).  </w:t>
      </w:r>
    </w:p>
    <w:p w:rsidR="00E1410D" w:rsidRDefault="00E1410D" w:rsidP="00AA4620">
      <w:pPr>
        <w:pStyle w:val="NoSpacing"/>
        <w:rPr>
          <w:rFonts w:ascii="Times New Roman" w:hAnsi="Times New Roman" w:cs="Times New Roman"/>
          <w:sz w:val="24"/>
          <w:szCs w:val="24"/>
        </w:rPr>
      </w:pPr>
    </w:p>
    <w:p w:rsidR="00E84A50" w:rsidRDefault="009D2100" w:rsidP="00AA4620">
      <w:pPr>
        <w:pStyle w:val="NoSpacing"/>
        <w:rPr>
          <w:rFonts w:ascii="Times New Roman" w:hAnsi="Times New Roman" w:cs="Times New Roman"/>
          <w:sz w:val="24"/>
          <w:szCs w:val="24"/>
        </w:rPr>
      </w:pPr>
      <w:r>
        <w:rPr>
          <w:rFonts w:ascii="Times New Roman" w:hAnsi="Times New Roman" w:cs="Times New Roman"/>
          <w:sz w:val="24"/>
          <w:szCs w:val="24"/>
        </w:rPr>
        <w:t>CNP</w:t>
      </w:r>
      <w:r w:rsidR="00E1410D">
        <w:rPr>
          <w:rFonts w:ascii="Times New Roman" w:hAnsi="Times New Roman" w:cs="Times New Roman"/>
          <w:sz w:val="24"/>
          <w:szCs w:val="24"/>
        </w:rPr>
        <w:t xml:space="preserve"> is preparing to update the river management plan.  </w:t>
      </w:r>
      <w:r w:rsidR="00B75577">
        <w:rPr>
          <w:rFonts w:ascii="Times New Roman" w:hAnsi="Times New Roman" w:cs="Times New Roman"/>
          <w:sz w:val="24"/>
          <w:szCs w:val="24"/>
        </w:rPr>
        <w:t xml:space="preserve">The overall </w:t>
      </w:r>
      <w:r w:rsidR="00091F59">
        <w:rPr>
          <w:rFonts w:ascii="Times New Roman" w:hAnsi="Times New Roman" w:cs="Times New Roman"/>
          <w:sz w:val="24"/>
          <w:szCs w:val="24"/>
        </w:rPr>
        <w:t>goal</w:t>
      </w:r>
      <w:r w:rsidR="00B75577">
        <w:rPr>
          <w:rFonts w:ascii="Times New Roman" w:hAnsi="Times New Roman" w:cs="Times New Roman"/>
          <w:sz w:val="24"/>
          <w:szCs w:val="24"/>
        </w:rPr>
        <w:t xml:space="preserve"> of the plan is to </w:t>
      </w:r>
      <w:r w:rsidR="00B75577" w:rsidRPr="00B75577">
        <w:rPr>
          <w:rFonts w:ascii="Times New Roman" w:hAnsi="Times New Roman" w:cs="Times New Roman"/>
          <w:sz w:val="24"/>
          <w:szCs w:val="24"/>
        </w:rPr>
        <w:t xml:space="preserve">manage use of the Green and Colorado Rivers and their canyons in order to preserve their </w:t>
      </w:r>
      <w:r w:rsidR="00B75577">
        <w:rPr>
          <w:rFonts w:ascii="Times New Roman" w:hAnsi="Times New Roman" w:cs="Times New Roman"/>
          <w:sz w:val="24"/>
          <w:szCs w:val="24"/>
        </w:rPr>
        <w:t>primitive</w:t>
      </w:r>
      <w:r w:rsidR="00B75577" w:rsidRPr="00B75577">
        <w:rPr>
          <w:rFonts w:ascii="Times New Roman" w:hAnsi="Times New Roman" w:cs="Times New Roman"/>
          <w:sz w:val="24"/>
          <w:szCs w:val="24"/>
        </w:rPr>
        <w:t xml:space="preserve"> character</w:t>
      </w:r>
      <w:r w:rsidR="00B75577">
        <w:rPr>
          <w:rFonts w:ascii="Times New Roman" w:hAnsi="Times New Roman" w:cs="Times New Roman"/>
          <w:sz w:val="24"/>
          <w:szCs w:val="24"/>
        </w:rPr>
        <w:t xml:space="preserve"> (NPS, 1981</w:t>
      </w:r>
      <w:r w:rsidR="005A5687">
        <w:rPr>
          <w:rFonts w:ascii="Times New Roman" w:hAnsi="Times New Roman" w:cs="Times New Roman"/>
          <w:sz w:val="24"/>
          <w:szCs w:val="24"/>
        </w:rPr>
        <w:t>; NPS, 1978</w:t>
      </w:r>
      <w:r w:rsidR="00B75577">
        <w:rPr>
          <w:rFonts w:ascii="Times New Roman" w:hAnsi="Times New Roman" w:cs="Times New Roman"/>
          <w:sz w:val="24"/>
          <w:szCs w:val="24"/>
        </w:rPr>
        <w:t xml:space="preserve">).  </w:t>
      </w:r>
      <w:r w:rsidR="00E84A50">
        <w:rPr>
          <w:rFonts w:ascii="Times New Roman" w:hAnsi="Times New Roman" w:cs="Times New Roman"/>
          <w:sz w:val="24"/>
          <w:szCs w:val="24"/>
        </w:rPr>
        <w:t>While there are many forces that affect the river environment in CNP (incoming river flow, invasive species, light pollution, aircraft noise, etc…), the scope of this plan is to manage recreational r</w:t>
      </w:r>
      <w:r w:rsidR="006D6C89">
        <w:rPr>
          <w:rFonts w:ascii="Times New Roman" w:hAnsi="Times New Roman" w:cs="Times New Roman"/>
          <w:sz w:val="24"/>
          <w:szCs w:val="24"/>
        </w:rPr>
        <w:t>iver use and associated impacts.</w:t>
      </w:r>
    </w:p>
    <w:p w:rsidR="00E84A50" w:rsidRDefault="00E84A50" w:rsidP="00AA4620">
      <w:pPr>
        <w:pStyle w:val="NoSpacing"/>
        <w:rPr>
          <w:rFonts w:ascii="Times New Roman" w:hAnsi="Times New Roman" w:cs="Times New Roman"/>
          <w:sz w:val="24"/>
          <w:szCs w:val="24"/>
        </w:rPr>
      </w:pPr>
    </w:p>
    <w:p w:rsidR="009B2542" w:rsidRDefault="00E84A50"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00B154A4">
        <w:rPr>
          <w:rFonts w:ascii="Times New Roman" w:hAnsi="Times New Roman" w:cs="Times New Roman"/>
          <w:sz w:val="24"/>
          <w:szCs w:val="24"/>
        </w:rPr>
        <w:t>project</w:t>
      </w:r>
      <w:r>
        <w:rPr>
          <w:rFonts w:ascii="Times New Roman" w:hAnsi="Times New Roman" w:cs="Times New Roman"/>
          <w:sz w:val="24"/>
          <w:szCs w:val="24"/>
        </w:rPr>
        <w:t xml:space="preserve"> will </w:t>
      </w:r>
      <w:r w:rsidR="00B154A4">
        <w:rPr>
          <w:rFonts w:ascii="Times New Roman" w:hAnsi="Times New Roman" w:cs="Times New Roman"/>
          <w:sz w:val="24"/>
          <w:szCs w:val="24"/>
        </w:rPr>
        <w:t xml:space="preserve">analyze the management situation and </w:t>
      </w:r>
      <w:r w:rsidR="009D2100">
        <w:rPr>
          <w:rFonts w:ascii="Times New Roman" w:hAnsi="Times New Roman" w:cs="Times New Roman"/>
          <w:sz w:val="24"/>
          <w:szCs w:val="24"/>
        </w:rPr>
        <w:t xml:space="preserve">propose </w:t>
      </w:r>
      <w:r w:rsidR="00B154A4">
        <w:rPr>
          <w:rFonts w:ascii="Times New Roman" w:hAnsi="Times New Roman" w:cs="Times New Roman"/>
          <w:sz w:val="24"/>
          <w:szCs w:val="24"/>
        </w:rPr>
        <w:t xml:space="preserve">updated </w:t>
      </w:r>
      <w:r w:rsidR="009D2100">
        <w:rPr>
          <w:rFonts w:ascii="Times New Roman" w:hAnsi="Times New Roman" w:cs="Times New Roman"/>
          <w:sz w:val="24"/>
          <w:szCs w:val="24"/>
        </w:rPr>
        <w:t>alternative</w:t>
      </w:r>
      <w:r w:rsidR="00B154A4">
        <w:rPr>
          <w:rFonts w:ascii="Times New Roman" w:hAnsi="Times New Roman" w:cs="Times New Roman"/>
          <w:sz w:val="24"/>
          <w:szCs w:val="24"/>
        </w:rPr>
        <w:t xml:space="preserve">s for river recreation management.  </w:t>
      </w:r>
      <w:r w:rsidR="0089161D">
        <w:rPr>
          <w:rFonts w:ascii="Times New Roman" w:hAnsi="Times New Roman" w:cs="Times New Roman"/>
          <w:sz w:val="24"/>
          <w:szCs w:val="24"/>
        </w:rPr>
        <w:t>The purpose of these alternatives will be to protect wilderness resources through appr</w:t>
      </w:r>
      <w:r w:rsidR="00091F59">
        <w:rPr>
          <w:rFonts w:ascii="Times New Roman" w:hAnsi="Times New Roman" w:cs="Times New Roman"/>
          <w:sz w:val="24"/>
          <w:szCs w:val="24"/>
        </w:rPr>
        <w:t xml:space="preserve">opriate use limits, zoning, </w:t>
      </w:r>
      <w:r w:rsidR="0089161D">
        <w:rPr>
          <w:rFonts w:ascii="Times New Roman" w:hAnsi="Times New Roman" w:cs="Times New Roman"/>
          <w:sz w:val="24"/>
          <w:szCs w:val="24"/>
        </w:rPr>
        <w:t>monitoring</w:t>
      </w:r>
      <w:r w:rsidR="00091F59">
        <w:rPr>
          <w:rFonts w:ascii="Times New Roman" w:hAnsi="Times New Roman" w:cs="Times New Roman"/>
          <w:sz w:val="24"/>
          <w:szCs w:val="24"/>
        </w:rPr>
        <w:t>, and other management actions</w:t>
      </w:r>
      <w:r w:rsidR="0089161D">
        <w:rPr>
          <w:rFonts w:ascii="Times New Roman" w:hAnsi="Times New Roman" w:cs="Times New Roman"/>
          <w:sz w:val="24"/>
          <w:szCs w:val="24"/>
        </w:rPr>
        <w:t>.</w:t>
      </w:r>
      <w:r w:rsidR="006D6C89">
        <w:rPr>
          <w:rFonts w:ascii="Times New Roman" w:hAnsi="Times New Roman" w:cs="Times New Roman"/>
          <w:sz w:val="24"/>
          <w:szCs w:val="24"/>
        </w:rPr>
        <w:t xml:space="preserve">  Both physical resources and experiential resources will be addressed.</w:t>
      </w:r>
      <w:r w:rsidR="0089161D">
        <w:rPr>
          <w:rFonts w:ascii="Times New Roman" w:hAnsi="Times New Roman" w:cs="Times New Roman"/>
          <w:sz w:val="24"/>
          <w:szCs w:val="24"/>
        </w:rPr>
        <w:t xml:space="preserve">  </w:t>
      </w:r>
      <w:r>
        <w:rPr>
          <w:rFonts w:ascii="Times New Roman" w:hAnsi="Times New Roman" w:cs="Times New Roman"/>
          <w:sz w:val="24"/>
          <w:szCs w:val="24"/>
        </w:rPr>
        <w:t xml:space="preserve">CNP staff will use </w:t>
      </w:r>
      <w:r w:rsidR="00B154A4">
        <w:rPr>
          <w:rFonts w:ascii="Times New Roman" w:hAnsi="Times New Roman" w:cs="Times New Roman"/>
          <w:sz w:val="24"/>
          <w:szCs w:val="24"/>
        </w:rPr>
        <w:t>this analysis</w:t>
      </w:r>
      <w:r>
        <w:rPr>
          <w:rFonts w:ascii="Times New Roman" w:hAnsi="Times New Roman" w:cs="Times New Roman"/>
          <w:sz w:val="24"/>
          <w:szCs w:val="24"/>
        </w:rPr>
        <w:t xml:space="preserve"> to inform development of N</w:t>
      </w:r>
      <w:r w:rsidR="00B154A4">
        <w:rPr>
          <w:rFonts w:ascii="Times New Roman" w:hAnsi="Times New Roman" w:cs="Times New Roman"/>
          <w:sz w:val="24"/>
          <w:szCs w:val="24"/>
        </w:rPr>
        <w:t>EPA documents and the final revised river management plan.</w:t>
      </w:r>
    </w:p>
    <w:p w:rsidR="00574D99" w:rsidRDefault="00574D99" w:rsidP="00AA4620">
      <w:pPr>
        <w:pStyle w:val="NoSpacing"/>
        <w:rPr>
          <w:rFonts w:ascii="Times New Roman" w:hAnsi="Times New Roman" w:cs="Times New Roman"/>
          <w:sz w:val="24"/>
          <w:szCs w:val="24"/>
        </w:rPr>
      </w:pPr>
    </w:p>
    <w:p w:rsidR="00B6475E" w:rsidRDefault="00B6475E" w:rsidP="00AA4620">
      <w:pPr>
        <w:pStyle w:val="NoSpacing"/>
        <w:rPr>
          <w:rFonts w:ascii="Times New Roman" w:hAnsi="Times New Roman" w:cs="Times New Roman"/>
          <w:b/>
          <w:sz w:val="24"/>
          <w:szCs w:val="24"/>
        </w:rPr>
      </w:pPr>
      <w:r>
        <w:rPr>
          <w:rFonts w:ascii="Times New Roman" w:hAnsi="Times New Roman" w:cs="Times New Roman"/>
          <w:b/>
          <w:sz w:val="24"/>
          <w:szCs w:val="24"/>
        </w:rPr>
        <w:t>II) Audience</w:t>
      </w:r>
    </w:p>
    <w:p w:rsidR="00B6475E" w:rsidRDefault="00B6475E" w:rsidP="00AA4620">
      <w:pPr>
        <w:pStyle w:val="NoSpacing"/>
        <w:rPr>
          <w:rFonts w:ascii="Times New Roman" w:hAnsi="Times New Roman" w:cs="Times New Roman"/>
          <w:b/>
          <w:sz w:val="24"/>
          <w:szCs w:val="24"/>
        </w:rPr>
      </w:pPr>
    </w:p>
    <w:p w:rsidR="009B2542" w:rsidRDefault="00B154A4" w:rsidP="00AA4620">
      <w:pPr>
        <w:pStyle w:val="NoSpacing"/>
        <w:rPr>
          <w:rFonts w:ascii="Times New Roman" w:hAnsi="Times New Roman" w:cs="Times New Roman"/>
          <w:sz w:val="24"/>
          <w:szCs w:val="24"/>
        </w:rPr>
      </w:pPr>
      <w:r>
        <w:rPr>
          <w:rFonts w:ascii="Times New Roman" w:hAnsi="Times New Roman" w:cs="Times New Roman"/>
          <w:sz w:val="24"/>
          <w:szCs w:val="24"/>
        </w:rPr>
        <w:t>CNP</w:t>
      </w:r>
      <w:r w:rsidR="00B6475E">
        <w:rPr>
          <w:rFonts w:ascii="Times New Roman" w:hAnsi="Times New Roman" w:cs="Times New Roman"/>
          <w:sz w:val="24"/>
          <w:szCs w:val="24"/>
        </w:rPr>
        <w:t xml:space="preserve"> planning and management staff</w:t>
      </w:r>
      <w:r w:rsidR="00F5743F">
        <w:rPr>
          <w:rFonts w:ascii="Times New Roman" w:hAnsi="Times New Roman" w:cs="Times New Roman"/>
          <w:sz w:val="24"/>
          <w:szCs w:val="24"/>
        </w:rPr>
        <w:t xml:space="preserve"> requested</w:t>
      </w:r>
      <w:r w:rsidR="009B2542">
        <w:rPr>
          <w:rFonts w:ascii="Times New Roman" w:hAnsi="Times New Roman" w:cs="Times New Roman"/>
          <w:sz w:val="24"/>
          <w:szCs w:val="24"/>
        </w:rPr>
        <w:t xml:space="preserve"> this analysis of the management si</w:t>
      </w:r>
      <w:r w:rsidR="00F5743F">
        <w:rPr>
          <w:rFonts w:ascii="Times New Roman" w:hAnsi="Times New Roman" w:cs="Times New Roman"/>
          <w:sz w:val="24"/>
          <w:szCs w:val="24"/>
        </w:rPr>
        <w:t>tuation in order to update the plan.  Involved parties include the assistant superintendent, planning and compliance specialist, chief ranger, chief of natural resources, river district ranger, and concessions specialist.  The report generated through this analysis will b</w:t>
      </w:r>
      <w:r>
        <w:rPr>
          <w:rFonts w:ascii="Times New Roman" w:hAnsi="Times New Roman" w:cs="Times New Roman"/>
          <w:sz w:val="24"/>
          <w:szCs w:val="24"/>
        </w:rPr>
        <w:t xml:space="preserve">e turned over to Sabrina Henry; CNP </w:t>
      </w:r>
      <w:r w:rsidR="00F5743F">
        <w:rPr>
          <w:rFonts w:ascii="Times New Roman" w:hAnsi="Times New Roman" w:cs="Times New Roman"/>
          <w:sz w:val="24"/>
          <w:szCs w:val="24"/>
        </w:rPr>
        <w:t xml:space="preserve">planning and compliance specialist.  She will utilize it as she coordinates the </w:t>
      </w:r>
      <w:r>
        <w:rPr>
          <w:rFonts w:ascii="Times New Roman" w:hAnsi="Times New Roman" w:cs="Times New Roman"/>
          <w:sz w:val="24"/>
          <w:szCs w:val="24"/>
        </w:rPr>
        <w:t>NEPA</w:t>
      </w:r>
      <w:r w:rsidR="00F5743F">
        <w:rPr>
          <w:rFonts w:ascii="Times New Roman" w:hAnsi="Times New Roman" w:cs="Times New Roman"/>
          <w:sz w:val="24"/>
          <w:szCs w:val="24"/>
        </w:rPr>
        <w:t xml:space="preserve"> process </w:t>
      </w:r>
      <w:r w:rsidR="005A5687">
        <w:rPr>
          <w:rFonts w:ascii="Times New Roman" w:hAnsi="Times New Roman" w:cs="Times New Roman"/>
          <w:sz w:val="24"/>
          <w:szCs w:val="24"/>
        </w:rPr>
        <w:t xml:space="preserve">for the updated plan </w:t>
      </w:r>
      <w:r w:rsidR="00F5743F">
        <w:rPr>
          <w:rFonts w:ascii="Times New Roman" w:hAnsi="Times New Roman" w:cs="Times New Roman"/>
          <w:sz w:val="24"/>
          <w:szCs w:val="24"/>
        </w:rPr>
        <w:t>beginning in 2014.</w:t>
      </w:r>
    </w:p>
    <w:p w:rsidR="00574D99" w:rsidRDefault="00574D99" w:rsidP="00AA4620">
      <w:pPr>
        <w:pStyle w:val="NoSpacing"/>
        <w:rPr>
          <w:rFonts w:ascii="Times New Roman" w:hAnsi="Times New Roman" w:cs="Times New Roman"/>
          <w:sz w:val="24"/>
          <w:szCs w:val="24"/>
        </w:rPr>
      </w:pPr>
    </w:p>
    <w:p w:rsidR="00B6475E" w:rsidRDefault="00F5743F" w:rsidP="00AA4620">
      <w:pPr>
        <w:pStyle w:val="NoSpacing"/>
        <w:rPr>
          <w:rFonts w:ascii="Times New Roman" w:hAnsi="Times New Roman" w:cs="Times New Roman"/>
          <w:b/>
          <w:sz w:val="24"/>
          <w:szCs w:val="24"/>
        </w:rPr>
      </w:pPr>
      <w:r w:rsidRPr="00F5743F">
        <w:rPr>
          <w:rFonts w:ascii="Times New Roman" w:hAnsi="Times New Roman" w:cs="Times New Roman"/>
          <w:b/>
          <w:sz w:val="24"/>
          <w:szCs w:val="24"/>
        </w:rPr>
        <w:t>III) Backgro</w:t>
      </w:r>
      <w:r w:rsidR="00B6475E">
        <w:rPr>
          <w:rFonts w:ascii="Times New Roman" w:hAnsi="Times New Roman" w:cs="Times New Roman"/>
          <w:b/>
          <w:sz w:val="24"/>
          <w:szCs w:val="24"/>
        </w:rPr>
        <w:t>und information</w:t>
      </w:r>
    </w:p>
    <w:p w:rsidR="00B6475E" w:rsidRDefault="00B6475E" w:rsidP="00AA4620">
      <w:pPr>
        <w:pStyle w:val="NoSpacing"/>
        <w:rPr>
          <w:rFonts w:ascii="Times New Roman" w:hAnsi="Times New Roman" w:cs="Times New Roman"/>
          <w:b/>
          <w:sz w:val="24"/>
          <w:szCs w:val="24"/>
        </w:rPr>
      </w:pPr>
    </w:p>
    <w:p w:rsidR="0005159D" w:rsidRDefault="008C6D8D"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Canyonlands National Park was </w:t>
      </w:r>
      <w:r w:rsidR="00AF7AD9">
        <w:rPr>
          <w:rFonts w:ascii="Times New Roman" w:hAnsi="Times New Roman" w:cs="Times New Roman"/>
          <w:sz w:val="24"/>
          <w:szCs w:val="24"/>
        </w:rPr>
        <w:t>established</w:t>
      </w:r>
      <w:r>
        <w:rPr>
          <w:rFonts w:ascii="Times New Roman" w:hAnsi="Times New Roman" w:cs="Times New Roman"/>
          <w:sz w:val="24"/>
          <w:szCs w:val="24"/>
        </w:rPr>
        <w:t xml:space="preserve"> in 1964.  Recreational use on the Green and Colorado rivers </w:t>
      </w:r>
      <w:r w:rsidR="00AF7AD9">
        <w:rPr>
          <w:rFonts w:ascii="Times New Roman" w:hAnsi="Times New Roman" w:cs="Times New Roman"/>
          <w:sz w:val="24"/>
          <w:szCs w:val="24"/>
        </w:rPr>
        <w:t xml:space="preserve">within the park </w:t>
      </w:r>
      <w:r>
        <w:rPr>
          <w:rFonts w:ascii="Times New Roman" w:hAnsi="Times New Roman" w:cs="Times New Roman"/>
          <w:sz w:val="24"/>
          <w:szCs w:val="24"/>
        </w:rPr>
        <w:t>grew significantly during the 1960’s and 1970’s (</w:t>
      </w:r>
      <w:r w:rsidR="00AF7AD9">
        <w:rPr>
          <w:rFonts w:ascii="Times New Roman" w:hAnsi="Times New Roman" w:cs="Times New Roman"/>
          <w:sz w:val="24"/>
          <w:szCs w:val="24"/>
        </w:rPr>
        <w:t>Webb et al</w:t>
      </w:r>
      <w:r w:rsidR="00B154A4">
        <w:rPr>
          <w:rFonts w:ascii="Times New Roman" w:hAnsi="Times New Roman" w:cs="Times New Roman"/>
          <w:sz w:val="24"/>
          <w:szCs w:val="24"/>
        </w:rPr>
        <w:t>, 2004;</w:t>
      </w:r>
      <w:r w:rsidR="00AF7AD9">
        <w:rPr>
          <w:rFonts w:ascii="Times New Roman" w:hAnsi="Times New Roman" w:cs="Times New Roman"/>
          <w:sz w:val="24"/>
          <w:szCs w:val="24"/>
        </w:rPr>
        <w:t xml:space="preserve"> Schmieding</w:t>
      </w:r>
      <w:r w:rsidR="00B154A4">
        <w:rPr>
          <w:rFonts w:ascii="Times New Roman" w:hAnsi="Times New Roman" w:cs="Times New Roman"/>
          <w:sz w:val="24"/>
          <w:szCs w:val="24"/>
        </w:rPr>
        <w:t>,</w:t>
      </w:r>
      <w:r w:rsidR="00AF7AD9">
        <w:rPr>
          <w:rFonts w:ascii="Times New Roman" w:hAnsi="Times New Roman" w:cs="Times New Roman"/>
          <w:sz w:val="24"/>
          <w:szCs w:val="24"/>
        </w:rPr>
        <w:t xml:space="preserve"> 2008).</w:t>
      </w:r>
      <w:r w:rsidR="0062443B">
        <w:rPr>
          <w:rFonts w:ascii="Times New Roman" w:hAnsi="Times New Roman" w:cs="Times New Roman"/>
          <w:sz w:val="24"/>
          <w:szCs w:val="24"/>
        </w:rPr>
        <w:t xml:space="preserve">  The majority of river use during that time was whitewater Cataract Canyon use and an annual hard-hulled motorboat event called the “Friendship Cruise” (Webb et al</w:t>
      </w:r>
      <w:r w:rsidR="00B154A4">
        <w:rPr>
          <w:rFonts w:ascii="Times New Roman" w:hAnsi="Times New Roman" w:cs="Times New Roman"/>
          <w:sz w:val="24"/>
          <w:szCs w:val="24"/>
        </w:rPr>
        <w:t>, 2004;</w:t>
      </w:r>
      <w:r w:rsidR="0062443B">
        <w:rPr>
          <w:rFonts w:ascii="Times New Roman" w:hAnsi="Times New Roman" w:cs="Times New Roman"/>
          <w:sz w:val="24"/>
          <w:szCs w:val="24"/>
        </w:rPr>
        <w:t xml:space="preserve"> Wood</w:t>
      </w:r>
      <w:r w:rsidR="00B154A4">
        <w:rPr>
          <w:rFonts w:ascii="Times New Roman" w:hAnsi="Times New Roman" w:cs="Times New Roman"/>
          <w:sz w:val="24"/>
          <w:szCs w:val="24"/>
        </w:rPr>
        <w:t>,</w:t>
      </w:r>
      <w:r w:rsidR="0062443B">
        <w:rPr>
          <w:rFonts w:ascii="Times New Roman" w:hAnsi="Times New Roman" w:cs="Times New Roman"/>
          <w:sz w:val="24"/>
          <w:szCs w:val="24"/>
        </w:rPr>
        <w:t xml:space="preserve"> 2007).  </w:t>
      </w:r>
      <w:r w:rsidR="0005159D">
        <w:rPr>
          <w:rFonts w:ascii="Times New Roman" w:hAnsi="Times New Roman" w:cs="Times New Roman"/>
          <w:sz w:val="24"/>
          <w:szCs w:val="24"/>
        </w:rPr>
        <w:t xml:space="preserve">Increased recreational use </w:t>
      </w:r>
      <w:r w:rsidR="00091F59">
        <w:rPr>
          <w:rFonts w:ascii="Times New Roman" w:hAnsi="Times New Roman" w:cs="Times New Roman"/>
          <w:sz w:val="24"/>
          <w:szCs w:val="24"/>
        </w:rPr>
        <w:t>impacted</w:t>
      </w:r>
      <w:r w:rsidR="0005159D">
        <w:rPr>
          <w:rFonts w:ascii="Times New Roman" w:hAnsi="Times New Roman" w:cs="Times New Roman"/>
          <w:sz w:val="24"/>
          <w:szCs w:val="24"/>
        </w:rPr>
        <w:t xml:space="preserve"> resource conditions.  In response </w:t>
      </w:r>
      <w:r w:rsidR="00AF7AD9">
        <w:rPr>
          <w:rFonts w:ascii="Times New Roman" w:hAnsi="Times New Roman" w:cs="Times New Roman"/>
          <w:sz w:val="24"/>
          <w:szCs w:val="24"/>
        </w:rPr>
        <w:t>the NPS implemented river management plans</w:t>
      </w:r>
      <w:r w:rsidR="00775246">
        <w:rPr>
          <w:rFonts w:ascii="Times New Roman" w:hAnsi="Times New Roman" w:cs="Times New Roman"/>
          <w:sz w:val="24"/>
          <w:szCs w:val="24"/>
        </w:rPr>
        <w:t>,</w:t>
      </w:r>
      <w:r w:rsidR="0005159D">
        <w:rPr>
          <w:rFonts w:ascii="Times New Roman" w:hAnsi="Times New Roman" w:cs="Times New Roman"/>
          <w:sz w:val="24"/>
          <w:szCs w:val="24"/>
        </w:rPr>
        <w:t xml:space="preserve"> most recently </w:t>
      </w:r>
      <w:r w:rsidR="0062443B">
        <w:rPr>
          <w:rFonts w:ascii="Times New Roman" w:hAnsi="Times New Roman" w:cs="Times New Roman"/>
          <w:sz w:val="24"/>
          <w:szCs w:val="24"/>
        </w:rPr>
        <w:t xml:space="preserve">in 1981.  </w:t>
      </w:r>
    </w:p>
    <w:p w:rsidR="0005159D" w:rsidRDefault="0005159D" w:rsidP="00AA4620">
      <w:pPr>
        <w:pStyle w:val="NoSpacing"/>
        <w:rPr>
          <w:rFonts w:ascii="Times New Roman" w:hAnsi="Times New Roman" w:cs="Times New Roman"/>
          <w:sz w:val="24"/>
          <w:szCs w:val="24"/>
        </w:rPr>
      </w:pPr>
    </w:p>
    <w:p w:rsidR="00F5318D" w:rsidRDefault="0005159D"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River use changed significantly over time and now includes thousands of </w:t>
      </w:r>
      <w:r w:rsidR="00BB71D3">
        <w:rPr>
          <w:rFonts w:ascii="Times New Roman" w:hAnsi="Times New Roman" w:cs="Times New Roman"/>
          <w:sz w:val="24"/>
          <w:szCs w:val="24"/>
        </w:rPr>
        <w:t>flat-water</w:t>
      </w:r>
      <w:r>
        <w:rPr>
          <w:rFonts w:ascii="Times New Roman" w:hAnsi="Times New Roman" w:cs="Times New Roman"/>
          <w:sz w:val="24"/>
          <w:szCs w:val="24"/>
        </w:rPr>
        <w:t xml:space="preserve"> canoe trips on the calm upper stretches of the rivers before Cataract Canyon</w:t>
      </w:r>
      <w:r w:rsidR="00091F59">
        <w:rPr>
          <w:rFonts w:ascii="Times New Roman" w:hAnsi="Times New Roman" w:cs="Times New Roman"/>
          <w:sz w:val="24"/>
          <w:szCs w:val="24"/>
        </w:rPr>
        <w:t xml:space="preserve"> (USDI, NPS, 2013)</w:t>
      </w:r>
      <w:r>
        <w:rPr>
          <w:rFonts w:ascii="Times New Roman" w:hAnsi="Times New Roman" w:cs="Times New Roman"/>
          <w:sz w:val="24"/>
          <w:szCs w:val="24"/>
        </w:rPr>
        <w:t xml:space="preserve">.  Hybrid </w:t>
      </w:r>
      <w:r>
        <w:rPr>
          <w:rFonts w:ascii="Times New Roman" w:hAnsi="Times New Roman" w:cs="Times New Roman"/>
          <w:sz w:val="24"/>
          <w:szCs w:val="24"/>
        </w:rPr>
        <w:lastRenderedPageBreak/>
        <w:t xml:space="preserve">trips that combine backpacking, mountain </w:t>
      </w:r>
      <w:r w:rsidR="00091F59">
        <w:rPr>
          <w:rFonts w:ascii="Times New Roman" w:hAnsi="Times New Roman" w:cs="Times New Roman"/>
          <w:sz w:val="24"/>
          <w:szCs w:val="24"/>
        </w:rPr>
        <w:t>biking, and packrafting are</w:t>
      </w:r>
      <w:r>
        <w:rPr>
          <w:rFonts w:ascii="Times New Roman" w:hAnsi="Times New Roman" w:cs="Times New Roman"/>
          <w:sz w:val="24"/>
          <w:szCs w:val="24"/>
        </w:rPr>
        <w:t xml:space="preserve"> growing in popularity.  Because of </w:t>
      </w:r>
      <w:r w:rsidR="00BB71D3">
        <w:rPr>
          <w:rFonts w:ascii="Times New Roman" w:hAnsi="Times New Roman" w:cs="Times New Roman"/>
          <w:sz w:val="24"/>
          <w:szCs w:val="24"/>
        </w:rPr>
        <w:t>these</w:t>
      </w:r>
      <w:r>
        <w:rPr>
          <w:rFonts w:ascii="Times New Roman" w:hAnsi="Times New Roman" w:cs="Times New Roman"/>
          <w:sz w:val="24"/>
          <w:szCs w:val="24"/>
        </w:rPr>
        <w:t xml:space="preserve"> </w:t>
      </w:r>
      <w:r w:rsidR="00775246">
        <w:rPr>
          <w:rFonts w:ascii="Times New Roman" w:hAnsi="Times New Roman" w:cs="Times New Roman"/>
          <w:sz w:val="24"/>
          <w:szCs w:val="24"/>
        </w:rPr>
        <w:t>changes</w:t>
      </w:r>
      <w:r>
        <w:rPr>
          <w:rFonts w:ascii="Times New Roman" w:hAnsi="Times New Roman" w:cs="Times New Roman"/>
          <w:sz w:val="24"/>
          <w:szCs w:val="24"/>
        </w:rPr>
        <w:t xml:space="preserve"> </w:t>
      </w:r>
      <w:r w:rsidR="0062443B">
        <w:rPr>
          <w:rFonts w:ascii="Times New Roman" w:hAnsi="Times New Roman" w:cs="Times New Roman"/>
          <w:sz w:val="24"/>
          <w:szCs w:val="24"/>
        </w:rPr>
        <w:t>C</w:t>
      </w:r>
      <w:r w:rsidR="00775246">
        <w:rPr>
          <w:rFonts w:ascii="Times New Roman" w:hAnsi="Times New Roman" w:cs="Times New Roman"/>
          <w:sz w:val="24"/>
          <w:szCs w:val="24"/>
        </w:rPr>
        <w:t>NP</w:t>
      </w:r>
      <w:r w:rsidR="0062443B">
        <w:rPr>
          <w:rFonts w:ascii="Times New Roman" w:hAnsi="Times New Roman" w:cs="Times New Roman"/>
          <w:sz w:val="24"/>
          <w:szCs w:val="24"/>
        </w:rPr>
        <w:t xml:space="preserve"> made seve</w:t>
      </w:r>
      <w:r>
        <w:rPr>
          <w:rFonts w:ascii="Times New Roman" w:hAnsi="Times New Roman" w:cs="Times New Roman"/>
          <w:sz w:val="24"/>
          <w:szCs w:val="24"/>
        </w:rPr>
        <w:t xml:space="preserve">ral starts at updating the </w:t>
      </w:r>
      <w:r w:rsidR="005A5687">
        <w:rPr>
          <w:rFonts w:ascii="Times New Roman" w:hAnsi="Times New Roman" w:cs="Times New Roman"/>
          <w:sz w:val="24"/>
          <w:szCs w:val="24"/>
        </w:rPr>
        <w:t xml:space="preserve">river management </w:t>
      </w:r>
      <w:r>
        <w:rPr>
          <w:rFonts w:ascii="Times New Roman" w:hAnsi="Times New Roman" w:cs="Times New Roman"/>
          <w:sz w:val="24"/>
          <w:szCs w:val="24"/>
        </w:rPr>
        <w:t>plan</w:t>
      </w:r>
      <w:r w:rsidR="0062443B">
        <w:rPr>
          <w:rFonts w:ascii="Times New Roman" w:hAnsi="Times New Roman" w:cs="Times New Roman"/>
          <w:sz w:val="24"/>
          <w:szCs w:val="24"/>
        </w:rPr>
        <w:t xml:space="preserve"> including a 1998 visitor use study (Warzecha, Lime, Manning, and Freimund), and a 2007 draft </w:t>
      </w:r>
      <w:r w:rsidR="00F5318D">
        <w:rPr>
          <w:rFonts w:ascii="Times New Roman" w:hAnsi="Times New Roman" w:cs="Times New Roman"/>
          <w:sz w:val="24"/>
          <w:szCs w:val="24"/>
        </w:rPr>
        <w:t xml:space="preserve">river management plan (Wood).  The 2007 plan never made it past internal review because it was deemed too complex; it created three different river management zones with six </w:t>
      </w:r>
      <w:r w:rsidR="00091F59">
        <w:rPr>
          <w:rFonts w:ascii="Times New Roman" w:hAnsi="Times New Roman" w:cs="Times New Roman"/>
          <w:sz w:val="24"/>
          <w:szCs w:val="24"/>
        </w:rPr>
        <w:t xml:space="preserve">management </w:t>
      </w:r>
      <w:r w:rsidR="00F5318D">
        <w:rPr>
          <w:rFonts w:ascii="Times New Roman" w:hAnsi="Times New Roman" w:cs="Times New Roman"/>
          <w:sz w:val="24"/>
          <w:szCs w:val="24"/>
        </w:rPr>
        <w:t>alternatives each</w:t>
      </w:r>
      <w:r w:rsidR="00BE1134">
        <w:rPr>
          <w:rFonts w:ascii="Times New Roman" w:hAnsi="Times New Roman" w:cs="Times New Roman"/>
          <w:sz w:val="24"/>
          <w:szCs w:val="24"/>
        </w:rPr>
        <w:t xml:space="preserve"> (S. Henry, personal communication, 9/2013)</w:t>
      </w:r>
      <w:r w:rsidR="00F5318D">
        <w:rPr>
          <w:rFonts w:ascii="Times New Roman" w:hAnsi="Times New Roman" w:cs="Times New Roman"/>
          <w:sz w:val="24"/>
          <w:szCs w:val="24"/>
        </w:rPr>
        <w:t>.</w:t>
      </w:r>
    </w:p>
    <w:p w:rsidR="00574D99" w:rsidRDefault="00574D99" w:rsidP="00AA4620">
      <w:pPr>
        <w:pStyle w:val="NoSpacing"/>
        <w:rPr>
          <w:rFonts w:ascii="Times New Roman" w:hAnsi="Times New Roman" w:cs="Times New Roman"/>
          <w:sz w:val="24"/>
          <w:szCs w:val="24"/>
        </w:rPr>
      </w:pPr>
    </w:p>
    <w:p w:rsidR="00F5318D" w:rsidRDefault="00574D99"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CNP plans to use the results of this capstone </w:t>
      </w:r>
      <w:r w:rsidR="005A5687">
        <w:rPr>
          <w:rFonts w:ascii="Times New Roman" w:hAnsi="Times New Roman" w:cs="Times New Roman"/>
          <w:sz w:val="24"/>
          <w:szCs w:val="24"/>
        </w:rPr>
        <w:t xml:space="preserve">project to inform the NEPA </w:t>
      </w:r>
      <w:r>
        <w:rPr>
          <w:rFonts w:ascii="Times New Roman" w:hAnsi="Times New Roman" w:cs="Times New Roman"/>
          <w:sz w:val="24"/>
          <w:szCs w:val="24"/>
        </w:rPr>
        <w:t>process</w:t>
      </w:r>
      <w:r w:rsidR="005A5687">
        <w:rPr>
          <w:rFonts w:ascii="Times New Roman" w:hAnsi="Times New Roman" w:cs="Times New Roman"/>
          <w:sz w:val="24"/>
          <w:szCs w:val="24"/>
        </w:rPr>
        <w:t xml:space="preserve"> for the plan update</w:t>
      </w:r>
      <w:r>
        <w:rPr>
          <w:rFonts w:ascii="Times New Roman" w:hAnsi="Times New Roman" w:cs="Times New Roman"/>
          <w:sz w:val="24"/>
          <w:szCs w:val="24"/>
        </w:rPr>
        <w:t xml:space="preserve"> beginning in 2014.  </w:t>
      </w:r>
      <w:r w:rsidR="006F7C4A">
        <w:rPr>
          <w:rFonts w:ascii="Times New Roman" w:hAnsi="Times New Roman" w:cs="Times New Roman"/>
          <w:sz w:val="24"/>
          <w:szCs w:val="24"/>
        </w:rPr>
        <w:t>If for some reason</w:t>
      </w:r>
      <w:r>
        <w:rPr>
          <w:rFonts w:ascii="Times New Roman" w:hAnsi="Times New Roman" w:cs="Times New Roman"/>
          <w:sz w:val="24"/>
          <w:szCs w:val="24"/>
        </w:rPr>
        <w:t xml:space="preserve"> CNP </w:t>
      </w:r>
      <w:r w:rsidR="006F7C4A">
        <w:rPr>
          <w:rFonts w:ascii="Times New Roman" w:hAnsi="Times New Roman" w:cs="Times New Roman"/>
          <w:sz w:val="24"/>
          <w:szCs w:val="24"/>
        </w:rPr>
        <w:t>is</w:t>
      </w:r>
      <w:r>
        <w:rPr>
          <w:rFonts w:ascii="Times New Roman" w:hAnsi="Times New Roman" w:cs="Times New Roman"/>
          <w:sz w:val="24"/>
          <w:szCs w:val="24"/>
        </w:rPr>
        <w:t xml:space="preserve"> forced to halt the NEPA planning process due to budget constraints, competing </w:t>
      </w:r>
      <w:r w:rsidR="006F7C4A">
        <w:rPr>
          <w:rFonts w:ascii="Times New Roman" w:hAnsi="Times New Roman" w:cs="Times New Roman"/>
          <w:sz w:val="24"/>
          <w:szCs w:val="24"/>
        </w:rPr>
        <w:t>priorities</w:t>
      </w:r>
      <w:r>
        <w:rPr>
          <w:rFonts w:ascii="Times New Roman" w:hAnsi="Times New Roman" w:cs="Times New Roman"/>
          <w:sz w:val="24"/>
          <w:szCs w:val="24"/>
        </w:rPr>
        <w:t xml:space="preserve"> or other circumstances</w:t>
      </w:r>
      <w:r w:rsidR="006F7C4A">
        <w:rPr>
          <w:rFonts w:ascii="Times New Roman" w:hAnsi="Times New Roman" w:cs="Times New Roman"/>
          <w:sz w:val="24"/>
          <w:szCs w:val="24"/>
        </w:rPr>
        <w:t>,</w:t>
      </w:r>
      <w:r>
        <w:rPr>
          <w:rFonts w:ascii="Times New Roman" w:hAnsi="Times New Roman" w:cs="Times New Roman"/>
          <w:sz w:val="24"/>
          <w:szCs w:val="24"/>
        </w:rPr>
        <w:t xml:space="preserve"> this project </w:t>
      </w:r>
      <w:r w:rsidR="008B2E57">
        <w:rPr>
          <w:rFonts w:ascii="Times New Roman" w:hAnsi="Times New Roman" w:cs="Times New Roman"/>
          <w:sz w:val="24"/>
          <w:szCs w:val="24"/>
        </w:rPr>
        <w:t>would still</w:t>
      </w:r>
      <w:r w:rsidR="006F7C4A">
        <w:rPr>
          <w:rFonts w:ascii="Times New Roman" w:hAnsi="Times New Roman" w:cs="Times New Roman"/>
          <w:sz w:val="24"/>
          <w:szCs w:val="24"/>
        </w:rPr>
        <w:t xml:space="preserve"> be a valuable resource for park managers</w:t>
      </w:r>
      <w:r w:rsidR="008B2E57">
        <w:rPr>
          <w:rFonts w:ascii="Times New Roman" w:hAnsi="Times New Roman" w:cs="Times New Roman"/>
          <w:sz w:val="24"/>
          <w:szCs w:val="24"/>
        </w:rPr>
        <w:t xml:space="preserve"> who could use the information provided to make management changes through other means</w:t>
      </w:r>
      <w:r w:rsidR="006F7C4A">
        <w:rPr>
          <w:rFonts w:ascii="Times New Roman" w:hAnsi="Times New Roman" w:cs="Times New Roman"/>
          <w:sz w:val="24"/>
          <w:szCs w:val="24"/>
        </w:rPr>
        <w:t xml:space="preserve">.  The </w:t>
      </w:r>
      <w:r w:rsidR="008B2E57">
        <w:rPr>
          <w:rFonts w:ascii="Times New Roman" w:hAnsi="Times New Roman" w:cs="Times New Roman"/>
          <w:sz w:val="24"/>
          <w:szCs w:val="24"/>
        </w:rPr>
        <w:t>other</w:t>
      </w:r>
      <w:r w:rsidR="005A5687">
        <w:rPr>
          <w:rFonts w:ascii="Times New Roman" w:hAnsi="Times New Roman" w:cs="Times New Roman"/>
          <w:sz w:val="24"/>
          <w:szCs w:val="24"/>
        </w:rPr>
        <w:t xml:space="preserve"> means available to</w:t>
      </w:r>
      <w:r w:rsidR="008B2E57">
        <w:rPr>
          <w:rFonts w:ascii="Times New Roman" w:hAnsi="Times New Roman" w:cs="Times New Roman"/>
          <w:sz w:val="24"/>
          <w:szCs w:val="24"/>
        </w:rPr>
        <w:t xml:space="preserve"> </w:t>
      </w:r>
      <w:r w:rsidR="006F7C4A">
        <w:rPr>
          <w:rFonts w:ascii="Times New Roman" w:hAnsi="Times New Roman" w:cs="Times New Roman"/>
          <w:sz w:val="24"/>
          <w:szCs w:val="24"/>
        </w:rPr>
        <w:t>park management include changes to permit requirements and other river regulations promulgated in the Canyonla</w:t>
      </w:r>
      <w:r w:rsidR="008B2E57">
        <w:rPr>
          <w:rFonts w:ascii="Times New Roman" w:hAnsi="Times New Roman" w:cs="Times New Roman"/>
          <w:sz w:val="24"/>
          <w:szCs w:val="24"/>
        </w:rPr>
        <w:t>nds Superintendent’s Compendium</w:t>
      </w:r>
      <w:r w:rsidR="005A5687">
        <w:rPr>
          <w:rFonts w:ascii="Times New Roman" w:hAnsi="Times New Roman" w:cs="Times New Roman"/>
          <w:sz w:val="24"/>
          <w:szCs w:val="24"/>
        </w:rPr>
        <w:t>,</w:t>
      </w:r>
      <w:r w:rsidR="008B2E57">
        <w:rPr>
          <w:rFonts w:ascii="Times New Roman" w:hAnsi="Times New Roman" w:cs="Times New Roman"/>
          <w:sz w:val="24"/>
          <w:szCs w:val="24"/>
        </w:rPr>
        <w:t xml:space="preserve"> which does not under</w:t>
      </w:r>
      <w:r w:rsidR="005A5687">
        <w:rPr>
          <w:rFonts w:ascii="Times New Roman" w:hAnsi="Times New Roman" w:cs="Times New Roman"/>
          <w:sz w:val="24"/>
          <w:szCs w:val="24"/>
        </w:rPr>
        <w:t>go the intensive NEPA process for</w:t>
      </w:r>
      <w:r w:rsidR="008B2E57">
        <w:rPr>
          <w:rFonts w:ascii="Times New Roman" w:hAnsi="Times New Roman" w:cs="Times New Roman"/>
          <w:sz w:val="24"/>
          <w:szCs w:val="24"/>
        </w:rPr>
        <w:t xml:space="preserve"> a full scale plan update. </w:t>
      </w:r>
      <w:r w:rsidR="006F7C4A">
        <w:rPr>
          <w:rFonts w:ascii="Times New Roman" w:hAnsi="Times New Roman" w:cs="Times New Roman"/>
          <w:sz w:val="24"/>
          <w:szCs w:val="24"/>
        </w:rPr>
        <w:t xml:space="preserve">  </w:t>
      </w:r>
      <w:r w:rsidR="008B2E57">
        <w:rPr>
          <w:rFonts w:ascii="Times New Roman" w:hAnsi="Times New Roman" w:cs="Times New Roman"/>
          <w:sz w:val="24"/>
          <w:szCs w:val="24"/>
        </w:rPr>
        <w:t>While an updated plan is the ultimate goal, these other means make this project viable and useful to the NPS on multiple levels.</w:t>
      </w:r>
    </w:p>
    <w:p w:rsidR="008B2E57" w:rsidRDefault="008B2E57" w:rsidP="00AA4620">
      <w:pPr>
        <w:pStyle w:val="NoSpacing"/>
        <w:rPr>
          <w:rFonts w:ascii="Times New Roman" w:hAnsi="Times New Roman" w:cs="Times New Roman"/>
          <w:sz w:val="24"/>
          <w:szCs w:val="24"/>
        </w:rPr>
      </w:pPr>
    </w:p>
    <w:p w:rsidR="0062443B" w:rsidRPr="00B6475E" w:rsidRDefault="0062443B" w:rsidP="0062443B">
      <w:pPr>
        <w:pStyle w:val="NoSpacing"/>
        <w:rPr>
          <w:rFonts w:ascii="Times New Roman" w:hAnsi="Times New Roman" w:cs="Times New Roman"/>
          <w:b/>
          <w:sz w:val="24"/>
          <w:szCs w:val="24"/>
        </w:rPr>
      </w:pPr>
      <w:r w:rsidRPr="00B6475E">
        <w:rPr>
          <w:rFonts w:ascii="Times New Roman" w:hAnsi="Times New Roman" w:cs="Times New Roman"/>
          <w:b/>
          <w:sz w:val="24"/>
          <w:szCs w:val="24"/>
        </w:rPr>
        <w:t>I</w:t>
      </w:r>
      <w:r>
        <w:rPr>
          <w:rFonts w:ascii="Times New Roman" w:hAnsi="Times New Roman" w:cs="Times New Roman"/>
          <w:b/>
          <w:sz w:val="24"/>
          <w:szCs w:val="24"/>
        </w:rPr>
        <w:t>V) Project goals and objectives</w:t>
      </w:r>
    </w:p>
    <w:p w:rsidR="0062443B" w:rsidRPr="00B6475E" w:rsidRDefault="0062443B" w:rsidP="0062443B">
      <w:pPr>
        <w:pStyle w:val="NoSpacing"/>
        <w:rPr>
          <w:rFonts w:ascii="Times New Roman" w:hAnsi="Times New Roman" w:cs="Times New Roman"/>
          <w:b/>
          <w:sz w:val="24"/>
          <w:szCs w:val="24"/>
        </w:rPr>
      </w:pPr>
    </w:p>
    <w:p w:rsidR="00290F9F" w:rsidRDefault="00290F9F" w:rsidP="00AA4620">
      <w:pPr>
        <w:pStyle w:val="NoSpacing"/>
        <w:rPr>
          <w:rFonts w:ascii="Times New Roman" w:hAnsi="Times New Roman" w:cs="Times New Roman"/>
          <w:sz w:val="24"/>
          <w:szCs w:val="24"/>
        </w:rPr>
      </w:pPr>
      <w:r>
        <w:rPr>
          <w:rFonts w:ascii="Times New Roman" w:hAnsi="Times New Roman" w:cs="Times New Roman"/>
          <w:sz w:val="24"/>
          <w:szCs w:val="24"/>
        </w:rPr>
        <w:t>The overall goal of this</w:t>
      </w:r>
      <w:r w:rsidR="0062443B">
        <w:rPr>
          <w:rFonts w:ascii="Times New Roman" w:hAnsi="Times New Roman" w:cs="Times New Roman"/>
          <w:sz w:val="24"/>
          <w:szCs w:val="24"/>
        </w:rPr>
        <w:t xml:space="preserve"> project </w:t>
      </w:r>
      <w:r>
        <w:rPr>
          <w:rFonts w:ascii="Times New Roman" w:hAnsi="Times New Roman" w:cs="Times New Roman"/>
          <w:sz w:val="24"/>
          <w:szCs w:val="24"/>
        </w:rPr>
        <w:t xml:space="preserve">is </w:t>
      </w:r>
      <w:r w:rsidR="00335702">
        <w:rPr>
          <w:rFonts w:ascii="Times New Roman" w:hAnsi="Times New Roman" w:cs="Times New Roman"/>
          <w:sz w:val="24"/>
          <w:szCs w:val="24"/>
        </w:rPr>
        <w:t>to provide</w:t>
      </w:r>
      <w:r>
        <w:rPr>
          <w:rFonts w:ascii="Times New Roman" w:hAnsi="Times New Roman" w:cs="Times New Roman"/>
          <w:sz w:val="24"/>
          <w:szCs w:val="24"/>
        </w:rPr>
        <w:t xml:space="preserve"> information needed by the NPS to update the Canyonlands river management plan.</w:t>
      </w:r>
      <w:r w:rsidR="00F5318D">
        <w:rPr>
          <w:rFonts w:ascii="Times New Roman" w:hAnsi="Times New Roman" w:cs="Times New Roman"/>
          <w:sz w:val="24"/>
          <w:szCs w:val="24"/>
        </w:rPr>
        <w:t xml:space="preserve">  At this juncture, the project will remain in-house and will serve to inform later scoping with stakeholders and the public.  </w:t>
      </w:r>
      <w:r>
        <w:rPr>
          <w:rFonts w:ascii="Times New Roman" w:hAnsi="Times New Roman" w:cs="Times New Roman"/>
          <w:sz w:val="24"/>
          <w:szCs w:val="24"/>
        </w:rPr>
        <w:t xml:space="preserve">This goal will be achieved through the following objectives: </w:t>
      </w:r>
    </w:p>
    <w:p w:rsidR="00290F9F" w:rsidRDefault="00290F9F"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Analyze data on river use</w:t>
      </w:r>
      <w:r w:rsidR="005A5687">
        <w:rPr>
          <w:rFonts w:ascii="Times New Roman" w:hAnsi="Times New Roman" w:cs="Times New Roman"/>
          <w:sz w:val="24"/>
          <w:szCs w:val="24"/>
        </w:rPr>
        <w:t xml:space="preserve">.  </w:t>
      </w:r>
    </w:p>
    <w:p w:rsidR="00335702" w:rsidRDefault="00335702"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 law and policy applicable to Canyonlands river </w:t>
      </w:r>
      <w:r w:rsidR="00BE1134">
        <w:rPr>
          <w:rFonts w:ascii="Times New Roman" w:hAnsi="Times New Roman" w:cs="Times New Roman"/>
          <w:sz w:val="24"/>
          <w:szCs w:val="24"/>
        </w:rPr>
        <w:t xml:space="preserve">management including </w:t>
      </w:r>
      <w:r>
        <w:rPr>
          <w:rFonts w:ascii="Times New Roman" w:hAnsi="Times New Roman" w:cs="Times New Roman"/>
          <w:sz w:val="24"/>
          <w:szCs w:val="24"/>
        </w:rPr>
        <w:t>NPS policy, Canyonlands enabling legislation, the Wilderness Act, and Canyonlands general management plan.</w:t>
      </w:r>
    </w:p>
    <w:p w:rsidR="001B7C0A" w:rsidRDefault="001B7C0A"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Analyze the economic impact of river recreation both to CNP and the surrounding communities.</w:t>
      </w:r>
    </w:p>
    <w:p w:rsidR="00574D99" w:rsidRDefault="00574D99" w:rsidP="00574D9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w:t>
      </w:r>
      <w:r w:rsidRPr="00574D99">
        <w:rPr>
          <w:rFonts w:ascii="Times New Roman" w:hAnsi="Times New Roman" w:cs="Times New Roman"/>
          <w:sz w:val="24"/>
          <w:szCs w:val="24"/>
        </w:rPr>
        <w:t>eview planning approaches for river ma</w:t>
      </w:r>
      <w:r w:rsidR="00AA7474">
        <w:rPr>
          <w:rFonts w:ascii="Times New Roman" w:hAnsi="Times New Roman" w:cs="Times New Roman"/>
          <w:sz w:val="24"/>
          <w:szCs w:val="24"/>
        </w:rPr>
        <w:t>nagement in parks and wilderness focusing on</w:t>
      </w:r>
      <w:r>
        <w:rPr>
          <w:rFonts w:ascii="Times New Roman" w:hAnsi="Times New Roman" w:cs="Times New Roman"/>
          <w:sz w:val="24"/>
          <w:szCs w:val="24"/>
        </w:rPr>
        <w:t xml:space="preserve"> the NPS Visitor Experience and Resource Protection (VERP) planning framework.</w:t>
      </w:r>
    </w:p>
    <w:p w:rsidR="00290F9F" w:rsidRDefault="00290F9F"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scientific literature regarding recreation and resource conditions on the rivers in Canyonlands in particular and river r</w:t>
      </w:r>
      <w:r w:rsidR="00BA15FF">
        <w:rPr>
          <w:rFonts w:ascii="Times New Roman" w:hAnsi="Times New Roman" w:cs="Times New Roman"/>
          <w:sz w:val="24"/>
          <w:szCs w:val="24"/>
        </w:rPr>
        <w:t>ecreation management in general including Blahna and Reiter (2001)</w:t>
      </w:r>
      <w:r w:rsidR="00BE1134">
        <w:rPr>
          <w:rFonts w:ascii="Times New Roman" w:hAnsi="Times New Roman" w:cs="Times New Roman"/>
          <w:sz w:val="24"/>
          <w:szCs w:val="24"/>
        </w:rPr>
        <w:t xml:space="preserve">, </w:t>
      </w:r>
      <w:r w:rsidR="00F8765B">
        <w:rPr>
          <w:rFonts w:ascii="Times New Roman" w:hAnsi="Times New Roman" w:cs="Times New Roman"/>
          <w:sz w:val="24"/>
          <w:szCs w:val="24"/>
        </w:rPr>
        <w:t>Allred (2012),</w:t>
      </w:r>
      <w:r w:rsidR="00BA15FF">
        <w:rPr>
          <w:rFonts w:ascii="Times New Roman" w:hAnsi="Times New Roman" w:cs="Times New Roman"/>
          <w:sz w:val="24"/>
          <w:szCs w:val="24"/>
        </w:rPr>
        <w:t xml:space="preserve"> and </w:t>
      </w:r>
      <w:r w:rsidR="00091F59">
        <w:rPr>
          <w:rFonts w:ascii="Times New Roman" w:hAnsi="Times New Roman" w:cs="Times New Roman"/>
          <w:sz w:val="24"/>
          <w:szCs w:val="24"/>
        </w:rPr>
        <w:t>Shelby, Danley, Gibbs, and Petersen (1982).</w:t>
      </w:r>
    </w:p>
    <w:p w:rsidR="00335702" w:rsidRDefault="00335702"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the 1998 River</w:t>
      </w:r>
      <w:r w:rsidR="0005159D">
        <w:rPr>
          <w:rFonts w:ascii="Times New Roman" w:hAnsi="Times New Roman" w:cs="Times New Roman"/>
          <w:sz w:val="24"/>
          <w:szCs w:val="24"/>
        </w:rPr>
        <w:t>s</w:t>
      </w:r>
      <w:r>
        <w:rPr>
          <w:rFonts w:ascii="Times New Roman" w:hAnsi="Times New Roman" w:cs="Times New Roman"/>
          <w:sz w:val="24"/>
          <w:szCs w:val="24"/>
        </w:rPr>
        <w:t xml:space="preserve"> of Canyonlands visitor use study and 2007 draft management plan.</w:t>
      </w:r>
    </w:p>
    <w:p w:rsidR="00290F9F" w:rsidRDefault="00290F9F"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Interview NPS staff to gather additional information about management needs, resource concerns, and necessary plan components.</w:t>
      </w:r>
    </w:p>
    <w:p w:rsidR="00290F9F" w:rsidRDefault="00335702"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Synthesize the aforementioned information into an analysis of the management situation document that </w:t>
      </w:r>
      <w:r w:rsidR="00BE1134">
        <w:rPr>
          <w:rFonts w:ascii="Times New Roman" w:hAnsi="Times New Roman" w:cs="Times New Roman"/>
          <w:sz w:val="24"/>
          <w:szCs w:val="24"/>
        </w:rPr>
        <w:t>presents a range of</w:t>
      </w:r>
      <w:r w:rsidR="00290F9F">
        <w:rPr>
          <w:rFonts w:ascii="Times New Roman" w:hAnsi="Times New Roman" w:cs="Times New Roman"/>
          <w:sz w:val="24"/>
          <w:szCs w:val="24"/>
        </w:rPr>
        <w:t xml:space="preserve"> </w:t>
      </w:r>
      <w:r w:rsidR="00BE1134">
        <w:rPr>
          <w:rFonts w:ascii="Times New Roman" w:hAnsi="Times New Roman" w:cs="Times New Roman"/>
          <w:sz w:val="24"/>
          <w:szCs w:val="24"/>
        </w:rPr>
        <w:t xml:space="preserve">possible </w:t>
      </w:r>
      <w:r w:rsidR="00290F9F">
        <w:rPr>
          <w:rFonts w:ascii="Times New Roman" w:hAnsi="Times New Roman" w:cs="Times New Roman"/>
          <w:sz w:val="24"/>
          <w:szCs w:val="24"/>
        </w:rPr>
        <w:t>management alternative</w:t>
      </w:r>
      <w:r w:rsidR="00BE1134">
        <w:rPr>
          <w:rFonts w:ascii="Times New Roman" w:hAnsi="Times New Roman" w:cs="Times New Roman"/>
          <w:sz w:val="24"/>
          <w:szCs w:val="24"/>
        </w:rPr>
        <w:t>s</w:t>
      </w:r>
      <w:r>
        <w:rPr>
          <w:rFonts w:ascii="Times New Roman" w:hAnsi="Times New Roman" w:cs="Times New Roman"/>
          <w:sz w:val="24"/>
          <w:szCs w:val="24"/>
        </w:rPr>
        <w:t xml:space="preserve">.  Submit this </w:t>
      </w:r>
      <w:r w:rsidR="00290F9F">
        <w:rPr>
          <w:rFonts w:ascii="Times New Roman" w:hAnsi="Times New Roman" w:cs="Times New Roman"/>
          <w:sz w:val="24"/>
          <w:szCs w:val="24"/>
        </w:rPr>
        <w:t>to NPS planning staff.</w:t>
      </w:r>
    </w:p>
    <w:p w:rsidR="00AA7474" w:rsidRDefault="00AA7474" w:rsidP="00290F9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Draw upon all the MNR core disciplines: quantitative methods, ecological foundations, human dimensions, spatial information management, policy, economics, and administration in order to produce a robust interdisciplinary analysis of the river management situation.  </w:t>
      </w:r>
    </w:p>
    <w:p w:rsidR="00AA7474" w:rsidRPr="00AA7474" w:rsidRDefault="00AA7474" w:rsidP="00AA747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Meet the author’s educational objectives: 1) Apply knowledge gained through MNR coursework to a practical problem in my field of work.  2) Enhance </w:t>
      </w:r>
      <w:r w:rsidR="00AE485A">
        <w:rPr>
          <w:rFonts w:ascii="Times New Roman" w:hAnsi="Times New Roman" w:cs="Times New Roman"/>
          <w:sz w:val="24"/>
          <w:szCs w:val="24"/>
        </w:rPr>
        <w:t>knowledge of NPS wilderness and recreation policy and planning frameworks.  3) Build a knowledge base that will inform all aspects of my career in the NPS.</w:t>
      </w:r>
    </w:p>
    <w:p w:rsidR="00290F9F" w:rsidRDefault="00290F9F" w:rsidP="00AA4620">
      <w:pPr>
        <w:pStyle w:val="NoSpacing"/>
        <w:rPr>
          <w:rFonts w:ascii="Times New Roman" w:hAnsi="Times New Roman" w:cs="Times New Roman"/>
          <w:sz w:val="24"/>
          <w:szCs w:val="24"/>
        </w:rPr>
      </w:pPr>
    </w:p>
    <w:p w:rsidR="00335702" w:rsidRPr="00B6475E" w:rsidRDefault="00335702" w:rsidP="00335702">
      <w:pPr>
        <w:pStyle w:val="NoSpacing"/>
        <w:rPr>
          <w:rFonts w:ascii="Times New Roman" w:hAnsi="Times New Roman" w:cs="Times New Roman"/>
          <w:b/>
          <w:sz w:val="24"/>
          <w:szCs w:val="24"/>
        </w:rPr>
      </w:pPr>
      <w:r>
        <w:rPr>
          <w:rFonts w:ascii="Times New Roman" w:hAnsi="Times New Roman" w:cs="Times New Roman"/>
          <w:b/>
          <w:sz w:val="24"/>
          <w:szCs w:val="24"/>
        </w:rPr>
        <w:t>V) Methods</w:t>
      </w:r>
    </w:p>
    <w:p w:rsidR="00335702" w:rsidRDefault="00335702" w:rsidP="00AA4620">
      <w:pPr>
        <w:pStyle w:val="NoSpacing"/>
        <w:rPr>
          <w:rFonts w:ascii="Times New Roman" w:hAnsi="Times New Roman" w:cs="Times New Roman"/>
          <w:sz w:val="24"/>
          <w:szCs w:val="24"/>
        </w:rPr>
      </w:pPr>
    </w:p>
    <w:p w:rsidR="00AE485A" w:rsidRDefault="0062626C" w:rsidP="00AA4620">
      <w:pPr>
        <w:pStyle w:val="NoSpacing"/>
        <w:rPr>
          <w:rFonts w:ascii="Times New Roman" w:hAnsi="Times New Roman" w:cs="Times New Roman"/>
          <w:sz w:val="24"/>
          <w:szCs w:val="24"/>
        </w:rPr>
      </w:pPr>
      <w:r>
        <w:rPr>
          <w:rFonts w:ascii="Times New Roman" w:hAnsi="Times New Roman" w:cs="Times New Roman"/>
          <w:sz w:val="24"/>
          <w:szCs w:val="24"/>
        </w:rPr>
        <w:t>This project</w:t>
      </w:r>
      <w:r w:rsidR="00F1722C">
        <w:rPr>
          <w:rFonts w:ascii="Times New Roman" w:hAnsi="Times New Roman" w:cs="Times New Roman"/>
          <w:sz w:val="24"/>
          <w:szCs w:val="24"/>
        </w:rPr>
        <w:t xml:space="preserve"> will meet the objectives specified above through rigorous analysis </w:t>
      </w:r>
      <w:r w:rsidR="004621EA">
        <w:rPr>
          <w:rFonts w:ascii="Times New Roman" w:hAnsi="Times New Roman" w:cs="Times New Roman"/>
          <w:sz w:val="24"/>
          <w:szCs w:val="24"/>
        </w:rPr>
        <w:t xml:space="preserve">of </w:t>
      </w:r>
      <w:r w:rsidR="00F1722C">
        <w:rPr>
          <w:rFonts w:ascii="Times New Roman" w:hAnsi="Times New Roman" w:cs="Times New Roman"/>
          <w:sz w:val="24"/>
          <w:szCs w:val="24"/>
        </w:rPr>
        <w:t xml:space="preserve">multiple </w:t>
      </w:r>
      <w:r w:rsidR="004621EA">
        <w:rPr>
          <w:rFonts w:ascii="Times New Roman" w:hAnsi="Times New Roman" w:cs="Times New Roman"/>
          <w:sz w:val="24"/>
          <w:szCs w:val="24"/>
        </w:rPr>
        <w:t>data sources and synthesis into management recommendations.</w:t>
      </w:r>
      <w:r w:rsidR="00F1722C">
        <w:rPr>
          <w:rFonts w:ascii="Times New Roman" w:hAnsi="Times New Roman" w:cs="Times New Roman"/>
          <w:sz w:val="24"/>
          <w:szCs w:val="24"/>
        </w:rPr>
        <w:t xml:space="preserve"> </w:t>
      </w:r>
      <w:r w:rsidR="004621EA">
        <w:rPr>
          <w:rFonts w:ascii="Times New Roman" w:hAnsi="Times New Roman" w:cs="Times New Roman"/>
          <w:sz w:val="24"/>
          <w:szCs w:val="24"/>
        </w:rPr>
        <w:t xml:space="preserve"> </w:t>
      </w:r>
    </w:p>
    <w:p w:rsidR="00AE485A" w:rsidRPr="00AE485A" w:rsidRDefault="00AE48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Obtain and analyze</w:t>
      </w:r>
      <w:r w:rsidR="00F1722C">
        <w:rPr>
          <w:rFonts w:ascii="Times New Roman" w:hAnsi="Times New Roman" w:cs="Times New Roman"/>
          <w:sz w:val="24"/>
          <w:szCs w:val="24"/>
        </w:rPr>
        <w:t xml:space="preserve"> official river use statistics from the last four decades from Canyonlands National Park. </w:t>
      </w:r>
    </w:p>
    <w:p w:rsidR="00AE485A" w:rsidRPr="001B7C0A" w:rsidRDefault="00AE48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Analyze applicable law and policy, the VERP planning process, and applicable scientific literature</w:t>
      </w:r>
      <w:r w:rsidR="00F92E5A">
        <w:rPr>
          <w:rFonts w:ascii="Times New Roman" w:hAnsi="Times New Roman" w:cs="Times New Roman"/>
          <w:sz w:val="24"/>
          <w:szCs w:val="24"/>
        </w:rPr>
        <w:t xml:space="preserve"> on recreation, river, and wilderness management</w:t>
      </w:r>
      <w:r>
        <w:rPr>
          <w:rFonts w:ascii="Times New Roman" w:hAnsi="Times New Roman" w:cs="Times New Roman"/>
          <w:sz w:val="24"/>
          <w:szCs w:val="24"/>
        </w:rPr>
        <w:t xml:space="preserve"> (NPS, 1964; NPS, 1978;</w:t>
      </w:r>
      <w:r w:rsidR="00F4208D">
        <w:rPr>
          <w:rFonts w:ascii="Times New Roman" w:hAnsi="Times New Roman" w:cs="Times New Roman"/>
          <w:sz w:val="24"/>
          <w:szCs w:val="24"/>
        </w:rPr>
        <w:t xml:space="preserve"> NPS, 1997;</w:t>
      </w:r>
      <w:r>
        <w:rPr>
          <w:rFonts w:ascii="Times New Roman" w:hAnsi="Times New Roman" w:cs="Times New Roman"/>
          <w:sz w:val="24"/>
          <w:szCs w:val="24"/>
        </w:rPr>
        <w:t xml:space="preserve"> Cole, 2000; Cole, Manning, and Lime, 2005; Shelby et. al., 1982: Blahna and Reiter, 2001, etc…).</w:t>
      </w:r>
    </w:p>
    <w:p w:rsidR="001B7C0A" w:rsidRPr="00AE485A" w:rsidRDefault="001B7C0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Analyze the economic impact of recreational river use to both CNP and the surrounding communities (Archie, Terry, and </w:t>
      </w:r>
      <w:proofErr w:type="spellStart"/>
      <w:r>
        <w:rPr>
          <w:rFonts w:ascii="Times New Roman" w:hAnsi="Times New Roman" w:cs="Times New Roman"/>
          <w:sz w:val="24"/>
          <w:szCs w:val="24"/>
        </w:rPr>
        <w:t>Rasker</w:t>
      </w:r>
      <w:proofErr w:type="spellEnd"/>
      <w:r>
        <w:rPr>
          <w:rFonts w:ascii="Times New Roman" w:hAnsi="Times New Roman" w:cs="Times New Roman"/>
          <w:sz w:val="24"/>
          <w:szCs w:val="24"/>
        </w:rPr>
        <w:t>, 2009).</w:t>
      </w:r>
    </w:p>
    <w:p w:rsidR="00AE485A" w:rsidRPr="00AE485A" w:rsidRDefault="00AE48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Analyze </w:t>
      </w:r>
      <w:r w:rsidR="00F4208D">
        <w:rPr>
          <w:rFonts w:ascii="Times New Roman" w:hAnsi="Times New Roman" w:cs="Times New Roman"/>
          <w:sz w:val="24"/>
          <w:szCs w:val="24"/>
        </w:rPr>
        <w:t>research on physical and social resource c</w:t>
      </w:r>
      <w:r w:rsidR="00F92E5A">
        <w:rPr>
          <w:rFonts w:ascii="Times New Roman" w:hAnsi="Times New Roman" w:cs="Times New Roman"/>
          <w:sz w:val="24"/>
          <w:szCs w:val="24"/>
        </w:rPr>
        <w:t>onditions in the river corridor</w:t>
      </w:r>
      <w:r w:rsidR="00F4208D">
        <w:rPr>
          <w:rFonts w:ascii="Times New Roman" w:hAnsi="Times New Roman" w:cs="Times New Roman"/>
          <w:sz w:val="24"/>
          <w:szCs w:val="24"/>
        </w:rPr>
        <w:t xml:space="preserve"> (Allred, 2012; </w:t>
      </w:r>
      <w:r w:rsidR="00F92E5A">
        <w:rPr>
          <w:rFonts w:ascii="Times New Roman" w:hAnsi="Times New Roman" w:cs="Times New Roman"/>
          <w:sz w:val="24"/>
          <w:szCs w:val="24"/>
        </w:rPr>
        <w:t>Haden, Shannon, Wilson, and Blinn, 2003; Painter, Deems, Belnap, Hamlet, and Landry, 2010; Papauchis, Singer, and Sloan 2001; etc…)</w:t>
      </w:r>
    </w:p>
    <w:p w:rsidR="00AE485A" w:rsidRDefault="00AE48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Analyze previous work on the issue including the 1998 visitor use study (Warzecha et al) and 2007 draft river management plan (Wood).</w:t>
      </w:r>
    </w:p>
    <w:p w:rsidR="00AE485A" w:rsidRPr="00F92E5A" w:rsidRDefault="00AE48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Interview CNP staff regarding river management issues and potential solutions</w:t>
      </w:r>
      <w:r w:rsidR="00F1722C">
        <w:rPr>
          <w:rFonts w:ascii="Times New Roman" w:hAnsi="Times New Roman" w:cs="Times New Roman"/>
          <w:sz w:val="24"/>
          <w:szCs w:val="24"/>
        </w:rPr>
        <w:t xml:space="preserve"> including the planning and compliance specialist, chief of resource management, chief ranger, river district ranger and river staff, backcountry reservations staff, concessions specialist, and park botanist.  </w:t>
      </w:r>
    </w:p>
    <w:p w:rsidR="00F92E5A" w:rsidRPr="00AE485A" w:rsidRDefault="00F92E5A" w:rsidP="00AE485A">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Develop a range of management alternatives to address issues identified in the analysis process.  Vet these alternatives through park staff.</w:t>
      </w:r>
    </w:p>
    <w:p w:rsidR="00F8765B" w:rsidRDefault="00F8765B" w:rsidP="00AA4620">
      <w:pPr>
        <w:pStyle w:val="NoSpacing"/>
        <w:rPr>
          <w:rFonts w:ascii="Times New Roman" w:hAnsi="Times New Roman" w:cs="Times New Roman"/>
          <w:b/>
          <w:sz w:val="24"/>
          <w:szCs w:val="24"/>
        </w:rPr>
      </w:pPr>
    </w:p>
    <w:p w:rsidR="00B6475E" w:rsidRPr="00B6475E" w:rsidRDefault="00B6475E" w:rsidP="00AA4620">
      <w:pPr>
        <w:pStyle w:val="NoSpacing"/>
        <w:rPr>
          <w:rFonts w:ascii="Times New Roman" w:hAnsi="Times New Roman" w:cs="Times New Roman"/>
          <w:b/>
          <w:sz w:val="24"/>
          <w:szCs w:val="24"/>
        </w:rPr>
      </w:pPr>
      <w:r>
        <w:rPr>
          <w:rFonts w:ascii="Times New Roman" w:hAnsi="Times New Roman" w:cs="Times New Roman"/>
          <w:b/>
          <w:sz w:val="24"/>
          <w:szCs w:val="24"/>
        </w:rPr>
        <w:t>VI) Expected Results</w:t>
      </w:r>
    </w:p>
    <w:p w:rsidR="00B6475E" w:rsidRDefault="00B6475E" w:rsidP="00AA4620">
      <w:pPr>
        <w:pStyle w:val="NoSpacing"/>
        <w:rPr>
          <w:rFonts w:ascii="Times New Roman" w:hAnsi="Times New Roman" w:cs="Times New Roman"/>
          <w:b/>
          <w:sz w:val="24"/>
          <w:szCs w:val="24"/>
        </w:rPr>
      </w:pPr>
    </w:p>
    <w:p w:rsidR="0062626C" w:rsidRDefault="00F92E5A" w:rsidP="00AA4620">
      <w:pPr>
        <w:pStyle w:val="NoSpacing"/>
        <w:rPr>
          <w:rFonts w:ascii="Times New Roman" w:hAnsi="Times New Roman" w:cs="Times New Roman"/>
          <w:sz w:val="24"/>
          <w:szCs w:val="24"/>
        </w:rPr>
      </w:pPr>
      <w:r>
        <w:rPr>
          <w:rFonts w:ascii="Times New Roman" w:hAnsi="Times New Roman" w:cs="Times New Roman"/>
          <w:sz w:val="24"/>
          <w:szCs w:val="24"/>
        </w:rPr>
        <w:t xml:space="preserve">Deliver a capstone project </w:t>
      </w:r>
      <w:r w:rsidR="0062626C">
        <w:rPr>
          <w:rFonts w:ascii="Times New Roman" w:hAnsi="Times New Roman" w:cs="Times New Roman"/>
          <w:sz w:val="24"/>
          <w:szCs w:val="24"/>
        </w:rPr>
        <w:t xml:space="preserve">report to </w:t>
      </w:r>
      <w:r>
        <w:rPr>
          <w:rFonts w:ascii="Times New Roman" w:hAnsi="Times New Roman" w:cs="Times New Roman"/>
          <w:sz w:val="24"/>
          <w:szCs w:val="24"/>
        </w:rPr>
        <w:t xml:space="preserve">the author’s graduate committee members and also to </w:t>
      </w:r>
      <w:r w:rsidR="00BE1134">
        <w:rPr>
          <w:rFonts w:ascii="Times New Roman" w:hAnsi="Times New Roman" w:cs="Times New Roman"/>
          <w:sz w:val="24"/>
          <w:szCs w:val="24"/>
        </w:rPr>
        <w:t>CNP</w:t>
      </w:r>
      <w:r w:rsidR="00CA27AB">
        <w:rPr>
          <w:rFonts w:ascii="Times New Roman" w:hAnsi="Times New Roman" w:cs="Times New Roman"/>
          <w:sz w:val="24"/>
          <w:szCs w:val="24"/>
        </w:rPr>
        <w:t xml:space="preserve"> to aid the river management planning effort beginning in 2014.  </w:t>
      </w:r>
      <w:r>
        <w:rPr>
          <w:rFonts w:ascii="Times New Roman" w:hAnsi="Times New Roman" w:cs="Times New Roman"/>
          <w:sz w:val="24"/>
          <w:szCs w:val="24"/>
        </w:rPr>
        <w:t>The report will include:</w:t>
      </w:r>
    </w:p>
    <w:p w:rsidR="00A549A9" w:rsidRDefault="00A549A9" w:rsidP="00AA4620">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Abstract</w:t>
      </w:r>
    </w:p>
    <w:p w:rsidR="00A549A9" w:rsidRDefault="00A549A9" w:rsidP="00AA4620">
      <w:pPr>
        <w:pStyle w:val="NoSpacing"/>
        <w:rPr>
          <w:rFonts w:ascii="Times New Roman" w:hAnsi="Times New Roman" w:cs="Times New Roman"/>
          <w:sz w:val="24"/>
          <w:szCs w:val="24"/>
        </w:rPr>
      </w:pPr>
      <w:r>
        <w:rPr>
          <w:rFonts w:ascii="Times New Roman" w:hAnsi="Times New Roman" w:cs="Times New Roman"/>
          <w:sz w:val="24"/>
          <w:szCs w:val="24"/>
        </w:rPr>
        <w:tab/>
        <w:t>B) Table of Contents</w:t>
      </w:r>
    </w:p>
    <w:p w:rsidR="00A549A9" w:rsidRDefault="00A549A9" w:rsidP="00AA4620">
      <w:pPr>
        <w:pStyle w:val="NoSpacing"/>
        <w:rPr>
          <w:rFonts w:ascii="Times New Roman" w:hAnsi="Times New Roman" w:cs="Times New Roman"/>
          <w:sz w:val="24"/>
          <w:szCs w:val="24"/>
        </w:rPr>
      </w:pPr>
      <w:r>
        <w:rPr>
          <w:rFonts w:ascii="Times New Roman" w:hAnsi="Times New Roman" w:cs="Times New Roman"/>
          <w:sz w:val="24"/>
          <w:szCs w:val="24"/>
        </w:rPr>
        <w:tab/>
        <w:t>C) List of Figures: figures will include graphs on use statistics and park maps.</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D) List of Tables: tables will include proposed management zone regulations.</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E) List of Appendices: including use statistics for the last four decades.</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E) Glossary of Terms and Acronyms</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F) Introduction: This section will include a problem statement, background information, and goals and objectives.</w:t>
      </w:r>
      <w:r w:rsidR="0078018F">
        <w:rPr>
          <w:rFonts w:ascii="Times New Roman" w:hAnsi="Times New Roman" w:cs="Times New Roman"/>
          <w:sz w:val="24"/>
          <w:szCs w:val="24"/>
        </w:rPr>
        <w:t xml:space="preserve">  These sections will be similar in topic but more in depth </w:t>
      </w:r>
      <w:r w:rsidR="00C708BE">
        <w:rPr>
          <w:rFonts w:ascii="Times New Roman" w:hAnsi="Times New Roman" w:cs="Times New Roman"/>
          <w:sz w:val="24"/>
          <w:szCs w:val="24"/>
        </w:rPr>
        <w:t xml:space="preserve">when </w:t>
      </w:r>
      <w:r w:rsidR="0078018F">
        <w:rPr>
          <w:rFonts w:ascii="Times New Roman" w:hAnsi="Times New Roman" w:cs="Times New Roman"/>
          <w:sz w:val="24"/>
          <w:szCs w:val="24"/>
        </w:rPr>
        <w:t>compared to the same sections in this proposal.</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G) Methods of Analysis and Description of the Study S</w:t>
      </w:r>
      <w:r w:rsidR="0078018F">
        <w:rPr>
          <w:rFonts w:ascii="Times New Roman" w:hAnsi="Times New Roman" w:cs="Times New Roman"/>
          <w:sz w:val="24"/>
          <w:szCs w:val="24"/>
        </w:rPr>
        <w:t>ite:  The methods of analysis will be similar to the same section in this proposal, but more in depth.</w:t>
      </w:r>
      <w:r w:rsidR="008B2E57">
        <w:rPr>
          <w:rFonts w:ascii="Times New Roman" w:hAnsi="Times New Roman" w:cs="Times New Roman"/>
          <w:sz w:val="24"/>
          <w:szCs w:val="24"/>
        </w:rPr>
        <w:t xml:space="preserve">  T</w:t>
      </w:r>
      <w:r w:rsidR="00C708BE">
        <w:rPr>
          <w:rFonts w:ascii="Times New Roman" w:hAnsi="Times New Roman" w:cs="Times New Roman"/>
          <w:sz w:val="24"/>
          <w:szCs w:val="24"/>
        </w:rPr>
        <w:t>he study site will be described and mapped using GIS.</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H) Findings of Analysis</w:t>
      </w:r>
      <w:r w:rsidR="0078018F">
        <w:rPr>
          <w:rFonts w:ascii="Times New Roman" w:hAnsi="Times New Roman" w:cs="Times New Roman"/>
          <w:sz w:val="24"/>
          <w:szCs w:val="24"/>
        </w:rPr>
        <w:t xml:space="preserve">: the expected findings will be current resource conditions in the river corridor, </w:t>
      </w:r>
      <w:r w:rsidR="00C708BE">
        <w:rPr>
          <w:rFonts w:ascii="Times New Roman" w:hAnsi="Times New Roman" w:cs="Times New Roman"/>
          <w:sz w:val="24"/>
          <w:szCs w:val="24"/>
        </w:rPr>
        <w:t>visitor-</w:t>
      </w:r>
      <w:r w:rsidR="0078018F">
        <w:rPr>
          <w:rFonts w:ascii="Times New Roman" w:hAnsi="Times New Roman" w:cs="Times New Roman"/>
          <w:sz w:val="24"/>
          <w:szCs w:val="24"/>
        </w:rPr>
        <w:t xml:space="preserve">use statistics, current policy and planning framework guidance, current wilderness, recreation, and river management approaches and research, and </w:t>
      </w:r>
      <w:r w:rsidR="00C708BE">
        <w:rPr>
          <w:rFonts w:ascii="Times New Roman" w:hAnsi="Times New Roman" w:cs="Times New Roman"/>
          <w:sz w:val="24"/>
          <w:szCs w:val="24"/>
        </w:rPr>
        <w:t xml:space="preserve">resource concerns and management goals </w:t>
      </w:r>
      <w:r w:rsidR="0078018F">
        <w:rPr>
          <w:rFonts w:ascii="Times New Roman" w:hAnsi="Times New Roman" w:cs="Times New Roman"/>
          <w:sz w:val="24"/>
          <w:szCs w:val="24"/>
        </w:rPr>
        <w:t>from interviews with park staff.</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I) Conclusions</w:t>
      </w:r>
      <w:r w:rsidR="0078018F">
        <w:rPr>
          <w:rFonts w:ascii="Times New Roman" w:hAnsi="Times New Roman" w:cs="Times New Roman"/>
          <w:sz w:val="24"/>
          <w:szCs w:val="24"/>
        </w:rPr>
        <w:t>: this section will emphasize</w:t>
      </w:r>
      <w:r w:rsidR="008B2E57">
        <w:rPr>
          <w:rFonts w:ascii="Times New Roman" w:hAnsi="Times New Roman" w:cs="Times New Roman"/>
          <w:sz w:val="24"/>
          <w:szCs w:val="24"/>
        </w:rPr>
        <w:t xml:space="preserve"> the</w:t>
      </w:r>
      <w:r w:rsidR="0078018F">
        <w:rPr>
          <w:rFonts w:ascii="Times New Roman" w:hAnsi="Times New Roman" w:cs="Times New Roman"/>
          <w:sz w:val="24"/>
          <w:szCs w:val="24"/>
        </w:rPr>
        <w:t xml:space="preserve"> main findings of the analysis and summarize relationships between the core MNR disciplines as they relate to this project.</w:t>
      </w:r>
    </w:p>
    <w:p w:rsidR="00A549A9" w:rsidRDefault="00A549A9" w:rsidP="00A549A9">
      <w:pPr>
        <w:pStyle w:val="NoSpacing"/>
        <w:ind w:left="720"/>
        <w:rPr>
          <w:rFonts w:ascii="Times New Roman" w:hAnsi="Times New Roman" w:cs="Times New Roman"/>
          <w:sz w:val="24"/>
          <w:szCs w:val="24"/>
        </w:rPr>
      </w:pPr>
      <w:r>
        <w:rPr>
          <w:rFonts w:ascii="Times New Roman" w:hAnsi="Times New Roman" w:cs="Times New Roman"/>
          <w:sz w:val="24"/>
          <w:szCs w:val="24"/>
        </w:rPr>
        <w:t>J) Solutions</w:t>
      </w:r>
      <w:r w:rsidR="0078018F">
        <w:rPr>
          <w:rFonts w:ascii="Times New Roman" w:hAnsi="Times New Roman" w:cs="Times New Roman"/>
          <w:sz w:val="24"/>
          <w:szCs w:val="24"/>
        </w:rPr>
        <w:t xml:space="preserve">: the solutions section will suggest a range of management alternatives in response to the issues identified.  </w:t>
      </w:r>
    </w:p>
    <w:p w:rsidR="00A549A9" w:rsidRPr="00A549A9" w:rsidRDefault="00A549A9" w:rsidP="0078018F">
      <w:pPr>
        <w:pStyle w:val="NoSpacing"/>
        <w:ind w:left="720"/>
        <w:rPr>
          <w:rFonts w:ascii="Times New Roman" w:hAnsi="Times New Roman" w:cs="Times New Roman"/>
          <w:sz w:val="24"/>
          <w:szCs w:val="24"/>
        </w:rPr>
      </w:pPr>
      <w:r>
        <w:rPr>
          <w:rFonts w:ascii="Times New Roman" w:hAnsi="Times New Roman" w:cs="Times New Roman"/>
          <w:sz w:val="24"/>
          <w:szCs w:val="24"/>
        </w:rPr>
        <w:t>K) References</w:t>
      </w:r>
    </w:p>
    <w:p w:rsidR="00BB71D3" w:rsidRDefault="00BB71D3" w:rsidP="00AA4620">
      <w:pPr>
        <w:pStyle w:val="NoSpacing"/>
        <w:rPr>
          <w:rFonts w:ascii="Times New Roman" w:hAnsi="Times New Roman" w:cs="Times New Roman"/>
          <w:b/>
          <w:sz w:val="24"/>
          <w:szCs w:val="24"/>
        </w:rPr>
      </w:pPr>
    </w:p>
    <w:p w:rsidR="00B6475E" w:rsidRDefault="00B6475E" w:rsidP="00AA4620">
      <w:pPr>
        <w:pStyle w:val="NoSpacing"/>
        <w:rPr>
          <w:rFonts w:ascii="Times New Roman" w:hAnsi="Times New Roman" w:cs="Times New Roman"/>
          <w:b/>
          <w:sz w:val="24"/>
          <w:szCs w:val="24"/>
        </w:rPr>
      </w:pPr>
      <w:r>
        <w:rPr>
          <w:rFonts w:ascii="Times New Roman" w:hAnsi="Times New Roman" w:cs="Times New Roman"/>
          <w:b/>
          <w:sz w:val="24"/>
          <w:szCs w:val="24"/>
        </w:rPr>
        <w:t>VII) References</w:t>
      </w:r>
    </w:p>
    <w:p w:rsidR="0005159D" w:rsidRDefault="0005159D" w:rsidP="00AA4620">
      <w:pPr>
        <w:pStyle w:val="NoSpacing"/>
        <w:rPr>
          <w:rFonts w:ascii="Times New Roman" w:hAnsi="Times New Roman" w:cs="Times New Roman"/>
          <w:b/>
          <w:sz w:val="24"/>
          <w:szCs w:val="24"/>
        </w:rPr>
      </w:pPr>
    </w:p>
    <w:p w:rsidR="00F8765B" w:rsidRDefault="00F8765B" w:rsidP="00F420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Allred, E. C. (2012). </w:t>
      </w:r>
      <w:r w:rsidRPr="00F8765B">
        <w:rPr>
          <w:rFonts w:ascii="Times New Roman" w:eastAsia="Times New Roman" w:hAnsi="Times New Roman" w:cs="Times New Roman"/>
          <w:sz w:val="24"/>
          <w:szCs w:val="24"/>
        </w:rPr>
        <w:t xml:space="preserve">Knowledge, Norms and Preferences for Tamarisk Management in the </w:t>
      </w:r>
      <w:r>
        <w:rPr>
          <w:rFonts w:ascii="Times New Roman" w:eastAsia="Times New Roman" w:hAnsi="Times New Roman" w:cs="Times New Roman"/>
          <w:sz w:val="24"/>
          <w:szCs w:val="24"/>
        </w:rPr>
        <w:tab/>
      </w:r>
      <w:r w:rsidRPr="00F8765B">
        <w:rPr>
          <w:rFonts w:ascii="Times New Roman" w:eastAsia="Times New Roman" w:hAnsi="Times New Roman" w:cs="Times New Roman"/>
          <w:sz w:val="24"/>
          <w:szCs w:val="24"/>
        </w:rPr>
        <w:t>Green and Colorado River Corridors of the</w:t>
      </w:r>
      <w:r>
        <w:rPr>
          <w:rFonts w:ascii="Times New Roman" w:eastAsia="Times New Roman" w:hAnsi="Times New Roman" w:cs="Times New Roman"/>
          <w:sz w:val="24"/>
          <w:szCs w:val="24"/>
        </w:rPr>
        <w:t xml:space="preserve"> </w:t>
      </w:r>
      <w:r w:rsidRPr="00F8765B">
        <w:rPr>
          <w:rFonts w:ascii="Times New Roman" w:eastAsia="Times New Roman" w:hAnsi="Times New Roman" w:cs="Times New Roman"/>
          <w:sz w:val="24"/>
          <w:szCs w:val="24"/>
        </w:rPr>
        <w:t>Colorado Plateau</w:t>
      </w:r>
      <w:r>
        <w:rPr>
          <w:rFonts w:ascii="Times New Roman" w:eastAsia="Times New Roman" w:hAnsi="Times New Roman" w:cs="Times New Roman"/>
          <w:sz w:val="24"/>
          <w:szCs w:val="24"/>
        </w:rPr>
        <w:t>.</w:t>
      </w:r>
      <w:r w:rsidRPr="00F8765B">
        <w:rPr>
          <w:rFonts w:ascii="Times New Roman" w:eastAsia="Times New Roman" w:hAnsi="Times New Roman" w:cs="Times New Roman"/>
          <w:sz w:val="24"/>
          <w:szCs w:val="24"/>
        </w:rPr>
        <w:t xml:space="preserve"> </w:t>
      </w:r>
      <w:r w:rsidRPr="00F8765B">
        <w:rPr>
          <w:rFonts w:ascii="Times New Roman" w:eastAsia="Times New Roman" w:hAnsi="Times New Roman" w:cs="Times New Roman"/>
          <w:i/>
          <w:sz w:val="24"/>
          <w:szCs w:val="24"/>
        </w:rPr>
        <w:t xml:space="preserve">All Graduate Theses and </w:t>
      </w:r>
      <w:r w:rsidRPr="00F8765B">
        <w:rPr>
          <w:rFonts w:ascii="Times New Roman" w:eastAsia="Times New Roman" w:hAnsi="Times New Roman" w:cs="Times New Roman"/>
          <w:i/>
          <w:sz w:val="24"/>
          <w:szCs w:val="24"/>
        </w:rPr>
        <w:tab/>
        <w:t>Dissertations.</w:t>
      </w:r>
      <w:r>
        <w:rPr>
          <w:rFonts w:ascii="Times New Roman" w:eastAsia="Times New Roman" w:hAnsi="Times New Roman" w:cs="Times New Roman"/>
          <w:i/>
          <w:sz w:val="24"/>
          <w:szCs w:val="24"/>
        </w:rPr>
        <w:t xml:space="preserve"> </w:t>
      </w:r>
      <w:r w:rsidRPr="00F8765B">
        <w:rPr>
          <w:rFonts w:ascii="Times New Roman" w:eastAsia="Times New Roman" w:hAnsi="Times New Roman" w:cs="Times New Roman"/>
          <w:i/>
          <w:sz w:val="24"/>
          <w:szCs w:val="24"/>
        </w:rPr>
        <w:t>Paper 1224</w:t>
      </w:r>
      <w:r>
        <w:rPr>
          <w:rFonts w:ascii="Times New Roman" w:eastAsia="Times New Roman" w:hAnsi="Times New Roman" w:cs="Times New Roman"/>
          <w:sz w:val="24"/>
          <w:szCs w:val="24"/>
        </w:rPr>
        <w:t xml:space="preserve">. Retrieved from: </w:t>
      </w:r>
      <w:r w:rsidRPr="00F8765B">
        <w:rPr>
          <w:rFonts w:ascii="Times New Roman" w:eastAsia="Times New Roman" w:hAnsi="Times New Roman" w:cs="Times New Roman"/>
          <w:sz w:val="24"/>
          <w:szCs w:val="24"/>
        </w:rPr>
        <w:t>http://digitalcommons.usu.edu/etd/1224</w:t>
      </w:r>
      <w:r>
        <w:rPr>
          <w:rFonts w:ascii="Times New Roman" w:eastAsia="Times New Roman" w:hAnsi="Times New Roman" w:cs="Times New Roman"/>
          <w:sz w:val="24"/>
          <w:szCs w:val="24"/>
        </w:rPr>
        <w:t>.</w:t>
      </w:r>
    </w:p>
    <w:p w:rsidR="00F4208D" w:rsidRDefault="00F4208D" w:rsidP="00F4208D">
      <w:pPr>
        <w:rPr>
          <w:rFonts w:ascii="Times New Roman" w:eastAsia="Times New Roman" w:hAnsi="Times New Roman" w:cs="Times New Roman"/>
          <w:sz w:val="24"/>
          <w:szCs w:val="24"/>
        </w:rPr>
      </w:pPr>
    </w:p>
    <w:p w:rsidR="001B7C0A" w:rsidRPr="001B7C0A" w:rsidRDefault="001B7C0A" w:rsidP="00F420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Archie, M. L., Terry, H. D., </w:t>
      </w:r>
      <w:proofErr w:type="spellStart"/>
      <w:r>
        <w:rPr>
          <w:rFonts w:ascii="Times New Roman" w:eastAsia="Times New Roman" w:hAnsi="Times New Roman" w:cs="Times New Roman"/>
          <w:sz w:val="24"/>
          <w:szCs w:val="24"/>
        </w:rPr>
        <w:t>Rasker</w:t>
      </w:r>
      <w:proofErr w:type="spellEnd"/>
      <w:r>
        <w:rPr>
          <w:rFonts w:ascii="Times New Roman" w:eastAsia="Times New Roman" w:hAnsi="Times New Roman" w:cs="Times New Roman"/>
          <w:sz w:val="24"/>
          <w:szCs w:val="24"/>
        </w:rPr>
        <w:t xml:space="preserve">, R. (2009). </w:t>
      </w:r>
      <w:proofErr w:type="gramStart"/>
      <w:r>
        <w:rPr>
          <w:rFonts w:ascii="Times New Roman" w:eastAsia="Times New Roman" w:hAnsi="Times New Roman" w:cs="Times New Roman"/>
          <w:sz w:val="24"/>
          <w:szCs w:val="24"/>
        </w:rPr>
        <w:t xml:space="preserve">The Economic Influence of National Parks in </w:t>
      </w:r>
      <w:r>
        <w:rPr>
          <w:rFonts w:ascii="Times New Roman" w:eastAsia="Times New Roman" w:hAnsi="Times New Roman" w:cs="Times New Roman"/>
          <w:sz w:val="24"/>
          <w:szCs w:val="24"/>
        </w:rPr>
        <w:tab/>
        <w:t>Southeast Utah.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National Parks Conservation Association Survey.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Retrieved from </w:t>
      </w:r>
      <w:r>
        <w:rPr>
          <w:rFonts w:ascii="Times New Roman" w:eastAsia="Times New Roman" w:hAnsi="Times New Roman" w:cs="Times New Roman"/>
          <w:sz w:val="24"/>
          <w:szCs w:val="24"/>
        </w:rPr>
        <w:tab/>
      </w:r>
      <w:hyperlink r:id="rId6" w:history="1">
        <w:r w:rsidRPr="001B7C0A">
          <w:rPr>
            <w:rStyle w:val="Hyperlink"/>
            <w:rFonts w:ascii="Times New Roman" w:eastAsia="Times New Roman" w:hAnsi="Times New Roman" w:cs="Times New Roman"/>
            <w:sz w:val="24"/>
            <w:szCs w:val="24"/>
          </w:rPr>
          <w:t>http://www.npca.org/assets/pdf/Utah_Parks_Economic_Report.pdf</w:t>
        </w:r>
      </w:hyperlink>
      <w:r>
        <w:rPr>
          <w:rFonts w:ascii="Times New Roman" w:eastAsia="Times New Roman" w:hAnsi="Times New Roman" w:cs="Times New Roman"/>
          <w:sz w:val="24"/>
          <w:szCs w:val="24"/>
        </w:rPr>
        <w:t>.</w:t>
      </w:r>
      <w:proofErr w:type="gramEnd"/>
    </w:p>
    <w:p w:rsidR="001B7C0A" w:rsidRDefault="001B7C0A" w:rsidP="00F4208D">
      <w:pPr>
        <w:rPr>
          <w:rFonts w:ascii="Times New Roman" w:eastAsia="Times New Roman" w:hAnsi="Times New Roman" w:cs="Times New Roman"/>
          <w:sz w:val="24"/>
          <w:szCs w:val="24"/>
        </w:rPr>
      </w:pPr>
    </w:p>
    <w:p w:rsidR="00BA15FF" w:rsidRPr="00BA15FF" w:rsidRDefault="00BA15FF" w:rsidP="00F4208D">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Blahna</w:t>
      </w:r>
      <w:proofErr w:type="spellEnd"/>
      <w:r>
        <w:rPr>
          <w:rFonts w:ascii="Times New Roman" w:eastAsia="Times New Roman" w:hAnsi="Times New Roman" w:cs="Times New Roman"/>
          <w:sz w:val="24"/>
          <w:szCs w:val="24"/>
        </w:rPr>
        <w:t xml:space="preserve">, D. J., and Reiter, D. K. (2001) Whitewater Boaters in Utah; Implications for Wild River </w:t>
      </w:r>
      <w:r>
        <w:rPr>
          <w:rFonts w:ascii="Times New Roman" w:eastAsia="Times New Roman" w:hAnsi="Times New Roman" w:cs="Times New Roman"/>
          <w:sz w:val="24"/>
          <w:szCs w:val="24"/>
        </w:rPr>
        <w:tab/>
        <w:t>Planning.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Wilderness 7</w:t>
      </w:r>
      <w:r>
        <w:rPr>
          <w:rFonts w:ascii="Times New Roman" w:eastAsia="Times New Roman" w:hAnsi="Times New Roman" w:cs="Times New Roman"/>
          <w:sz w:val="24"/>
          <w:szCs w:val="24"/>
        </w:rPr>
        <w:t>(1): 39-43.</w:t>
      </w:r>
    </w:p>
    <w:p w:rsidR="00F4208D" w:rsidRDefault="00F4208D" w:rsidP="00F4208D">
      <w:pPr>
        <w:rPr>
          <w:rFonts w:ascii="Times New Roman" w:eastAsia="Times New Roman" w:hAnsi="Times New Roman" w:cs="Times New Roman"/>
          <w:sz w:val="24"/>
          <w:szCs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sz w:val="24"/>
          <w:szCs w:val="24"/>
        </w:rPr>
        <w:t xml:space="preserve">Cole, D. N. (2000). Managing campsite impacts on wild rivers. Are there lessons for wilderness </w:t>
      </w:r>
      <w:r w:rsidRPr="0005159D">
        <w:rPr>
          <w:rFonts w:ascii="Times New Roman" w:eastAsia="Times New Roman" w:hAnsi="Times New Roman" w:cs="Times New Roman"/>
          <w:sz w:val="24"/>
          <w:szCs w:val="24"/>
        </w:rPr>
        <w:tab/>
        <w:t xml:space="preserve">managers? </w:t>
      </w:r>
      <w:r w:rsidRPr="0005159D">
        <w:rPr>
          <w:rFonts w:ascii="Times New Roman" w:eastAsia="Times New Roman" w:hAnsi="Times New Roman" w:cs="Times New Roman"/>
          <w:i/>
          <w:sz w:val="24"/>
          <w:szCs w:val="24"/>
        </w:rPr>
        <w:t>International Journal of Wilderness 6</w:t>
      </w:r>
      <w:r w:rsidRPr="0005159D">
        <w:rPr>
          <w:rFonts w:ascii="Times New Roman" w:eastAsia="Times New Roman" w:hAnsi="Times New Roman" w:cs="Times New Roman"/>
          <w:sz w:val="24"/>
          <w:szCs w:val="24"/>
        </w:rPr>
        <w:t>(3): 12-16.</w:t>
      </w:r>
    </w:p>
    <w:p w:rsidR="00F4208D" w:rsidRDefault="00F4208D" w:rsidP="00F4208D">
      <w:pPr>
        <w:rPr>
          <w:rFonts w:ascii="Times New Roman" w:eastAsia="Times New Roman" w:hAnsi="Times New Roman" w:cs="Times New Roman"/>
          <w:sz w:val="24"/>
          <w:szCs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sz w:val="24"/>
          <w:szCs w:val="24"/>
        </w:rPr>
        <w:t xml:space="preserve">Cole, D., Manning, R., Lime, D. (2005). Addressing visitor capacity of parks and rivers. </w:t>
      </w:r>
      <w:r w:rsidRPr="0005159D">
        <w:rPr>
          <w:rFonts w:ascii="Times New Roman" w:eastAsia="Times New Roman" w:hAnsi="Times New Roman" w:cs="Times New Roman"/>
          <w:sz w:val="24"/>
          <w:szCs w:val="24"/>
        </w:rPr>
        <w:tab/>
      </w:r>
      <w:r w:rsidRPr="0005159D">
        <w:rPr>
          <w:rFonts w:ascii="Times New Roman" w:eastAsia="Times New Roman" w:hAnsi="Times New Roman" w:cs="Times New Roman"/>
          <w:i/>
          <w:sz w:val="24"/>
          <w:szCs w:val="24"/>
        </w:rPr>
        <w:t xml:space="preserve">Parks </w:t>
      </w:r>
      <w:r w:rsidRPr="0005159D">
        <w:rPr>
          <w:rFonts w:ascii="Times New Roman" w:eastAsia="Times New Roman" w:hAnsi="Times New Roman" w:cs="Times New Roman"/>
          <w:i/>
          <w:sz w:val="24"/>
          <w:szCs w:val="24"/>
        </w:rPr>
        <w:tab/>
        <w:t>and Recreation 40</w:t>
      </w:r>
      <w:r w:rsidRPr="0005159D">
        <w:rPr>
          <w:rFonts w:ascii="Times New Roman" w:eastAsia="Times New Roman" w:hAnsi="Times New Roman" w:cs="Times New Roman"/>
          <w:sz w:val="24"/>
          <w:szCs w:val="24"/>
        </w:rPr>
        <w:t>(3): 8, 10, 12. </w:t>
      </w:r>
    </w:p>
    <w:p w:rsidR="00F92E5A" w:rsidRDefault="00F92E5A" w:rsidP="00F4208D">
      <w:pPr>
        <w:autoSpaceDE w:val="0"/>
        <w:autoSpaceDN w:val="0"/>
        <w:adjustRightInd w:val="0"/>
        <w:ind w:left="200" w:hanging="200"/>
        <w:rPr>
          <w:rFonts w:ascii="Times New Roman" w:hAnsi="Times New Roman" w:cs="Times New Roman"/>
          <w:color w:val="000000"/>
          <w:sz w:val="24"/>
        </w:rPr>
      </w:pPr>
    </w:p>
    <w:p w:rsidR="00F92E5A" w:rsidRDefault="00F92E5A" w:rsidP="00F92E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Haden, A., Shannon, J. P., Wilson, K. P., Blinn, W. (2003). Benthic Community Structure of the  </w:t>
      </w:r>
    </w:p>
    <w:p w:rsidR="00F92E5A" w:rsidRPr="00F4208D" w:rsidRDefault="00F92E5A" w:rsidP="00F92E5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and Colorado Rivers through Canyonlands National Park, Utah, USA. </w:t>
      </w:r>
      <w:r>
        <w:rPr>
          <w:rFonts w:ascii="Times New Roman" w:eastAsia="Times New Roman" w:hAnsi="Times New Roman" w:cs="Times New Roman"/>
          <w:i/>
          <w:sz w:val="24"/>
          <w:szCs w:val="24"/>
        </w:rPr>
        <w:t>The Southwester Naturalist 48</w:t>
      </w:r>
      <w:r>
        <w:rPr>
          <w:rFonts w:ascii="Times New Roman" w:eastAsia="Times New Roman" w:hAnsi="Times New Roman" w:cs="Times New Roman"/>
          <w:sz w:val="24"/>
          <w:szCs w:val="24"/>
        </w:rPr>
        <w:t>(1): 23-35.</w:t>
      </w:r>
    </w:p>
    <w:p w:rsidR="00F92E5A" w:rsidRDefault="00F92E5A" w:rsidP="00F4208D">
      <w:pPr>
        <w:autoSpaceDE w:val="0"/>
        <w:autoSpaceDN w:val="0"/>
        <w:adjustRightInd w:val="0"/>
        <w:ind w:left="200" w:hanging="200"/>
        <w:rPr>
          <w:rFonts w:ascii="Times New Roman" w:hAnsi="Times New Roman" w:cs="Times New Roman"/>
          <w:color w:val="000000"/>
          <w:sz w:val="24"/>
        </w:rPr>
      </w:pPr>
    </w:p>
    <w:p w:rsidR="00F92E5A" w:rsidRDefault="00F4208D" w:rsidP="00F4208D">
      <w:pPr>
        <w:autoSpaceDE w:val="0"/>
        <w:autoSpaceDN w:val="0"/>
        <w:adjustRightInd w:val="0"/>
        <w:ind w:left="200" w:hanging="200"/>
        <w:rPr>
          <w:rFonts w:ascii="Times New Roman" w:hAnsi="Times New Roman" w:cs="Times New Roman"/>
          <w:color w:val="000000"/>
          <w:sz w:val="24"/>
        </w:rPr>
      </w:pPr>
      <w:r>
        <w:rPr>
          <w:rFonts w:ascii="Times New Roman" w:hAnsi="Times New Roman" w:cs="Times New Roman"/>
          <w:color w:val="000000"/>
          <w:sz w:val="24"/>
        </w:rPr>
        <w:t xml:space="preserve">Painter, T. H., Deems, J. S., Belnap, J., Hamlet, A. F., Landry, C. C., Udall, B. (2010). Response </w:t>
      </w:r>
    </w:p>
    <w:p w:rsidR="00F92E5A" w:rsidRDefault="00F4208D" w:rsidP="00F92E5A">
      <w:pPr>
        <w:autoSpaceDE w:val="0"/>
        <w:autoSpaceDN w:val="0"/>
        <w:adjustRightInd w:val="0"/>
        <w:ind w:left="200" w:firstLine="520"/>
        <w:rPr>
          <w:rFonts w:ascii="Times New Roman" w:hAnsi="Times New Roman" w:cs="Times New Roman"/>
          <w:i/>
          <w:color w:val="000000"/>
          <w:sz w:val="24"/>
        </w:rPr>
      </w:pPr>
      <w:r>
        <w:rPr>
          <w:rFonts w:ascii="Times New Roman" w:hAnsi="Times New Roman" w:cs="Times New Roman"/>
          <w:color w:val="000000"/>
          <w:sz w:val="24"/>
        </w:rPr>
        <w:t xml:space="preserve">of Colorado River runoff to dust radiative forcing in snow. </w:t>
      </w:r>
      <w:r>
        <w:rPr>
          <w:rFonts w:ascii="Times New Roman" w:hAnsi="Times New Roman" w:cs="Times New Roman"/>
          <w:i/>
          <w:color w:val="000000"/>
          <w:sz w:val="24"/>
        </w:rPr>
        <w:t xml:space="preserve">Proceedings of the National </w:t>
      </w:r>
    </w:p>
    <w:p w:rsidR="00F4208D" w:rsidRDefault="00F4208D" w:rsidP="00F92E5A">
      <w:pPr>
        <w:autoSpaceDE w:val="0"/>
        <w:autoSpaceDN w:val="0"/>
        <w:adjustRightInd w:val="0"/>
        <w:ind w:left="200" w:firstLine="520"/>
        <w:rPr>
          <w:rFonts w:ascii="Times New Roman" w:hAnsi="Times New Roman" w:cs="Times New Roman"/>
          <w:color w:val="000000"/>
          <w:sz w:val="24"/>
        </w:rPr>
      </w:pPr>
      <w:r>
        <w:rPr>
          <w:rFonts w:ascii="Times New Roman" w:hAnsi="Times New Roman" w:cs="Times New Roman"/>
          <w:i/>
          <w:color w:val="000000"/>
          <w:sz w:val="24"/>
        </w:rPr>
        <w:t xml:space="preserve">Academy of Science of the United States of Amercia </w:t>
      </w:r>
      <w:r w:rsidR="00F92E5A">
        <w:rPr>
          <w:rFonts w:ascii="Times New Roman" w:hAnsi="Times New Roman" w:cs="Times New Roman"/>
          <w:i/>
          <w:color w:val="000000"/>
          <w:sz w:val="24"/>
        </w:rPr>
        <w:t>107</w:t>
      </w:r>
      <w:r w:rsidR="00F92E5A">
        <w:rPr>
          <w:rFonts w:ascii="Times New Roman" w:hAnsi="Times New Roman" w:cs="Times New Roman"/>
          <w:color w:val="000000"/>
          <w:sz w:val="24"/>
        </w:rPr>
        <w:t>(40) 17125-17130.</w:t>
      </w:r>
    </w:p>
    <w:p w:rsidR="00F92E5A" w:rsidRPr="00F92E5A" w:rsidRDefault="00F92E5A" w:rsidP="00F4208D">
      <w:pPr>
        <w:autoSpaceDE w:val="0"/>
        <w:autoSpaceDN w:val="0"/>
        <w:adjustRightInd w:val="0"/>
        <w:ind w:left="200" w:hanging="200"/>
        <w:rPr>
          <w:rFonts w:ascii="Times New Roman" w:hAnsi="Times New Roman" w:cs="Times New Roman"/>
          <w:color w:val="000000"/>
          <w:sz w:val="24"/>
        </w:rPr>
      </w:pPr>
    </w:p>
    <w:p w:rsidR="00F4208D" w:rsidRDefault="00F4208D" w:rsidP="00F4208D">
      <w:pPr>
        <w:autoSpaceDE w:val="0"/>
        <w:autoSpaceDN w:val="0"/>
        <w:adjustRightInd w:val="0"/>
        <w:ind w:left="200" w:hanging="200"/>
        <w:rPr>
          <w:rFonts w:ascii="Times New Roman" w:hAnsi="Times New Roman" w:cs="Times New Roman"/>
          <w:color w:val="000000"/>
          <w:sz w:val="24"/>
        </w:rPr>
      </w:pPr>
      <w:r>
        <w:rPr>
          <w:rFonts w:ascii="Times New Roman" w:hAnsi="Times New Roman" w:cs="Times New Roman"/>
          <w:color w:val="000000"/>
          <w:sz w:val="24"/>
        </w:rPr>
        <w:t xml:space="preserve">Papouchis, C. M., Singer, F. J., Sloan, W. B. (2001). Responses of Desert Bighorn Sheep to </w:t>
      </w:r>
    </w:p>
    <w:p w:rsidR="00F4208D" w:rsidRDefault="00F4208D" w:rsidP="00F4208D">
      <w:pPr>
        <w:autoSpaceDE w:val="0"/>
        <w:autoSpaceDN w:val="0"/>
        <w:adjustRightInd w:val="0"/>
        <w:ind w:left="200" w:firstLine="520"/>
        <w:rPr>
          <w:rFonts w:ascii="Times New Roman" w:hAnsi="Times New Roman" w:cs="Times New Roman"/>
          <w:color w:val="000000"/>
          <w:sz w:val="24"/>
        </w:rPr>
      </w:pPr>
      <w:r>
        <w:rPr>
          <w:rFonts w:ascii="Times New Roman" w:hAnsi="Times New Roman" w:cs="Times New Roman"/>
          <w:color w:val="000000"/>
          <w:sz w:val="24"/>
        </w:rPr>
        <w:t xml:space="preserve">Increased Human Recreation. </w:t>
      </w:r>
      <w:r>
        <w:rPr>
          <w:rFonts w:ascii="Times New Roman" w:hAnsi="Times New Roman" w:cs="Times New Roman"/>
          <w:i/>
          <w:color w:val="000000"/>
          <w:sz w:val="24"/>
        </w:rPr>
        <w:t>Journal of Wildlife Management 65</w:t>
      </w:r>
      <w:r>
        <w:rPr>
          <w:rFonts w:ascii="Times New Roman" w:hAnsi="Times New Roman" w:cs="Times New Roman"/>
          <w:color w:val="000000"/>
          <w:sz w:val="24"/>
        </w:rPr>
        <w:t>(3): 573-582.</w:t>
      </w:r>
    </w:p>
    <w:p w:rsidR="00F4208D" w:rsidRPr="00F4208D" w:rsidRDefault="00F4208D" w:rsidP="00F4208D">
      <w:pPr>
        <w:autoSpaceDE w:val="0"/>
        <w:autoSpaceDN w:val="0"/>
        <w:adjustRightInd w:val="0"/>
        <w:ind w:left="200" w:hanging="200"/>
        <w:rPr>
          <w:rFonts w:ascii="Times New Roman" w:hAnsi="Times New Roman" w:cs="Times New Roman"/>
          <w:color w:val="000000"/>
          <w:sz w:val="24"/>
        </w:rPr>
      </w:pPr>
    </w:p>
    <w:p w:rsidR="0005159D" w:rsidRPr="0005159D" w:rsidRDefault="0005159D" w:rsidP="00F4208D">
      <w:pPr>
        <w:autoSpaceDE w:val="0"/>
        <w:autoSpaceDN w:val="0"/>
        <w:adjustRightInd w:val="0"/>
        <w:ind w:left="200" w:hanging="200"/>
        <w:rPr>
          <w:rFonts w:ascii="Times New Roman" w:hAnsi="Times New Roman" w:cs="Times New Roman"/>
          <w:color w:val="000000"/>
          <w:sz w:val="24"/>
        </w:rPr>
      </w:pPr>
      <w:r w:rsidRPr="0005159D">
        <w:rPr>
          <w:rFonts w:ascii="Times New Roman" w:hAnsi="Times New Roman" w:cs="Times New Roman"/>
          <w:color w:val="000000"/>
          <w:sz w:val="24"/>
        </w:rPr>
        <w:t>Schmieding, S. J. (2008) Administrative History of Ca</w:t>
      </w:r>
      <w:r w:rsidR="00BB71D3">
        <w:rPr>
          <w:rFonts w:ascii="Times New Roman" w:hAnsi="Times New Roman" w:cs="Times New Roman"/>
          <w:color w:val="000000"/>
          <w:sz w:val="24"/>
        </w:rPr>
        <w:t>nyonlands National Park. Nationa</w:t>
      </w:r>
      <w:r w:rsidRPr="0005159D">
        <w:rPr>
          <w:rFonts w:ascii="Times New Roman" w:hAnsi="Times New Roman" w:cs="Times New Roman"/>
          <w:color w:val="000000"/>
          <w:sz w:val="24"/>
        </w:rPr>
        <w:t xml:space="preserve">l Park </w:t>
      </w:r>
      <w:r w:rsidRPr="0005159D">
        <w:rPr>
          <w:rFonts w:ascii="Times New Roman" w:hAnsi="Times New Roman" w:cs="Times New Roman"/>
          <w:color w:val="000000"/>
          <w:sz w:val="24"/>
        </w:rPr>
        <w:tab/>
        <w:t xml:space="preserve">Service.  Retrieved from </w:t>
      </w:r>
      <w:r w:rsidRPr="0005159D">
        <w:rPr>
          <w:rFonts w:ascii="Times New Roman" w:hAnsi="Times New Roman" w:cs="Times New Roman"/>
          <w:color w:val="000000"/>
          <w:sz w:val="24"/>
          <w:szCs w:val="24"/>
        </w:rPr>
        <w:t>http://www.nps.gov/cany.</w:t>
      </w:r>
    </w:p>
    <w:p w:rsidR="00F4208D" w:rsidRDefault="00F4208D" w:rsidP="00F4208D">
      <w:pPr>
        <w:autoSpaceDE w:val="0"/>
        <w:autoSpaceDN w:val="0"/>
        <w:adjustRightInd w:val="0"/>
        <w:ind w:left="200" w:hanging="200"/>
        <w:rPr>
          <w:rFonts w:ascii="Times New Roman" w:hAnsi="Times New Roman" w:cs="Times New Roman"/>
          <w:color w:val="000000"/>
          <w:sz w:val="24"/>
        </w:rPr>
      </w:pPr>
    </w:p>
    <w:p w:rsidR="00091F59" w:rsidRPr="00091F59" w:rsidRDefault="00091F59" w:rsidP="00F4208D">
      <w:pPr>
        <w:autoSpaceDE w:val="0"/>
        <w:autoSpaceDN w:val="0"/>
        <w:adjustRightInd w:val="0"/>
        <w:ind w:left="200" w:hanging="200"/>
        <w:rPr>
          <w:rFonts w:ascii="Times New Roman" w:hAnsi="Times New Roman" w:cs="Times New Roman"/>
          <w:color w:val="000000"/>
          <w:sz w:val="24"/>
        </w:rPr>
      </w:pPr>
      <w:r>
        <w:rPr>
          <w:rFonts w:ascii="Times New Roman" w:hAnsi="Times New Roman" w:cs="Times New Roman"/>
          <w:color w:val="000000"/>
          <w:sz w:val="24"/>
        </w:rPr>
        <w:t xml:space="preserve">Shelby, B., Danley, M. S., Gibbs, K. C., Petersen, M. E. (1982).  Preferences of Backpackers and </w:t>
      </w:r>
      <w:r>
        <w:rPr>
          <w:rFonts w:ascii="Times New Roman" w:hAnsi="Times New Roman" w:cs="Times New Roman"/>
          <w:color w:val="000000"/>
          <w:sz w:val="24"/>
        </w:rPr>
        <w:tab/>
        <w:t xml:space="preserve">River Runners for Allocation Techniques. </w:t>
      </w:r>
      <w:r>
        <w:rPr>
          <w:rFonts w:ascii="Times New Roman" w:hAnsi="Times New Roman" w:cs="Times New Roman"/>
          <w:i/>
          <w:color w:val="000000"/>
          <w:sz w:val="24"/>
        </w:rPr>
        <w:t>Journal of Forestry 80</w:t>
      </w:r>
      <w:r>
        <w:rPr>
          <w:rFonts w:ascii="Times New Roman" w:hAnsi="Times New Roman" w:cs="Times New Roman"/>
          <w:color w:val="000000"/>
          <w:sz w:val="24"/>
        </w:rPr>
        <w:t>(7):416-419.</w:t>
      </w:r>
    </w:p>
    <w:p w:rsidR="00F4208D" w:rsidRDefault="00F4208D" w:rsidP="00F4208D">
      <w:pPr>
        <w:autoSpaceDE w:val="0"/>
        <w:autoSpaceDN w:val="0"/>
        <w:adjustRightInd w:val="0"/>
        <w:ind w:left="200" w:hanging="200"/>
        <w:rPr>
          <w:rFonts w:ascii="Times New Roman" w:hAnsi="Times New Roman" w:cs="Times New Roman"/>
          <w:color w:val="000000"/>
          <w:sz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sz w:val="24"/>
          <w:szCs w:val="24"/>
        </w:rPr>
        <w:lastRenderedPageBreak/>
        <w:t>U.S. Department of Interior, National Park Service. (2013)</w:t>
      </w:r>
      <w:r w:rsidR="00BB71D3" w:rsidRPr="0005159D">
        <w:rPr>
          <w:rFonts w:ascii="Times New Roman" w:eastAsia="Times New Roman" w:hAnsi="Times New Roman" w:cs="Times New Roman"/>
          <w:sz w:val="24"/>
          <w:szCs w:val="24"/>
        </w:rPr>
        <w:t>. River</w:t>
      </w:r>
      <w:r w:rsidRPr="0005159D">
        <w:rPr>
          <w:rFonts w:ascii="Times New Roman" w:eastAsia="Times New Roman" w:hAnsi="Times New Roman" w:cs="Times New Roman"/>
          <w:sz w:val="24"/>
          <w:szCs w:val="24"/>
        </w:rPr>
        <w:t xml:space="preserve"> Use Statistics. Canyonlands </w:t>
      </w:r>
      <w:r w:rsidRPr="0005159D">
        <w:rPr>
          <w:rFonts w:ascii="Times New Roman" w:eastAsia="Times New Roman" w:hAnsi="Times New Roman" w:cs="Times New Roman"/>
          <w:sz w:val="24"/>
          <w:szCs w:val="24"/>
        </w:rPr>
        <w:tab/>
        <w:t>National Park Reservation Office.</w:t>
      </w:r>
    </w:p>
    <w:p w:rsidR="00F4208D" w:rsidRDefault="00F4208D" w:rsidP="00F4208D">
      <w:pPr>
        <w:autoSpaceDE w:val="0"/>
        <w:autoSpaceDN w:val="0"/>
        <w:adjustRightInd w:val="0"/>
        <w:ind w:left="200" w:hanging="200"/>
        <w:rPr>
          <w:rFonts w:ascii="Times New Roman" w:hAnsi="Times New Roman" w:cs="Times New Roman"/>
          <w:color w:val="000000"/>
          <w:sz w:val="24"/>
        </w:rPr>
      </w:pPr>
    </w:p>
    <w:p w:rsidR="0005159D" w:rsidRPr="0005159D" w:rsidRDefault="0005159D" w:rsidP="00F4208D">
      <w:pPr>
        <w:autoSpaceDE w:val="0"/>
        <w:autoSpaceDN w:val="0"/>
        <w:adjustRightInd w:val="0"/>
        <w:ind w:left="200" w:hanging="200"/>
        <w:rPr>
          <w:rFonts w:ascii="Times New Roman" w:hAnsi="Times New Roman" w:cs="Times New Roman"/>
          <w:color w:val="000000"/>
          <w:sz w:val="24"/>
        </w:rPr>
      </w:pPr>
      <w:r w:rsidRPr="0005159D">
        <w:rPr>
          <w:rFonts w:ascii="Times New Roman" w:hAnsi="Times New Roman" w:cs="Times New Roman"/>
          <w:color w:val="000000"/>
          <w:sz w:val="24"/>
        </w:rPr>
        <w:t xml:space="preserve">U.S. Department of Interior, National Park Service. (1978). General Management Plan; </w:t>
      </w:r>
      <w:r w:rsidRPr="0005159D">
        <w:rPr>
          <w:rFonts w:ascii="Times New Roman" w:hAnsi="Times New Roman" w:cs="Times New Roman"/>
          <w:color w:val="000000"/>
          <w:sz w:val="24"/>
        </w:rPr>
        <w:tab/>
        <w:t>Canyonlands National Park.  USDI 7p.</w:t>
      </w:r>
    </w:p>
    <w:p w:rsidR="00F4208D" w:rsidRDefault="00F4208D" w:rsidP="00F4208D">
      <w:pPr>
        <w:autoSpaceDE w:val="0"/>
        <w:autoSpaceDN w:val="0"/>
        <w:adjustRightInd w:val="0"/>
        <w:ind w:left="200" w:hanging="200"/>
        <w:rPr>
          <w:rFonts w:ascii="Times New Roman" w:hAnsi="Times New Roman" w:cs="Times New Roman"/>
          <w:color w:val="000000"/>
          <w:sz w:val="24"/>
          <w:szCs w:val="24"/>
        </w:rPr>
      </w:pPr>
    </w:p>
    <w:p w:rsidR="0005159D" w:rsidRPr="0005159D" w:rsidRDefault="0005159D" w:rsidP="00F4208D">
      <w:pPr>
        <w:autoSpaceDE w:val="0"/>
        <w:autoSpaceDN w:val="0"/>
        <w:adjustRightInd w:val="0"/>
        <w:ind w:left="200" w:hanging="200"/>
        <w:rPr>
          <w:rFonts w:ascii="Times New Roman" w:hAnsi="Times New Roman" w:cs="Times New Roman"/>
          <w:color w:val="000000"/>
          <w:sz w:val="24"/>
        </w:rPr>
      </w:pPr>
      <w:r w:rsidRPr="0005159D">
        <w:rPr>
          <w:rFonts w:ascii="Times New Roman" w:hAnsi="Times New Roman" w:cs="Times New Roman"/>
          <w:color w:val="000000"/>
          <w:sz w:val="24"/>
          <w:szCs w:val="24"/>
        </w:rPr>
        <w:t xml:space="preserve">U.S. Department of Interior, National Park Service. (1981). River Management Plan; </w:t>
      </w:r>
      <w:r w:rsidRPr="0005159D">
        <w:rPr>
          <w:rFonts w:ascii="Times New Roman" w:hAnsi="Times New Roman" w:cs="Times New Roman"/>
          <w:color w:val="000000"/>
          <w:sz w:val="24"/>
          <w:szCs w:val="24"/>
        </w:rPr>
        <w:tab/>
        <w:t>Canyonlands National Park.  USDI 26p.</w:t>
      </w:r>
    </w:p>
    <w:p w:rsidR="00F4208D" w:rsidRDefault="00F4208D" w:rsidP="00F4208D">
      <w:pPr>
        <w:autoSpaceDE w:val="0"/>
        <w:autoSpaceDN w:val="0"/>
        <w:adjustRightInd w:val="0"/>
        <w:ind w:left="200" w:hanging="200"/>
        <w:rPr>
          <w:rFonts w:ascii="Times New Roman" w:hAnsi="Times New Roman" w:cs="Times New Roman"/>
          <w:color w:val="000000"/>
          <w:sz w:val="24"/>
        </w:rPr>
      </w:pPr>
    </w:p>
    <w:p w:rsidR="0005159D" w:rsidRPr="0005159D" w:rsidRDefault="0005159D" w:rsidP="00F4208D">
      <w:pPr>
        <w:autoSpaceDE w:val="0"/>
        <w:autoSpaceDN w:val="0"/>
        <w:adjustRightInd w:val="0"/>
        <w:ind w:left="200" w:hanging="200"/>
        <w:rPr>
          <w:rFonts w:ascii="Times New Roman" w:hAnsi="Times New Roman" w:cs="Times New Roman"/>
          <w:color w:val="000000"/>
          <w:sz w:val="24"/>
        </w:rPr>
      </w:pPr>
      <w:r w:rsidRPr="0005159D">
        <w:rPr>
          <w:rFonts w:ascii="Times New Roman" w:hAnsi="Times New Roman" w:cs="Times New Roman"/>
          <w:color w:val="000000"/>
          <w:sz w:val="24"/>
        </w:rPr>
        <w:t xml:space="preserve">U.S. Department of Interior, National Park Service. (1997). Visitor Experience and Resource </w:t>
      </w:r>
      <w:r w:rsidRPr="0005159D">
        <w:rPr>
          <w:rFonts w:ascii="Times New Roman" w:hAnsi="Times New Roman" w:cs="Times New Roman"/>
          <w:color w:val="000000"/>
          <w:sz w:val="24"/>
        </w:rPr>
        <w:tab/>
        <w:t>Protection (VERP) Framework. USDI 103p.</w:t>
      </w:r>
    </w:p>
    <w:p w:rsidR="00F4208D" w:rsidRDefault="00F4208D" w:rsidP="00F4208D">
      <w:pPr>
        <w:rPr>
          <w:rFonts w:ascii="Times New Roman" w:eastAsia="Times New Roman" w:hAnsi="Times New Roman" w:cs="Times New Roman"/>
          <w:color w:val="000000"/>
          <w:sz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color w:val="000000"/>
          <w:sz w:val="24"/>
        </w:rPr>
        <w:t xml:space="preserve">Warzecha, C. A., Lime, D. W., Manning, R. E., </w:t>
      </w:r>
      <w:r w:rsidR="00BB71D3" w:rsidRPr="0005159D">
        <w:rPr>
          <w:rFonts w:ascii="Times New Roman" w:eastAsia="Times New Roman" w:hAnsi="Times New Roman" w:cs="Times New Roman"/>
          <w:color w:val="000000"/>
          <w:sz w:val="24"/>
        </w:rPr>
        <w:t>Freimund</w:t>
      </w:r>
      <w:r w:rsidRPr="0005159D">
        <w:rPr>
          <w:rFonts w:ascii="Times New Roman" w:eastAsia="Times New Roman" w:hAnsi="Times New Roman" w:cs="Times New Roman"/>
          <w:color w:val="000000"/>
          <w:sz w:val="24"/>
        </w:rPr>
        <w:t xml:space="preserve">, W. A. (1998). Rivers of </w:t>
      </w:r>
      <w:r w:rsidRPr="0005159D">
        <w:rPr>
          <w:rFonts w:ascii="Times New Roman" w:eastAsia="Times New Roman" w:hAnsi="Times New Roman" w:cs="Times New Roman"/>
          <w:color w:val="000000"/>
          <w:sz w:val="24"/>
        </w:rPr>
        <w:tab/>
        <w:t xml:space="preserve">Canyonlands National Park: 1998 Visitor Use Study. </w:t>
      </w:r>
      <w:r w:rsidRPr="0005159D">
        <w:rPr>
          <w:rFonts w:ascii="Times New Roman" w:eastAsia="Times New Roman" w:hAnsi="Times New Roman" w:cs="Times New Roman"/>
          <w:i/>
          <w:color w:val="000000"/>
          <w:sz w:val="24"/>
        </w:rPr>
        <w:t>University of Minnesota</w:t>
      </w:r>
      <w:r w:rsidR="00BB71D3" w:rsidRPr="0005159D">
        <w:rPr>
          <w:rFonts w:ascii="Times New Roman" w:eastAsia="Times New Roman" w:hAnsi="Times New Roman" w:cs="Times New Roman"/>
          <w:i/>
          <w:color w:val="000000"/>
          <w:sz w:val="24"/>
        </w:rPr>
        <w:t>,</w:t>
      </w:r>
      <w:r w:rsidR="00BB71D3" w:rsidRPr="0005159D">
        <w:rPr>
          <w:rFonts w:ascii="Times New Roman" w:eastAsia="Times New Roman" w:hAnsi="Times New Roman" w:cs="Times New Roman"/>
          <w:color w:val="000000"/>
          <w:sz w:val="24"/>
        </w:rPr>
        <w:t xml:space="preserve"> 109p</w:t>
      </w:r>
      <w:r w:rsidRPr="0005159D">
        <w:rPr>
          <w:rFonts w:ascii="Times New Roman" w:eastAsia="Times New Roman" w:hAnsi="Times New Roman" w:cs="Times New Roman"/>
          <w:color w:val="000000"/>
          <w:sz w:val="24"/>
        </w:rPr>
        <w:t>.</w:t>
      </w:r>
    </w:p>
    <w:p w:rsidR="00F4208D" w:rsidRDefault="00F4208D" w:rsidP="00F4208D">
      <w:pPr>
        <w:rPr>
          <w:rFonts w:ascii="Times New Roman" w:eastAsia="Times New Roman" w:hAnsi="Times New Roman" w:cs="Times New Roman"/>
          <w:sz w:val="24"/>
          <w:szCs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sz w:val="24"/>
          <w:szCs w:val="24"/>
        </w:rPr>
        <w:t xml:space="preserve">Webb, R. H., Belnap, J., Weisheit, J. S. (2004) A Human and Environmental History of the </w:t>
      </w:r>
      <w:r w:rsidRPr="0005159D">
        <w:rPr>
          <w:rFonts w:ascii="Times New Roman" w:eastAsia="Times New Roman" w:hAnsi="Times New Roman" w:cs="Times New Roman"/>
          <w:sz w:val="24"/>
          <w:szCs w:val="24"/>
        </w:rPr>
        <w:tab/>
        <w:t xml:space="preserve">Rivers in Canyonlands. </w:t>
      </w:r>
      <w:r w:rsidRPr="0005159D">
        <w:rPr>
          <w:rFonts w:ascii="Times New Roman" w:eastAsia="Times New Roman" w:hAnsi="Times New Roman" w:cs="Times New Roman"/>
          <w:i/>
          <w:sz w:val="24"/>
          <w:szCs w:val="24"/>
        </w:rPr>
        <w:t>University of Utah Press.</w:t>
      </w:r>
    </w:p>
    <w:p w:rsidR="00F4208D" w:rsidRDefault="00F4208D" w:rsidP="00F4208D">
      <w:pPr>
        <w:rPr>
          <w:rFonts w:ascii="Times New Roman" w:eastAsia="Times New Roman" w:hAnsi="Times New Roman" w:cs="Times New Roman"/>
          <w:sz w:val="24"/>
          <w:szCs w:val="24"/>
        </w:rPr>
      </w:pPr>
    </w:p>
    <w:p w:rsidR="0005159D" w:rsidRPr="0005159D" w:rsidRDefault="0005159D" w:rsidP="00F4208D">
      <w:pPr>
        <w:rPr>
          <w:rFonts w:ascii="Times New Roman" w:eastAsia="Times New Roman" w:hAnsi="Times New Roman" w:cs="Times New Roman"/>
          <w:sz w:val="24"/>
          <w:szCs w:val="24"/>
        </w:rPr>
      </w:pPr>
      <w:r w:rsidRPr="0005159D">
        <w:rPr>
          <w:rFonts w:ascii="Times New Roman" w:eastAsia="Times New Roman" w:hAnsi="Times New Roman" w:cs="Times New Roman"/>
          <w:sz w:val="24"/>
          <w:szCs w:val="24"/>
        </w:rPr>
        <w:t xml:space="preserve">Wood, D. (2007). Draft River Management Plan, Canyonlands National Park.  U.S. Department </w:t>
      </w:r>
      <w:r w:rsidRPr="0005159D">
        <w:rPr>
          <w:rFonts w:ascii="Times New Roman" w:eastAsia="Times New Roman" w:hAnsi="Times New Roman" w:cs="Times New Roman"/>
          <w:sz w:val="24"/>
          <w:szCs w:val="24"/>
        </w:rPr>
        <w:tab/>
        <w:t>of Interior, National Park Service. 37p.</w:t>
      </w:r>
    </w:p>
    <w:p w:rsidR="0005159D" w:rsidRPr="00B6475E" w:rsidRDefault="0005159D" w:rsidP="00AA4620">
      <w:pPr>
        <w:pStyle w:val="NoSpacing"/>
        <w:rPr>
          <w:rFonts w:ascii="Times New Roman" w:hAnsi="Times New Roman" w:cs="Times New Roman"/>
          <w:b/>
          <w:sz w:val="24"/>
          <w:szCs w:val="24"/>
        </w:rPr>
      </w:pPr>
    </w:p>
    <w:sectPr w:rsidR="0005159D" w:rsidRPr="00B6475E" w:rsidSect="0078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59"/>
    <w:multiLevelType w:val="hybridMultilevel"/>
    <w:tmpl w:val="04CE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393F11"/>
    <w:multiLevelType w:val="hybridMultilevel"/>
    <w:tmpl w:val="616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057A9"/>
    <w:multiLevelType w:val="hybridMultilevel"/>
    <w:tmpl w:val="5D90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A3"/>
    <w:rsid w:val="0005159D"/>
    <w:rsid w:val="00091F59"/>
    <w:rsid w:val="000D37F2"/>
    <w:rsid w:val="001B7C0A"/>
    <w:rsid w:val="00290F9F"/>
    <w:rsid w:val="002B5ABB"/>
    <w:rsid w:val="002D3B48"/>
    <w:rsid w:val="00335702"/>
    <w:rsid w:val="00421DA9"/>
    <w:rsid w:val="004621EA"/>
    <w:rsid w:val="004836EF"/>
    <w:rsid w:val="00574D99"/>
    <w:rsid w:val="005A5687"/>
    <w:rsid w:val="00613101"/>
    <w:rsid w:val="0062443B"/>
    <w:rsid w:val="0062626C"/>
    <w:rsid w:val="00634E90"/>
    <w:rsid w:val="006D6C89"/>
    <w:rsid w:val="006F7C4A"/>
    <w:rsid w:val="00775246"/>
    <w:rsid w:val="0078018F"/>
    <w:rsid w:val="00782C0A"/>
    <w:rsid w:val="00783DA2"/>
    <w:rsid w:val="00840779"/>
    <w:rsid w:val="0086397B"/>
    <w:rsid w:val="0089161D"/>
    <w:rsid w:val="008B2E57"/>
    <w:rsid w:val="008C6D8D"/>
    <w:rsid w:val="00904A48"/>
    <w:rsid w:val="009655A3"/>
    <w:rsid w:val="00987BD3"/>
    <w:rsid w:val="009B2542"/>
    <w:rsid w:val="009D2100"/>
    <w:rsid w:val="009E21AD"/>
    <w:rsid w:val="00A549A9"/>
    <w:rsid w:val="00AA4620"/>
    <w:rsid w:val="00AA7474"/>
    <w:rsid w:val="00AD79C2"/>
    <w:rsid w:val="00AE485A"/>
    <w:rsid w:val="00AF7AD9"/>
    <w:rsid w:val="00B154A4"/>
    <w:rsid w:val="00B6475E"/>
    <w:rsid w:val="00B75577"/>
    <w:rsid w:val="00B81634"/>
    <w:rsid w:val="00BA15FF"/>
    <w:rsid w:val="00BB71D3"/>
    <w:rsid w:val="00BE1134"/>
    <w:rsid w:val="00C07A93"/>
    <w:rsid w:val="00C708BE"/>
    <w:rsid w:val="00CA27AB"/>
    <w:rsid w:val="00D1539A"/>
    <w:rsid w:val="00D23648"/>
    <w:rsid w:val="00D51B86"/>
    <w:rsid w:val="00D531BE"/>
    <w:rsid w:val="00E1410D"/>
    <w:rsid w:val="00E84A50"/>
    <w:rsid w:val="00F1722C"/>
    <w:rsid w:val="00F4208D"/>
    <w:rsid w:val="00F5318D"/>
    <w:rsid w:val="00F5743F"/>
    <w:rsid w:val="00F6557B"/>
    <w:rsid w:val="00F8765B"/>
    <w:rsid w:val="00F92E5A"/>
    <w:rsid w:val="00FA2854"/>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620"/>
  </w:style>
  <w:style w:type="character" w:styleId="Hyperlink">
    <w:name w:val="Hyperlink"/>
    <w:basedOn w:val="DefaultParagraphFont"/>
    <w:uiPriority w:val="99"/>
    <w:unhideWhenUsed/>
    <w:rsid w:val="001B7C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620"/>
  </w:style>
  <w:style w:type="character" w:styleId="Hyperlink">
    <w:name w:val="Hyperlink"/>
    <w:basedOn w:val="DefaultParagraphFont"/>
    <w:uiPriority w:val="99"/>
    <w:unhideWhenUsed/>
    <w:rsid w:val="001B7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ca.org/assets/pdf/Utah_Parks_Economic_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hays</dc:creator>
  <cp:lastModifiedBy>Melanie Conrad</cp:lastModifiedBy>
  <cp:revision>2</cp:revision>
  <dcterms:created xsi:type="dcterms:W3CDTF">2013-12-16T19:59:00Z</dcterms:created>
  <dcterms:modified xsi:type="dcterms:W3CDTF">2013-12-16T19:59:00Z</dcterms:modified>
</cp:coreProperties>
</file>